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F3" w:rsidRPr="00D11FF3" w:rsidRDefault="00D11FF3" w:rsidP="00D11FF3">
      <w:pPr>
        <w:spacing w:after="0" w:line="240" w:lineRule="auto"/>
        <w:ind w:left="142"/>
        <w:jc w:val="right"/>
        <w:rPr>
          <w:rFonts w:ascii="Times New Roman" w:eastAsia="Times New Roman" w:hAnsi="Times New Roman" w:cs="Times New Roman"/>
          <w:b/>
          <w:szCs w:val="20"/>
          <w:lang w:eastAsia="ru-RU"/>
        </w:rPr>
      </w:pPr>
      <w:r w:rsidRPr="00D11FF3">
        <w:rPr>
          <w:rFonts w:ascii="Times New Roman" w:eastAsia="Times New Roman" w:hAnsi="Times New Roman" w:cs="Times New Roman"/>
          <w:b/>
          <w:szCs w:val="20"/>
          <w:lang w:eastAsia="ru-RU"/>
        </w:rPr>
        <w:t>Проект</w:t>
      </w:r>
    </w:p>
    <w:p w:rsidR="00D11FF3" w:rsidRPr="00D11FF3" w:rsidRDefault="00D11FF3" w:rsidP="00D11FF3">
      <w:pPr>
        <w:widowControl w:val="0"/>
        <w:spacing w:after="0" w:line="240" w:lineRule="auto"/>
        <w:jc w:val="center"/>
        <w:rPr>
          <w:rFonts w:ascii="Times New Roman" w:eastAsia="Times New Roman" w:hAnsi="Times New Roman" w:cs="Times New Roman"/>
          <w:b/>
          <w:color w:val="000000"/>
          <w:szCs w:val="20"/>
          <w:lang w:eastAsia="ru-RU"/>
        </w:rPr>
      </w:pPr>
      <w:r w:rsidRPr="00D11FF3">
        <w:rPr>
          <w:rFonts w:ascii="Times New Roman" w:eastAsia="Times New Roman" w:hAnsi="Times New Roman" w:cs="Times New Roman"/>
          <w:b/>
          <w:color w:val="000000"/>
          <w:szCs w:val="20"/>
          <w:lang w:eastAsia="ru-RU"/>
        </w:rPr>
        <w:t>КОНТРАКТ</w:t>
      </w:r>
    </w:p>
    <w:p w:rsidR="00D11FF3" w:rsidRPr="00A34A9E" w:rsidRDefault="00594CB3" w:rsidP="00D11FF3">
      <w:pPr>
        <w:widowControl w:val="0"/>
        <w:spacing w:after="0" w:line="240" w:lineRule="auto"/>
        <w:jc w:val="center"/>
        <w:rPr>
          <w:rFonts w:ascii="Times New Roman" w:eastAsia="Times New Roman" w:hAnsi="Times New Roman" w:cs="Times New Roman"/>
          <w:szCs w:val="20"/>
          <w:lang w:eastAsia="ru-RU"/>
        </w:rPr>
      </w:pPr>
      <w:proofErr w:type="gramStart"/>
      <w:r>
        <w:rPr>
          <w:rFonts w:ascii="Times New Roman" w:eastAsia="Times New Roman" w:hAnsi="Times New Roman" w:cs="Times New Roman"/>
          <w:szCs w:val="20"/>
          <w:lang w:eastAsia="ru-RU"/>
        </w:rPr>
        <w:t>у</w:t>
      </w:r>
      <w:proofErr w:type="gramEnd"/>
      <w:r>
        <w:rPr>
          <w:rFonts w:ascii="Times New Roman" w:eastAsia="Times New Roman" w:hAnsi="Times New Roman" w:cs="Times New Roman"/>
          <w:szCs w:val="20"/>
          <w:lang w:eastAsia="ru-RU"/>
        </w:rPr>
        <w:t xml:space="preserve">. </w:t>
      </w:r>
      <w:proofErr w:type="gramStart"/>
      <w:r>
        <w:rPr>
          <w:rFonts w:ascii="Times New Roman" w:eastAsia="Times New Roman" w:hAnsi="Times New Roman" w:cs="Times New Roman"/>
          <w:szCs w:val="20"/>
          <w:lang w:eastAsia="ru-RU"/>
        </w:rPr>
        <w:t>Хонхолой</w:t>
      </w:r>
      <w:proofErr w:type="gramEnd"/>
      <w:r w:rsidR="00D11FF3" w:rsidRPr="00A34A9E">
        <w:rPr>
          <w:rFonts w:ascii="Times New Roman" w:eastAsia="Times New Roman" w:hAnsi="Times New Roman" w:cs="Times New Roman"/>
          <w:szCs w:val="20"/>
          <w:lang w:eastAsia="ru-RU"/>
        </w:rPr>
        <w:t xml:space="preserve"> </w:t>
      </w:r>
      <w:r w:rsidR="008A57A8" w:rsidRPr="00A34A9E">
        <w:rPr>
          <w:rFonts w:ascii="Times New Roman" w:eastAsia="Times New Roman" w:hAnsi="Times New Roman" w:cs="Times New Roman"/>
          <w:szCs w:val="20"/>
          <w:lang w:eastAsia="ru-RU"/>
        </w:rPr>
        <w:tab/>
      </w:r>
      <w:r w:rsidR="008A57A8" w:rsidRPr="00A34A9E">
        <w:rPr>
          <w:rFonts w:ascii="Times New Roman" w:eastAsia="Times New Roman" w:hAnsi="Times New Roman" w:cs="Times New Roman"/>
          <w:szCs w:val="20"/>
          <w:lang w:eastAsia="ru-RU"/>
        </w:rPr>
        <w:tab/>
      </w:r>
      <w:r w:rsidR="008A57A8" w:rsidRPr="00A34A9E">
        <w:rPr>
          <w:rFonts w:ascii="Times New Roman" w:eastAsia="Times New Roman" w:hAnsi="Times New Roman" w:cs="Times New Roman"/>
          <w:szCs w:val="20"/>
          <w:lang w:eastAsia="ru-RU"/>
        </w:rPr>
        <w:tab/>
      </w:r>
      <w:r w:rsidR="008A57A8" w:rsidRPr="00A34A9E">
        <w:rPr>
          <w:rFonts w:ascii="Times New Roman" w:eastAsia="Times New Roman" w:hAnsi="Times New Roman" w:cs="Times New Roman"/>
          <w:szCs w:val="20"/>
          <w:lang w:eastAsia="ru-RU"/>
        </w:rPr>
        <w:tab/>
      </w:r>
      <w:r w:rsidR="008A57A8" w:rsidRPr="00A34A9E">
        <w:rPr>
          <w:rFonts w:ascii="Times New Roman" w:eastAsia="Times New Roman" w:hAnsi="Times New Roman" w:cs="Times New Roman"/>
          <w:szCs w:val="20"/>
          <w:lang w:eastAsia="ru-RU"/>
        </w:rPr>
        <w:tab/>
      </w:r>
      <w:r w:rsidR="008A57A8" w:rsidRPr="00A34A9E">
        <w:rPr>
          <w:rFonts w:ascii="Times New Roman" w:eastAsia="Times New Roman" w:hAnsi="Times New Roman" w:cs="Times New Roman"/>
          <w:szCs w:val="20"/>
          <w:lang w:eastAsia="ru-RU"/>
        </w:rPr>
        <w:tab/>
      </w:r>
      <w:r w:rsidR="008A57A8" w:rsidRPr="00A34A9E">
        <w:rPr>
          <w:rFonts w:ascii="Times New Roman" w:eastAsia="Times New Roman" w:hAnsi="Times New Roman" w:cs="Times New Roman"/>
          <w:szCs w:val="20"/>
          <w:lang w:eastAsia="ru-RU"/>
        </w:rPr>
        <w:tab/>
      </w:r>
      <w:r w:rsidR="00A34A9E" w:rsidRPr="00A34A9E">
        <w:rPr>
          <w:rFonts w:ascii="Times New Roman" w:eastAsia="Times New Roman" w:hAnsi="Times New Roman" w:cs="Times New Roman"/>
          <w:szCs w:val="20"/>
          <w:lang w:eastAsia="ru-RU"/>
        </w:rPr>
        <w:t xml:space="preserve">                                    </w:t>
      </w:r>
      <w:r w:rsidR="000F105E" w:rsidRPr="00A34A9E">
        <w:rPr>
          <w:rFonts w:ascii="Times New Roman" w:eastAsia="Times New Roman" w:hAnsi="Times New Roman" w:cs="Times New Roman"/>
          <w:szCs w:val="20"/>
          <w:lang w:eastAsia="ru-RU"/>
        </w:rPr>
        <w:t>«</w:t>
      </w:r>
      <w:r w:rsidR="008A57A8" w:rsidRPr="00A34A9E">
        <w:rPr>
          <w:rFonts w:ascii="Times New Roman" w:eastAsia="Times New Roman" w:hAnsi="Times New Roman" w:cs="Times New Roman"/>
          <w:szCs w:val="20"/>
          <w:lang w:eastAsia="ru-RU"/>
        </w:rPr>
        <w:t>___» __________2022</w:t>
      </w:r>
      <w:r w:rsidR="00D11FF3" w:rsidRPr="00A34A9E">
        <w:rPr>
          <w:rFonts w:ascii="Times New Roman" w:eastAsia="Times New Roman" w:hAnsi="Times New Roman" w:cs="Times New Roman"/>
          <w:szCs w:val="20"/>
          <w:lang w:eastAsia="ru-RU"/>
        </w:rPr>
        <w:t xml:space="preserve"> г.</w:t>
      </w:r>
    </w:p>
    <w:p w:rsidR="00D11FF3" w:rsidRPr="00A34A9E" w:rsidRDefault="00D11FF3" w:rsidP="00D11FF3">
      <w:pPr>
        <w:widowControl w:val="0"/>
        <w:spacing w:after="0" w:line="240" w:lineRule="auto"/>
        <w:jc w:val="both"/>
        <w:rPr>
          <w:rFonts w:ascii="Times New Roman" w:eastAsia="Times New Roman" w:hAnsi="Times New Roman" w:cs="Times New Roman"/>
          <w:szCs w:val="20"/>
          <w:lang w:eastAsia="ru-RU"/>
        </w:rPr>
      </w:pPr>
    </w:p>
    <w:p w:rsidR="00D11FF3" w:rsidRPr="00A34A9E" w:rsidRDefault="00C67DEA" w:rsidP="00C67DEA">
      <w:pPr>
        <w:widowControl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proofErr w:type="gramStart"/>
      <w:r w:rsidR="00594CB3">
        <w:rPr>
          <w:rFonts w:ascii="Times New Roman" w:eastAsia="Times New Roman" w:hAnsi="Times New Roman" w:cs="Times New Roman"/>
          <w:szCs w:val="20"/>
          <w:lang w:eastAsia="ru-RU"/>
        </w:rPr>
        <w:t>Администрация муниципального образования-сельское поселение «</w:t>
      </w:r>
      <w:proofErr w:type="spellStart"/>
      <w:r w:rsidR="00594CB3">
        <w:rPr>
          <w:rFonts w:ascii="Times New Roman" w:eastAsia="Times New Roman" w:hAnsi="Times New Roman" w:cs="Times New Roman"/>
          <w:szCs w:val="20"/>
          <w:lang w:eastAsia="ru-RU"/>
        </w:rPr>
        <w:t>Хонхолойское</w:t>
      </w:r>
      <w:proofErr w:type="spellEnd"/>
      <w:r w:rsidR="00594CB3">
        <w:rPr>
          <w:rFonts w:ascii="Times New Roman" w:eastAsia="Times New Roman" w:hAnsi="Times New Roman" w:cs="Times New Roman"/>
          <w:szCs w:val="20"/>
          <w:lang w:eastAsia="ru-RU"/>
        </w:rPr>
        <w:t xml:space="preserve">» </w:t>
      </w:r>
      <w:proofErr w:type="spellStart"/>
      <w:r w:rsidR="00594CB3">
        <w:rPr>
          <w:rFonts w:ascii="Times New Roman" w:eastAsia="Times New Roman" w:hAnsi="Times New Roman" w:cs="Times New Roman"/>
          <w:szCs w:val="20"/>
          <w:lang w:eastAsia="ru-RU"/>
        </w:rPr>
        <w:t>Бичурского</w:t>
      </w:r>
      <w:proofErr w:type="spellEnd"/>
      <w:r w:rsidR="00594CB3">
        <w:rPr>
          <w:rFonts w:ascii="Times New Roman" w:eastAsia="Times New Roman" w:hAnsi="Times New Roman" w:cs="Times New Roman"/>
          <w:szCs w:val="20"/>
          <w:lang w:eastAsia="ru-RU"/>
        </w:rPr>
        <w:t xml:space="preserve"> района Республики Бурятия</w:t>
      </w:r>
      <w:r w:rsidR="008A57A8" w:rsidRPr="00A34A9E">
        <w:rPr>
          <w:rFonts w:ascii="Times New Roman" w:eastAsia="Times New Roman" w:hAnsi="Times New Roman" w:cs="Times New Roman"/>
          <w:szCs w:val="20"/>
          <w:lang w:eastAsia="ru-RU"/>
        </w:rPr>
        <w:t>, именуемое</w:t>
      </w:r>
      <w:r w:rsidR="00D11FF3" w:rsidRPr="00A34A9E">
        <w:rPr>
          <w:rFonts w:ascii="Times New Roman" w:eastAsia="Times New Roman" w:hAnsi="Times New Roman" w:cs="Times New Roman"/>
          <w:szCs w:val="20"/>
          <w:lang w:eastAsia="ru-RU"/>
        </w:rPr>
        <w:t xml:space="preserve"> в дальнейшем «</w:t>
      </w:r>
      <w:r w:rsidR="00D375A0">
        <w:rPr>
          <w:rFonts w:ascii="Times New Roman" w:eastAsia="Times New Roman" w:hAnsi="Times New Roman" w:cs="Times New Roman"/>
          <w:szCs w:val="20"/>
          <w:lang w:eastAsia="ru-RU"/>
        </w:rPr>
        <w:t xml:space="preserve">Заказчик», в лице Главы администрации </w:t>
      </w:r>
      <w:proofErr w:type="spellStart"/>
      <w:r w:rsidR="00D375A0">
        <w:rPr>
          <w:rFonts w:ascii="Times New Roman" w:eastAsia="Times New Roman" w:hAnsi="Times New Roman" w:cs="Times New Roman"/>
          <w:szCs w:val="20"/>
          <w:lang w:eastAsia="ru-RU"/>
        </w:rPr>
        <w:t>Бадмажаповой</w:t>
      </w:r>
      <w:proofErr w:type="spellEnd"/>
      <w:r w:rsidR="00D375A0">
        <w:rPr>
          <w:rFonts w:ascii="Times New Roman" w:eastAsia="Times New Roman" w:hAnsi="Times New Roman" w:cs="Times New Roman"/>
          <w:szCs w:val="20"/>
          <w:lang w:eastAsia="ru-RU"/>
        </w:rPr>
        <w:t xml:space="preserve"> Риммы </w:t>
      </w:r>
      <w:proofErr w:type="spellStart"/>
      <w:r w:rsidR="00D375A0">
        <w:rPr>
          <w:rFonts w:ascii="Times New Roman" w:eastAsia="Times New Roman" w:hAnsi="Times New Roman" w:cs="Times New Roman"/>
          <w:szCs w:val="20"/>
          <w:lang w:eastAsia="ru-RU"/>
        </w:rPr>
        <w:t>Жамьяновны</w:t>
      </w:r>
      <w:proofErr w:type="spellEnd"/>
      <w:r w:rsidR="008A57A8" w:rsidRPr="00A34A9E">
        <w:rPr>
          <w:rFonts w:ascii="Times New Roman" w:eastAsia="Times New Roman" w:hAnsi="Times New Roman" w:cs="Times New Roman"/>
          <w:szCs w:val="20"/>
          <w:lang w:eastAsia="ru-RU"/>
        </w:rPr>
        <w:t xml:space="preserve">, </w:t>
      </w:r>
      <w:r w:rsidR="00D11FF3" w:rsidRPr="00A34A9E">
        <w:rPr>
          <w:rFonts w:ascii="Times New Roman" w:eastAsia="Times New Roman" w:hAnsi="Times New Roman" w:cs="Times New Roman"/>
          <w:szCs w:val="20"/>
          <w:lang w:eastAsia="ru-RU"/>
        </w:rPr>
        <w:t>действующего на основании Устава, с одной стороны, и ________________________________________________, именуемый в дальнейшем «Подрядчик», в лице ________________________, действующего на основании ________________, с другой стороны, а вместе именуемые «Стороны», в соответствии с протоколом ________________________от «____» _______ 20</w:t>
      </w:r>
      <w:r w:rsidR="00A34A9E" w:rsidRPr="00A34A9E">
        <w:rPr>
          <w:rFonts w:ascii="Times New Roman" w:eastAsia="Times New Roman" w:hAnsi="Times New Roman" w:cs="Times New Roman"/>
          <w:szCs w:val="20"/>
          <w:lang w:eastAsia="ru-RU"/>
        </w:rPr>
        <w:t xml:space="preserve">22 </w:t>
      </w:r>
      <w:r w:rsidR="00D11FF3" w:rsidRPr="00A34A9E">
        <w:rPr>
          <w:rFonts w:ascii="Times New Roman" w:eastAsia="Times New Roman" w:hAnsi="Times New Roman" w:cs="Times New Roman"/>
          <w:szCs w:val="20"/>
          <w:lang w:eastAsia="ru-RU"/>
        </w:rPr>
        <w:t>г., заключили настоящий контракт о нижеследующем:</w:t>
      </w:r>
      <w:proofErr w:type="gramEnd"/>
    </w:p>
    <w:p w:rsidR="00D11FF3" w:rsidRPr="00A34A9E" w:rsidRDefault="00D11FF3" w:rsidP="00D11FF3">
      <w:pPr>
        <w:widowControl w:val="0"/>
        <w:spacing w:after="0" w:line="240" w:lineRule="auto"/>
        <w:jc w:val="center"/>
        <w:rPr>
          <w:rFonts w:ascii="Times New Roman" w:eastAsia="Times New Roman" w:hAnsi="Times New Roman" w:cs="Times New Roman"/>
          <w:b/>
          <w:szCs w:val="20"/>
          <w:lang w:eastAsia="ru-RU"/>
        </w:rPr>
      </w:pPr>
    </w:p>
    <w:p w:rsidR="00D11FF3" w:rsidRPr="00A34A9E" w:rsidRDefault="00D11FF3" w:rsidP="00D11FF3">
      <w:pPr>
        <w:widowControl w:val="0"/>
        <w:spacing w:after="0" w:line="240" w:lineRule="auto"/>
        <w:jc w:val="center"/>
        <w:rPr>
          <w:rFonts w:ascii="Times New Roman" w:eastAsia="Times New Roman" w:hAnsi="Times New Roman" w:cs="Times New Roman"/>
          <w:b/>
          <w:szCs w:val="20"/>
          <w:lang w:eastAsia="ru-RU"/>
        </w:rPr>
      </w:pPr>
      <w:r w:rsidRPr="00A34A9E">
        <w:rPr>
          <w:rFonts w:ascii="Times New Roman" w:eastAsia="Times New Roman" w:hAnsi="Times New Roman" w:cs="Times New Roman"/>
          <w:b/>
          <w:szCs w:val="20"/>
          <w:lang w:eastAsia="ru-RU"/>
        </w:rPr>
        <w:t>1. Предмет контракта</w:t>
      </w:r>
    </w:p>
    <w:p w:rsidR="00D11FF3" w:rsidRPr="00A34A9E" w:rsidRDefault="00D11FF3" w:rsidP="00D11FF3">
      <w:pPr>
        <w:widowControl w:val="0"/>
        <w:spacing w:after="0" w:line="240" w:lineRule="auto"/>
        <w:jc w:val="both"/>
        <w:rPr>
          <w:rFonts w:ascii="Times New Roman" w:eastAsia="Times New Roman" w:hAnsi="Times New Roman" w:cs="Times New Roman"/>
          <w:szCs w:val="20"/>
          <w:lang w:eastAsia="ru-RU"/>
        </w:rPr>
      </w:pPr>
      <w:r w:rsidRPr="00A34A9E">
        <w:rPr>
          <w:rFonts w:ascii="Times New Roman" w:eastAsia="Times New Roman" w:hAnsi="Times New Roman" w:cs="Times New Roman"/>
          <w:szCs w:val="20"/>
          <w:lang w:eastAsia="ru-RU"/>
        </w:rPr>
        <w:t xml:space="preserve">1.1. Подрядчик обязуется </w:t>
      </w:r>
      <w:r w:rsidRPr="00A34A9E">
        <w:rPr>
          <w:rFonts w:ascii="Times New Roman" w:eastAsia="Times New Roman" w:hAnsi="Times New Roman" w:cs="Times New Roman"/>
          <w:b/>
          <w:szCs w:val="20"/>
          <w:lang w:eastAsia="ru-RU"/>
        </w:rPr>
        <w:t>выполнить работы</w:t>
      </w:r>
      <w:r w:rsidR="002B44D1" w:rsidRPr="00A34A9E">
        <w:rPr>
          <w:rFonts w:ascii="Times New Roman" w:eastAsia="Times New Roman" w:hAnsi="Times New Roman" w:cs="Times New Roman"/>
          <w:szCs w:val="20"/>
          <w:lang w:eastAsia="ru-RU"/>
        </w:rPr>
        <w:t xml:space="preserve"> </w:t>
      </w:r>
      <w:r w:rsidRPr="00A34A9E">
        <w:rPr>
          <w:rFonts w:ascii="Times New Roman" w:eastAsia="Times New Roman" w:hAnsi="Times New Roman" w:cs="Times New Roman"/>
          <w:b/>
          <w:szCs w:val="20"/>
          <w:lang w:eastAsia="ru-RU"/>
        </w:rPr>
        <w:t>по капи</w:t>
      </w:r>
      <w:r w:rsidR="00BB69FD" w:rsidRPr="00A34A9E">
        <w:rPr>
          <w:rFonts w:ascii="Times New Roman" w:eastAsia="Times New Roman" w:hAnsi="Times New Roman" w:cs="Times New Roman"/>
          <w:b/>
          <w:szCs w:val="20"/>
          <w:lang w:eastAsia="ru-RU"/>
        </w:rPr>
        <w:t>тальному ремонту здания дома культуры по ул.</w:t>
      </w:r>
      <w:r w:rsidR="002B44D1" w:rsidRPr="00A34A9E">
        <w:rPr>
          <w:rFonts w:ascii="Times New Roman" w:eastAsia="Times New Roman" w:hAnsi="Times New Roman" w:cs="Times New Roman"/>
          <w:b/>
          <w:szCs w:val="20"/>
          <w:lang w:eastAsia="ru-RU"/>
        </w:rPr>
        <w:t xml:space="preserve"> </w:t>
      </w:r>
      <w:r w:rsidR="00D375A0">
        <w:rPr>
          <w:rFonts w:ascii="Times New Roman" w:eastAsia="Times New Roman" w:hAnsi="Times New Roman" w:cs="Times New Roman"/>
          <w:b/>
          <w:szCs w:val="20"/>
          <w:lang w:eastAsia="ru-RU"/>
        </w:rPr>
        <w:t xml:space="preserve">Цыдыпова, дом 24а, </w:t>
      </w:r>
      <w:proofErr w:type="spellStart"/>
      <w:r w:rsidR="00D375A0">
        <w:rPr>
          <w:rFonts w:ascii="Times New Roman" w:eastAsia="Times New Roman" w:hAnsi="Times New Roman" w:cs="Times New Roman"/>
          <w:b/>
          <w:szCs w:val="20"/>
          <w:lang w:eastAsia="ru-RU"/>
        </w:rPr>
        <w:t>у</w:t>
      </w:r>
      <w:proofErr w:type="gramStart"/>
      <w:r w:rsidR="00D375A0">
        <w:rPr>
          <w:rFonts w:ascii="Times New Roman" w:eastAsia="Times New Roman" w:hAnsi="Times New Roman" w:cs="Times New Roman"/>
          <w:b/>
          <w:szCs w:val="20"/>
          <w:lang w:eastAsia="ru-RU"/>
        </w:rPr>
        <w:t>.Х</w:t>
      </w:r>
      <w:proofErr w:type="gramEnd"/>
      <w:r w:rsidR="00D375A0">
        <w:rPr>
          <w:rFonts w:ascii="Times New Roman" w:eastAsia="Times New Roman" w:hAnsi="Times New Roman" w:cs="Times New Roman"/>
          <w:b/>
          <w:szCs w:val="20"/>
          <w:lang w:eastAsia="ru-RU"/>
        </w:rPr>
        <w:t>онхолой</w:t>
      </w:r>
      <w:proofErr w:type="spellEnd"/>
      <w:r w:rsidR="00BB69FD" w:rsidRPr="00A34A9E">
        <w:rPr>
          <w:rFonts w:ascii="Times New Roman" w:eastAsia="Times New Roman" w:hAnsi="Times New Roman" w:cs="Times New Roman"/>
          <w:b/>
          <w:szCs w:val="20"/>
          <w:lang w:eastAsia="ru-RU"/>
        </w:rPr>
        <w:t xml:space="preserve"> </w:t>
      </w:r>
      <w:proofErr w:type="spellStart"/>
      <w:r w:rsidR="00BB69FD" w:rsidRPr="00A34A9E">
        <w:rPr>
          <w:rFonts w:ascii="Times New Roman" w:eastAsia="Times New Roman" w:hAnsi="Times New Roman" w:cs="Times New Roman"/>
          <w:b/>
          <w:szCs w:val="20"/>
          <w:lang w:eastAsia="ru-RU"/>
        </w:rPr>
        <w:t>Бичур</w:t>
      </w:r>
      <w:r w:rsidR="002B44D1" w:rsidRPr="00A34A9E">
        <w:rPr>
          <w:rFonts w:ascii="Times New Roman" w:eastAsia="Times New Roman" w:hAnsi="Times New Roman" w:cs="Times New Roman"/>
          <w:b/>
          <w:szCs w:val="20"/>
          <w:lang w:eastAsia="ru-RU"/>
        </w:rPr>
        <w:t>ского</w:t>
      </w:r>
      <w:proofErr w:type="spellEnd"/>
      <w:r w:rsidR="002B44D1" w:rsidRPr="00A34A9E">
        <w:rPr>
          <w:rFonts w:ascii="Times New Roman" w:eastAsia="Times New Roman" w:hAnsi="Times New Roman" w:cs="Times New Roman"/>
          <w:b/>
          <w:szCs w:val="20"/>
          <w:lang w:eastAsia="ru-RU"/>
        </w:rPr>
        <w:t xml:space="preserve"> района,</w:t>
      </w:r>
      <w:r w:rsidR="000F105E" w:rsidRPr="00A34A9E">
        <w:rPr>
          <w:rFonts w:ascii="Times New Roman" w:eastAsia="Times New Roman" w:hAnsi="Times New Roman" w:cs="Times New Roman"/>
          <w:b/>
          <w:szCs w:val="20"/>
          <w:lang w:eastAsia="ru-RU"/>
        </w:rPr>
        <w:t xml:space="preserve"> Республики Бурятия</w:t>
      </w:r>
      <w:r w:rsidRPr="00A34A9E">
        <w:rPr>
          <w:rFonts w:ascii="Times New Roman" w:eastAsia="Times New Roman" w:hAnsi="Times New Roman" w:cs="Times New Roman"/>
          <w:b/>
          <w:szCs w:val="20"/>
          <w:lang w:eastAsia="ru-RU"/>
        </w:rPr>
        <w:t xml:space="preserve"> </w:t>
      </w:r>
      <w:r w:rsidRPr="00A34A9E">
        <w:rPr>
          <w:rFonts w:ascii="Times New Roman" w:eastAsia="Times New Roman" w:hAnsi="Times New Roman" w:cs="Times New Roman"/>
          <w:szCs w:val="20"/>
          <w:lang w:eastAsia="ru-RU"/>
        </w:rPr>
        <w:t xml:space="preserve">по заданию Заказчика с использованием своих материалов (далее – работы), а Заказчик обязуется создать Подрядчику необходимые условия для выполнения работ, принять результат и оплатить обусловленную настоящим контрактом цену. </w:t>
      </w:r>
    </w:p>
    <w:p w:rsidR="006E6D89" w:rsidRPr="00A34A9E" w:rsidRDefault="00D11FF3" w:rsidP="00D11FF3">
      <w:pPr>
        <w:widowControl w:val="0"/>
        <w:spacing w:after="0" w:line="240" w:lineRule="auto"/>
        <w:jc w:val="both"/>
        <w:rPr>
          <w:rFonts w:ascii="Times New Roman" w:eastAsia="Times New Roman" w:hAnsi="Times New Roman" w:cs="Times New Roman"/>
          <w:szCs w:val="20"/>
          <w:lang w:eastAsia="ru-RU"/>
        </w:rPr>
      </w:pPr>
      <w:r w:rsidRPr="00A34A9E">
        <w:rPr>
          <w:rFonts w:ascii="Times New Roman" w:eastAsia="Times New Roman" w:hAnsi="Times New Roman" w:cs="Times New Roman"/>
          <w:szCs w:val="20"/>
          <w:lang w:eastAsia="ru-RU"/>
        </w:rPr>
        <w:t xml:space="preserve">1.2. Объем работ, оказываемых Подрядчиком, требования к выполняемым работам, </w:t>
      </w:r>
      <w:r w:rsidR="002B44D1" w:rsidRPr="00A34A9E">
        <w:rPr>
          <w:rFonts w:ascii="Times New Roman" w:eastAsia="Times New Roman" w:hAnsi="Times New Roman" w:cs="Times New Roman"/>
          <w:szCs w:val="20"/>
          <w:lang w:eastAsia="ru-RU"/>
        </w:rPr>
        <w:t xml:space="preserve">требования к результатам работ </w:t>
      </w:r>
      <w:r w:rsidRPr="00A34A9E">
        <w:rPr>
          <w:rFonts w:ascii="Times New Roman" w:eastAsia="Times New Roman" w:hAnsi="Times New Roman" w:cs="Times New Roman"/>
          <w:szCs w:val="20"/>
          <w:lang w:eastAsia="ru-RU"/>
        </w:rPr>
        <w:t xml:space="preserve">определены </w:t>
      </w:r>
      <w:r w:rsidR="00C008D9" w:rsidRPr="00A34A9E">
        <w:rPr>
          <w:rFonts w:ascii="Times New Roman" w:eastAsia="Times New Roman" w:hAnsi="Times New Roman" w:cs="Times New Roman"/>
          <w:szCs w:val="20"/>
          <w:lang w:eastAsia="ru-RU"/>
        </w:rPr>
        <w:t xml:space="preserve">в </w:t>
      </w:r>
      <w:r w:rsidR="00124F79" w:rsidRPr="00A34A9E">
        <w:rPr>
          <w:rFonts w:ascii="Times New Roman" w:eastAsia="Times New Roman" w:hAnsi="Times New Roman" w:cs="Times New Roman"/>
          <w:szCs w:val="20"/>
          <w:lang w:eastAsia="ru-RU"/>
        </w:rPr>
        <w:t>локальн</w:t>
      </w:r>
      <w:r w:rsidR="000F105E" w:rsidRPr="00A34A9E">
        <w:rPr>
          <w:rFonts w:ascii="Times New Roman" w:eastAsia="Times New Roman" w:hAnsi="Times New Roman" w:cs="Times New Roman"/>
          <w:szCs w:val="20"/>
          <w:lang w:eastAsia="ru-RU"/>
        </w:rPr>
        <w:t>о</w:t>
      </w:r>
      <w:r w:rsidR="0082415B" w:rsidRPr="00A34A9E">
        <w:rPr>
          <w:rFonts w:ascii="Times New Roman" w:eastAsia="Times New Roman" w:hAnsi="Times New Roman" w:cs="Times New Roman"/>
          <w:szCs w:val="20"/>
          <w:lang w:eastAsia="ru-RU"/>
        </w:rPr>
        <w:t>-</w:t>
      </w:r>
      <w:r w:rsidR="00124F79" w:rsidRPr="00A34A9E">
        <w:rPr>
          <w:rFonts w:ascii="Times New Roman" w:eastAsia="Times New Roman" w:hAnsi="Times New Roman" w:cs="Times New Roman"/>
          <w:szCs w:val="20"/>
          <w:lang w:eastAsia="ru-RU"/>
        </w:rPr>
        <w:t>сметн</w:t>
      </w:r>
      <w:r w:rsidR="000F105E" w:rsidRPr="00A34A9E">
        <w:rPr>
          <w:rFonts w:ascii="Times New Roman" w:eastAsia="Times New Roman" w:hAnsi="Times New Roman" w:cs="Times New Roman"/>
          <w:szCs w:val="20"/>
          <w:lang w:eastAsia="ru-RU"/>
        </w:rPr>
        <w:t>ом</w:t>
      </w:r>
      <w:r w:rsidR="00124F79" w:rsidRPr="00A34A9E">
        <w:rPr>
          <w:rFonts w:ascii="Times New Roman" w:eastAsia="Times New Roman" w:hAnsi="Times New Roman" w:cs="Times New Roman"/>
          <w:szCs w:val="20"/>
          <w:lang w:eastAsia="ru-RU"/>
        </w:rPr>
        <w:t xml:space="preserve"> расчёт</w:t>
      </w:r>
      <w:r w:rsidR="000F105E" w:rsidRPr="00A34A9E">
        <w:rPr>
          <w:rFonts w:ascii="Times New Roman" w:eastAsia="Times New Roman" w:hAnsi="Times New Roman" w:cs="Times New Roman"/>
          <w:szCs w:val="20"/>
          <w:lang w:eastAsia="ru-RU"/>
        </w:rPr>
        <w:t>е</w:t>
      </w:r>
      <w:r w:rsidRPr="00A34A9E">
        <w:rPr>
          <w:rFonts w:ascii="Times New Roman" w:eastAsia="Times New Roman" w:hAnsi="Times New Roman" w:cs="Times New Roman"/>
          <w:szCs w:val="20"/>
          <w:lang w:eastAsia="ru-RU"/>
        </w:rPr>
        <w:t>, являющимся неотъемлемой частью настоящего контракта (Приложение №1).</w:t>
      </w:r>
      <w:r w:rsidR="00D94E0A">
        <w:rPr>
          <w:rFonts w:ascii="Times New Roman" w:eastAsia="Times New Roman" w:hAnsi="Times New Roman" w:cs="Times New Roman"/>
          <w:szCs w:val="20"/>
          <w:lang w:eastAsia="ru-RU"/>
        </w:rPr>
        <w:t xml:space="preserve"> </w:t>
      </w:r>
      <w:r w:rsidR="006E6D89" w:rsidRPr="00A34A9E">
        <w:rPr>
          <w:rFonts w:ascii="Times New Roman" w:eastAsia="Times New Roman" w:hAnsi="Times New Roman" w:cs="Times New Roman"/>
          <w:szCs w:val="20"/>
          <w:lang w:eastAsia="ru-RU"/>
        </w:rPr>
        <w:t xml:space="preserve">Единица измерения </w:t>
      </w:r>
      <w:r w:rsidR="006E6D89" w:rsidRPr="00A34A9E">
        <w:rPr>
          <w:rFonts w:ascii="Times New Roman" w:eastAsia="Times New Roman" w:hAnsi="Times New Roman" w:cs="Times New Roman"/>
          <w:b/>
          <w:szCs w:val="20"/>
          <w:lang w:eastAsia="ru-RU"/>
        </w:rPr>
        <w:t>– 1 условная единица</w:t>
      </w:r>
    </w:p>
    <w:p w:rsidR="00D11FF3" w:rsidRPr="00A34A9E" w:rsidRDefault="00D11FF3" w:rsidP="00D11FF3">
      <w:pPr>
        <w:widowControl w:val="0"/>
        <w:spacing w:after="0" w:line="240" w:lineRule="auto"/>
        <w:jc w:val="center"/>
        <w:rPr>
          <w:rFonts w:ascii="Times New Roman" w:eastAsia="Times New Roman" w:hAnsi="Times New Roman" w:cs="Times New Roman"/>
          <w:b/>
          <w:szCs w:val="20"/>
          <w:lang w:eastAsia="ru-RU"/>
        </w:rPr>
      </w:pPr>
    </w:p>
    <w:p w:rsidR="00D11FF3" w:rsidRPr="00A34A9E" w:rsidRDefault="00D11FF3" w:rsidP="00D11FF3">
      <w:pPr>
        <w:widowControl w:val="0"/>
        <w:spacing w:after="0" w:line="240" w:lineRule="auto"/>
        <w:jc w:val="center"/>
        <w:rPr>
          <w:rFonts w:ascii="Times New Roman" w:eastAsia="Times New Roman" w:hAnsi="Times New Roman" w:cs="Times New Roman"/>
          <w:b/>
          <w:szCs w:val="20"/>
          <w:lang w:eastAsia="ru-RU"/>
        </w:rPr>
      </w:pPr>
      <w:r w:rsidRPr="00A34A9E">
        <w:rPr>
          <w:rFonts w:ascii="Times New Roman" w:eastAsia="Times New Roman" w:hAnsi="Times New Roman" w:cs="Times New Roman"/>
          <w:b/>
          <w:szCs w:val="20"/>
          <w:lang w:eastAsia="ru-RU"/>
        </w:rPr>
        <w:t>2. Цена контракта, порядок и срок оплаты</w:t>
      </w:r>
    </w:p>
    <w:p w:rsidR="00D11FF3" w:rsidRPr="00A34A9E" w:rsidRDefault="00D11FF3" w:rsidP="00D11FF3">
      <w:pPr>
        <w:widowControl w:val="0"/>
        <w:spacing w:after="0" w:line="240" w:lineRule="auto"/>
        <w:jc w:val="both"/>
        <w:rPr>
          <w:rFonts w:ascii="Times New Roman" w:eastAsia="Times New Roman" w:hAnsi="Times New Roman" w:cs="Times New Roman"/>
          <w:szCs w:val="20"/>
          <w:lang w:eastAsia="ru-RU"/>
        </w:rPr>
      </w:pPr>
      <w:r w:rsidRPr="00A34A9E">
        <w:rPr>
          <w:rFonts w:ascii="Times New Roman" w:eastAsia="Times New Roman" w:hAnsi="Times New Roman" w:cs="Times New Roman"/>
          <w:szCs w:val="20"/>
          <w:lang w:eastAsia="ru-RU"/>
        </w:rPr>
        <w:t>2.1. Общая стоимость работ, выполняемых по настояще</w:t>
      </w:r>
      <w:r w:rsidR="00C008D9" w:rsidRPr="00A34A9E">
        <w:rPr>
          <w:rFonts w:ascii="Times New Roman" w:eastAsia="Times New Roman" w:hAnsi="Times New Roman" w:cs="Times New Roman"/>
          <w:szCs w:val="20"/>
          <w:lang w:eastAsia="ru-RU"/>
        </w:rPr>
        <w:t xml:space="preserve">му контракту, составляет </w:t>
      </w:r>
      <w:r w:rsidR="00B72AF3" w:rsidRPr="00A34A9E">
        <w:rPr>
          <w:rFonts w:ascii="Times New Roman" w:eastAsia="Times New Roman" w:hAnsi="Times New Roman" w:cs="Times New Roman"/>
          <w:szCs w:val="20"/>
          <w:lang w:eastAsia="ru-RU"/>
        </w:rPr>
        <w:t>___________</w:t>
      </w:r>
      <w:r w:rsidRPr="00A34A9E">
        <w:rPr>
          <w:rFonts w:ascii="Times New Roman" w:eastAsia="Times New Roman" w:hAnsi="Times New Roman" w:cs="Times New Roman"/>
          <w:szCs w:val="20"/>
          <w:lang w:eastAsia="ru-RU"/>
        </w:rPr>
        <w:t xml:space="preserve"> в том числе НДС __________________________. </w:t>
      </w:r>
    </w:p>
    <w:p w:rsidR="00D11FF3" w:rsidRPr="00A34A9E" w:rsidRDefault="00D11FF3" w:rsidP="00D11FF3">
      <w:pPr>
        <w:widowControl w:val="0"/>
        <w:spacing w:after="0" w:line="240" w:lineRule="auto"/>
        <w:jc w:val="both"/>
        <w:rPr>
          <w:rFonts w:ascii="Times New Roman" w:eastAsia="Times New Roman" w:hAnsi="Times New Roman" w:cs="Times New Roman"/>
          <w:szCs w:val="20"/>
          <w:lang w:eastAsia="ru-RU"/>
        </w:rPr>
      </w:pPr>
      <w:r w:rsidRPr="00A34A9E">
        <w:rPr>
          <w:rFonts w:ascii="Times New Roman" w:eastAsia="Times New Roman" w:hAnsi="Times New Roman" w:cs="Times New Roman"/>
          <w:szCs w:val="20"/>
          <w:lang w:eastAsia="ru-RU"/>
        </w:rPr>
        <w:t>(Примечание: Если Подрядчик имеет право на освобождение от уплаты НДС в соответствии с налоговым законодательством, то слова «в том числе НДС» заменяются словами «НДС не облагается).</w:t>
      </w:r>
      <w:r w:rsidRPr="00A34A9E">
        <w:rPr>
          <w:rFonts w:ascii="Times New Roman" w:eastAsia="Times New Roman" w:hAnsi="Times New Roman" w:cs="Times New Roman"/>
          <w:szCs w:val="20"/>
          <w:lang w:eastAsia="ru-RU"/>
        </w:rPr>
        <w:tab/>
      </w:r>
    </w:p>
    <w:p w:rsidR="00D11FF3" w:rsidRPr="00A34A9E" w:rsidRDefault="00D11FF3" w:rsidP="00D11FF3">
      <w:pPr>
        <w:tabs>
          <w:tab w:val="left" w:pos="-180"/>
          <w:tab w:val="left" w:pos="180"/>
        </w:tabs>
        <w:spacing w:after="0" w:line="240" w:lineRule="auto"/>
        <w:jc w:val="both"/>
        <w:outlineLvl w:val="1"/>
        <w:rPr>
          <w:rFonts w:ascii="Times New Roman" w:eastAsia="Times New Roman" w:hAnsi="Times New Roman" w:cs="Times New Roman"/>
          <w:szCs w:val="20"/>
          <w:lang w:eastAsia="ru-RU"/>
        </w:rPr>
      </w:pPr>
      <w:r w:rsidRPr="00A34A9E">
        <w:rPr>
          <w:rFonts w:ascii="Times New Roman" w:eastAsia="Times New Roman" w:hAnsi="Times New Roman" w:cs="Times New Roman"/>
          <w:szCs w:val="20"/>
          <w:lang w:eastAsia="ru-RU"/>
        </w:rPr>
        <w:t>2.2. Все расходы Подрядчика, в том числе расходы на перевозку, страхование, уплату таможенных пошлин, налогов и</w:t>
      </w:r>
      <w:r w:rsidR="00ED1140" w:rsidRPr="00A34A9E">
        <w:rPr>
          <w:rFonts w:ascii="Times New Roman" w:eastAsia="Times New Roman" w:hAnsi="Times New Roman" w:cs="Times New Roman"/>
          <w:szCs w:val="20"/>
          <w:lang w:eastAsia="ru-RU"/>
        </w:rPr>
        <w:t xml:space="preserve"> других обязательных платежей, </w:t>
      </w:r>
      <w:r w:rsidRPr="00A34A9E">
        <w:rPr>
          <w:rFonts w:ascii="Times New Roman" w:eastAsia="Times New Roman" w:hAnsi="Times New Roman" w:cs="Times New Roman"/>
          <w:szCs w:val="20"/>
          <w:lang w:eastAsia="ru-RU"/>
        </w:rPr>
        <w:t>а также затраты, связанные с выполнением обязательств по контракту включены Подрядчиком в цену контракта.</w:t>
      </w:r>
    </w:p>
    <w:p w:rsidR="00D11FF3" w:rsidRPr="00A34A9E" w:rsidRDefault="00D11FF3" w:rsidP="00D11FF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Times New Roman" w:eastAsia="Times New Roman" w:hAnsi="Times New Roman" w:cs="Times New Roman"/>
          <w:i/>
          <w:szCs w:val="20"/>
          <w:lang w:eastAsia="ru-RU"/>
        </w:rPr>
      </w:pPr>
      <w:r w:rsidRPr="00A34A9E">
        <w:rPr>
          <w:rFonts w:ascii="Times New Roman" w:eastAsia="Times New Roman" w:hAnsi="Times New Roman" w:cs="Times New Roman"/>
          <w:szCs w:val="20"/>
          <w:lang w:eastAsia="ru-RU"/>
        </w:rPr>
        <w:t>2.3. Цена контракта является твердой и определяется на весь срок исполнения контракта.</w:t>
      </w:r>
    </w:p>
    <w:p w:rsidR="006C1AD2" w:rsidRPr="00A34A9E" w:rsidRDefault="00D11FF3" w:rsidP="00D11FF3">
      <w:pPr>
        <w:widowControl w:val="0"/>
        <w:spacing w:after="0" w:line="240" w:lineRule="auto"/>
        <w:jc w:val="both"/>
        <w:rPr>
          <w:rFonts w:ascii="Times New Roman" w:hAnsi="Times New Roman"/>
        </w:rPr>
      </w:pPr>
      <w:r w:rsidRPr="00A34A9E">
        <w:rPr>
          <w:rFonts w:ascii="Times New Roman" w:eastAsia="Times New Roman" w:hAnsi="Times New Roman" w:cs="Times New Roman"/>
          <w:szCs w:val="20"/>
          <w:lang w:eastAsia="ru-RU"/>
        </w:rPr>
        <w:t>2.4. Идентификационны</w:t>
      </w:r>
      <w:r w:rsidR="00ED1140" w:rsidRPr="00A34A9E">
        <w:rPr>
          <w:rFonts w:ascii="Times New Roman" w:eastAsia="Times New Roman" w:hAnsi="Times New Roman" w:cs="Times New Roman"/>
          <w:szCs w:val="20"/>
          <w:lang w:eastAsia="ru-RU"/>
        </w:rPr>
        <w:t xml:space="preserve">й код закупки </w:t>
      </w:r>
      <w:r w:rsidR="000F105E" w:rsidRPr="00A34A9E">
        <w:rPr>
          <w:rFonts w:ascii="Times New Roman" w:eastAsia="Times New Roman" w:hAnsi="Times New Roman" w:cs="Times New Roman"/>
          <w:szCs w:val="20"/>
          <w:lang w:eastAsia="ru-RU"/>
        </w:rPr>
        <w:t>____________________</w:t>
      </w:r>
    </w:p>
    <w:p w:rsidR="00D11FF3" w:rsidRPr="00A34A9E" w:rsidRDefault="006C1AD2" w:rsidP="00D11FF3">
      <w:pPr>
        <w:widowControl w:val="0"/>
        <w:spacing w:after="0" w:line="240" w:lineRule="auto"/>
        <w:jc w:val="both"/>
        <w:rPr>
          <w:rFonts w:ascii="Times New Roman" w:eastAsia="Times New Roman" w:hAnsi="Times New Roman" w:cs="Times New Roman"/>
          <w:szCs w:val="20"/>
          <w:lang w:eastAsia="ru-RU"/>
        </w:rPr>
      </w:pPr>
      <w:r w:rsidRPr="00A34A9E">
        <w:rPr>
          <w:rFonts w:ascii="Times New Roman" w:hAnsi="Times New Roman" w:cs="Times New Roman"/>
        </w:rPr>
        <w:t>Работы оплачиваются за счет средств местного бюджета (в том числе субсидий федерального и республиканского бюджетов).</w:t>
      </w:r>
      <w:r w:rsidR="00D11FF3" w:rsidRPr="00A34A9E">
        <w:rPr>
          <w:rFonts w:ascii="Times New Roman" w:eastAsia="Times New Roman" w:hAnsi="Times New Roman" w:cs="Times New Roman"/>
          <w:szCs w:val="20"/>
          <w:lang w:eastAsia="ru-RU"/>
        </w:rPr>
        <w:t xml:space="preserve">  </w:t>
      </w:r>
    </w:p>
    <w:p w:rsidR="00C86F6F" w:rsidRPr="00A34A9E" w:rsidRDefault="00C86F6F" w:rsidP="00CF3869">
      <w:pPr>
        <w:widowControl w:val="0"/>
        <w:tabs>
          <w:tab w:val="left" w:pos="-284"/>
          <w:tab w:val="left" w:pos="0"/>
          <w:tab w:val="left" w:pos="567"/>
          <w:tab w:val="left" w:pos="1134"/>
        </w:tabs>
        <w:spacing w:after="0" w:line="240" w:lineRule="auto"/>
        <w:ind w:right="-142"/>
        <w:contextualSpacing/>
        <w:jc w:val="both"/>
        <w:rPr>
          <w:rFonts w:ascii="Times New Roman" w:eastAsia="Times New Roman" w:hAnsi="Times New Roman" w:cs="Times New Roman"/>
          <w:lang w:eastAsia="ru-RU"/>
        </w:rPr>
      </w:pPr>
      <w:r w:rsidRPr="00A34A9E">
        <w:rPr>
          <w:rFonts w:ascii="Times New Roman" w:eastAsia="Times New Roman" w:hAnsi="Times New Roman" w:cs="Times New Roman"/>
          <w:lang w:eastAsia="ru-RU"/>
        </w:rPr>
        <w:t xml:space="preserve">2.5 Муниципальный заказчик обязан произвести предоплату (оплатить аванс) Подрядчику </w:t>
      </w:r>
      <w:r w:rsidRPr="00A34A9E">
        <w:rPr>
          <w:rFonts w:ascii="Times New Roman" w:eastAsia="Times New Roman" w:hAnsi="Times New Roman" w:cs="Times New Roman"/>
          <w:b/>
          <w:lang w:eastAsia="ru-RU"/>
        </w:rPr>
        <w:t>в размере 30% от цены контракта не позднее</w:t>
      </w:r>
      <w:r w:rsidR="008E234E" w:rsidRPr="00A34A9E">
        <w:rPr>
          <w:rFonts w:ascii="Times New Roman" w:eastAsia="Times New Roman" w:hAnsi="Times New Roman" w:cs="Times New Roman"/>
          <w:b/>
          <w:lang w:eastAsia="ru-RU"/>
        </w:rPr>
        <w:t xml:space="preserve"> 30 </w:t>
      </w:r>
      <w:r w:rsidRPr="00A34A9E">
        <w:rPr>
          <w:rFonts w:ascii="Times New Roman" w:eastAsia="Times New Roman" w:hAnsi="Times New Roman" w:cs="Times New Roman"/>
          <w:b/>
          <w:lang w:eastAsia="ru-RU"/>
        </w:rPr>
        <w:t>календарных дней</w:t>
      </w:r>
      <w:r w:rsidRPr="00A34A9E">
        <w:rPr>
          <w:rFonts w:ascii="Times New Roman" w:eastAsia="Times New Roman" w:hAnsi="Times New Roman" w:cs="Times New Roman"/>
          <w:lang w:eastAsia="ru-RU"/>
        </w:rPr>
        <w:t xml:space="preserve"> с даты заключения контракта на основании выставленного подрядчиком счета.</w:t>
      </w:r>
    </w:p>
    <w:p w:rsidR="00124F79" w:rsidRPr="000F105E" w:rsidRDefault="000F105E" w:rsidP="000F105E">
      <w:pPr>
        <w:tabs>
          <w:tab w:val="left" w:pos="-284"/>
          <w:tab w:val="left" w:pos="0"/>
          <w:tab w:val="left" w:pos="567"/>
          <w:tab w:val="left" w:pos="1134"/>
        </w:tabs>
        <w:ind w:right="-142"/>
        <w:contextualSpacing/>
        <w:jc w:val="both"/>
        <w:rPr>
          <w:rFonts w:ascii="Times New Roman" w:hAnsi="Times New Roman" w:cs="Times New Roman"/>
        </w:rPr>
      </w:pPr>
      <w:r w:rsidRPr="000F105E">
        <w:rPr>
          <w:rFonts w:ascii="Times New Roman" w:hAnsi="Times New Roman" w:cs="Times New Roman"/>
        </w:rPr>
        <w:t>2.6</w:t>
      </w:r>
      <w:r w:rsidR="00124F79" w:rsidRPr="000F105E">
        <w:rPr>
          <w:rFonts w:ascii="Times New Roman" w:hAnsi="Times New Roman" w:cs="Times New Roman"/>
        </w:rPr>
        <w:t xml:space="preserve"> Текущие платежи производятся Муниципальным заказчиком в следующем порядке:</w:t>
      </w:r>
    </w:p>
    <w:p w:rsidR="00124F79" w:rsidRPr="000F105E" w:rsidRDefault="00124F79" w:rsidP="000F105E">
      <w:pPr>
        <w:tabs>
          <w:tab w:val="left" w:pos="-284"/>
          <w:tab w:val="left" w:pos="0"/>
          <w:tab w:val="left" w:pos="567"/>
          <w:tab w:val="left" w:pos="1134"/>
        </w:tabs>
        <w:ind w:right="-142"/>
        <w:contextualSpacing/>
        <w:jc w:val="both"/>
        <w:rPr>
          <w:rFonts w:ascii="Times New Roman" w:hAnsi="Times New Roman" w:cs="Times New Roman"/>
        </w:rPr>
      </w:pPr>
      <w:r w:rsidRPr="000F105E">
        <w:rPr>
          <w:rFonts w:ascii="Times New Roman" w:hAnsi="Times New Roman" w:cs="Times New Roman"/>
        </w:rPr>
        <w:t xml:space="preserve">- стоимость работ оплачивается Муниципальным заказчиком за фактически выполненные подрядчиком и принятые Муниципальным заказчиком объемы работ в соответствии с Графиком выполнения работ </w:t>
      </w:r>
      <w:r w:rsidRPr="000F105E">
        <w:rPr>
          <w:rFonts w:ascii="Times New Roman" w:hAnsi="Times New Roman" w:cs="Times New Roman"/>
          <w:color w:val="00B050"/>
        </w:rPr>
        <w:t>(приложение №</w:t>
      </w:r>
      <w:r w:rsidR="00306FD3">
        <w:rPr>
          <w:rFonts w:ascii="Times New Roman" w:hAnsi="Times New Roman" w:cs="Times New Roman"/>
          <w:color w:val="00B050"/>
        </w:rPr>
        <w:t>2</w:t>
      </w:r>
      <w:r w:rsidRPr="000F105E">
        <w:rPr>
          <w:rFonts w:ascii="Times New Roman" w:hAnsi="Times New Roman" w:cs="Times New Roman"/>
          <w:color w:val="00B050"/>
        </w:rPr>
        <w:t xml:space="preserve"> к контракту</w:t>
      </w:r>
      <w:r w:rsidRPr="000F105E">
        <w:rPr>
          <w:rFonts w:ascii="Times New Roman" w:hAnsi="Times New Roman" w:cs="Times New Roman"/>
        </w:rPr>
        <w:t>). Оплата данных работ производится путем перечисления Муниципальным заказчиком денежных средств на расчетный счет подрядчика в срок не более 10 рабочих дней с даты подписания документа, подтверждающего приемку Муниципальным заказчиком объема работ, выполненных подрядчиком.</w:t>
      </w:r>
    </w:p>
    <w:p w:rsidR="00124F79" w:rsidRPr="00D94E0A" w:rsidRDefault="000F105E" w:rsidP="00D94E0A">
      <w:pPr>
        <w:tabs>
          <w:tab w:val="left" w:pos="567"/>
          <w:tab w:val="left" w:pos="1418"/>
        </w:tabs>
        <w:ind w:right="-142"/>
        <w:contextualSpacing/>
        <w:jc w:val="both"/>
        <w:rPr>
          <w:rFonts w:ascii="Times New Roman" w:hAnsi="Times New Roman" w:cs="Times New Roman"/>
        </w:rPr>
      </w:pPr>
      <w:r w:rsidRPr="000F105E">
        <w:rPr>
          <w:rFonts w:ascii="Times New Roman" w:hAnsi="Times New Roman" w:cs="Times New Roman"/>
        </w:rPr>
        <w:t>2.7</w:t>
      </w:r>
      <w:r w:rsidR="00124F79" w:rsidRPr="000F105E">
        <w:rPr>
          <w:rFonts w:ascii="Times New Roman" w:hAnsi="Times New Roman" w:cs="Times New Roman"/>
        </w:rPr>
        <w:t xml:space="preserve">. Авансовый платеж погашается путем его удержания из сумм, подлежащих оплате по контракту до полного погашения, за исключением </w:t>
      </w:r>
      <w:r w:rsidR="00CF2963">
        <w:rPr>
          <w:rFonts w:ascii="Times New Roman" w:hAnsi="Times New Roman" w:cs="Times New Roman"/>
        </w:rPr>
        <w:t xml:space="preserve">случае нарушения </w:t>
      </w:r>
      <w:r w:rsidR="005F5313" w:rsidRPr="000F105E">
        <w:rPr>
          <w:rFonts w:ascii="Times New Roman" w:hAnsi="Times New Roman" w:cs="Times New Roman"/>
        </w:rPr>
        <w:t xml:space="preserve">подрядчиком своих обязательств по контракту, если такие нарушения ставят под угрозу выполнение работ, предусмотренных контрактом, </w:t>
      </w:r>
      <w:proofErr w:type="gramStart"/>
      <w:r w:rsidR="005F5313" w:rsidRPr="000F105E">
        <w:rPr>
          <w:rFonts w:ascii="Times New Roman" w:hAnsi="Times New Roman" w:cs="Times New Roman"/>
        </w:rPr>
        <w:t>в</w:t>
      </w:r>
      <w:proofErr w:type="gramEnd"/>
      <w:r w:rsidR="005F5313" w:rsidRPr="000F105E">
        <w:rPr>
          <w:rFonts w:ascii="Times New Roman" w:hAnsi="Times New Roman" w:cs="Times New Roman"/>
        </w:rPr>
        <w:t xml:space="preserve"> согласованные Сторонами сроки, Муниципальный заказчик, пре</w:t>
      </w:r>
      <w:r w:rsidR="00CF2963">
        <w:rPr>
          <w:rFonts w:ascii="Times New Roman" w:hAnsi="Times New Roman" w:cs="Times New Roman"/>
        </w:rPr>
        <w:t xml:space="preserve">дварительно уведомив об этом </w:t>
      </w:r>
      <w:r w:rsidR="005F5313" w:rsidRPr="000F105E">
        <w:rPr>
          <w:rFonts w:ascii="Times New Roman" w:hAnsi="Times New Roman" w:cs="Times New Roman"/>
        </w:rPr>
        <w:t>подрядчика, вправе в одностороннем порядке удерживать авансовый платеж из сумм, подлежащих оплате по контракту, из стоимости предъявленных к оплате выполненных работ до полного погашения авансово</w:t>
      </w:r>
      <w:r w:rsidR="00CF2963">
        <w:rPr>
          <w:rFonts w:ascii="Times New Roman" w:hAnsi="Times New Roman" w:cs="Times New Roman"/>
        </w:rPr>
        <w:t xml:space="preserve">го платежа или до устранения </w:t>
      </w:r>
      <w:r w:rsidR="005F5313" w:rsidRPr="000F105E">
        <w:rPr>
          <w:rFonts w:ascii="Times New Roman" w:hAnsi="Times New Roman" w:cs="Times New Roman"/>
        </w:rPr>
        <w:t>подрядчиком отставания от Графика выполнения работ.</w:t>
      </w:r>
      <w:r w:rsidR="00D94E0A">
        <w:rPr>
          <w:rFonts w:ascii="Times New Roman" w:hAnsi="Times New Roman" w:cs="Times New Roman"/>
        </w:rPr>
        <w:t xml:space="preserve"> </w:t>
      </w:r>
      <w:r w:rsidR="005F5313" w:rsidRPr="000F105E">
        <w:rPr>
          <w:rFonts w:ascii="Times New Roman" w:hAnsi="Times New Roman" w:cs="Times New Roman"/>
        </w:rPr>
        <w:t>В случае устранения подрядчиком отставания от Графика выполнения работ Муниципальный заказчик обязан возобновить порядок погашения авансового платежа.</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2.</w:t>
      </w:r>
      <w:r w:rsidR="000F105E">
        <w:rPr>
          <w:rFonts w:ascii="Times New Roman" w:eastAsia="Times New Roman" w:hAnsi="Times New Roman" w:cs="Times New Roman"/>
          <w:color w:val="000000"/>
          <w:szCs w:val="20"/>
          <w:lang w:eastAsia="ru-RU"/>
        </w:rPr>
        <w:t>8</w:t>
      </w:r>
      <w:r w:rsidRPr="00D11FF3">
        <w:rPr>
          <w:rFonts w:ascii="Times New Roman" w:eastAsia="Times New Roman" w:hAnsi="Times New Roman" w:cs="Times New Roman"/>
          <w:color w:val="000000"/>
          <w:szCs w:val="20"/>
          <w:lang w:eastAsia="ru-RU"/>
        </w:rPr>
        <w:t xml:space="preserve">. Оплата по контракту осуществляется по безналичному расчету путем перечисления Заказчиком денежных средств на расчетный счет Подрядчика, указанный в настоящем контракте. В случае изменения расчетного счета Подрядчик обязан в однодневный срок в письменной форме сообщить об этом </w:t>
      </w:r>
      <w:r w:rsidRPr="00D11FF3">
        <w:rPr>
          <w:rFonts w:ascii="Times New Roman" w:eastAsia="Times New Roman" w:hAnsi="Times New Roman" w:cs="Times New Roman"/>
          <w:color w:val="000000"/>
          <w:szCs w:val="20"/>
          <w:lang w:eastAsia="ru-RU"/>
        </w:rPr>
        <w:lastRenderedPageBreak/>
        <w:t xml:space="preserve">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Подрядчика несет Подрядчик.  </w:t>
      </w:r>
      <w:r w:rsidRPr="005F5313">
        <w:rPr>
          <w:rFonts w:ascii="Times New Roman" w:eastAsia="Times New Roman" w:hAnsi="Times New Roman" w:cs="Times New Roman"/>
          <w:color w:val="00B050"/>
          <w:szCs w:val="20"/>
          <w:lang w:eastAsia="ru-RU"/>
        </w:rPr>
        <w:t>Оплата по контракту производится Заказчиком в течение</w:t>
      </w:r>
      <w:r w:rsidR="00F1240B" w:rsidRPr="005F5313">
        <w:rPr>
          <w:rFonts w:ascii="Times New Roman" w:eastAsia="Times New Roman" w:hAnsi="Times New Roman" w:cs="Times New Roman"/>
          <w:color w:val="00B050"/>
          <w:szCs w:val="20"/>
          <w:lang w:eastAsia="ru-RU"/>
        </w:rPr>
        <w:t xml:space="preserve"> </w:t>
      </w:r>
      <w:r w:rsidR="00F1240B" w:rsidRPr="005F5313">
        <w:rPr>
          <w:rFonts w:ascii="Times New Roman" w:eastAsia="Times New Roman" w:hAnsi="Times New Roman" w:cs="Times New Roman"/>
          <w:color w:val="00B050"/>
          <w:szCs w:val="20"/>
          <w:highlight w:val="yellow"/>
          <w:lang w:eastAsia="ru-RU"/>
        </w:rPr>
        <w:t>10</w:t>
      </w:r>
      <w:r w:rsidRPr="005F5313">
        <w:rPr>
          <w:rFonts w:ascii="Times New Roman" w:eastAsia="Times New Roman" w:hAnsi="Times New Roman" w:cs="Times New Roman"/>
          <w:color w:val="00B050"/>
          <w:szCs w:val="20"/>
          <w:lang w:eastAsia="ru-RU"/>
        </w:rPr>
        <w:t xml:space="preserve"> рабочих дней с момента подписания Акта о приемке выполненных работ по форме № КС-2 и справки о стоимости выполненных работ по форме № КС-3.</w:t>
      </w:r>
      <w:r w:rsidRPr="00D11FF3">
        <w:rPr>
          <w:rFonts w:ascii="Times New Roman" w:eastAsia="Times New Roman" w:hAnsi="Times New Roman" w:cs="Times New Roman"/>
          <w:color w:val="000000"/>
          <w:szCs w:val="20"/>
          <w:lang w:eastAsia="ru-RU"/>
        </w:rPr>
        <w:t xml:space="preserve"> </w:t>
      </w:r>
    </w:p>
    <w:p w:rsid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2.</w:t>
      </w:r>
      <w:r w:rsidR="00C86F6F">
        <w:rPr>
          <w:rFonts w:ascii="Times New Roman" w:eastAsia="Times New Roman" w:hAnsi="Times New Roman" w:cs="Times New Roman"/>
          <w:color w:val="000000"/>
          <w:szCs w:val="20"/>
          <w:lang w:eastAsia="ru-RU"/>
        </w:rPr>
        <w:t>7</w:t>
      </w:r>
      <w:r w:rsidRPr="00D11FF3">
        <w:rPr>
          <w:rFonts w:ascii="Times New Roman" w:eastAsia="Times New Roman" w:hAnsi="Times New Roman" w:cs="Times New Roman"/>
          <w:color w:val="000000"/>
          <w:szCs w:val="20"/>
          <w:lang w:eastAsia="ru-RU"/>
        </w:rPr>
        <w:t xml:space="preserve">. В случае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w:t>
      </w:r>
    </w:p>
    <w:p w:rsidR="00C86F6F" w:rsidRPr="00D11FF3" w:rsidRDefault="00C86F6F" w:rsidP="00D11FF3">
      <w:pPr>
        <w:widowControl w:val="0"/>
        <w:spacing w:after="0" w:line="240" w:lineRule="auto"/>
        <w:jc w:val="both"/>
        <w:rPr>
          <w:rFonts w:ascii="Times New Roman" w:eastAsia="Times New Roman" w:hAnsi="Times New Roman" w:cs="Times New Roman"/>
          <w:i/>
          <w:color w:val="000000"/>
          <w:szCs w:val="20"/>
          <w:lang w:eastAsia="ru-RU"/>
        </w:rPr>
      </w:pP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p>
    <w:p w:rsidR="00D11FF3" w:rsidRPr="00D11FF3" w:rsidRDefault="00D11FF3" w:rsidP="00D11FF3">
      <w:pPr>
        <w:widowControl w:val="0"/>
        <w:spacing w:after="0" w:line="240" w:lineRule="auto"/>
        <w:jc w:val="center"/>
        <w:rPr>
          <w:rFonts w:ascii="Times New Roman" w:eastAsia="Times New Roman" w:hAnsi="Times New Roman" w:cs="Times New Roman"/>
          <w:b/>
          <w:color w:val="000000"/>
          <w:szCs w:val="20"/>
          <w:lang w:eastAsia="ru-RU"/>
        </w:rPr>
      </w:pPr>
      <w:r w:rsidRPr="00D11FF3">
        <w:rPr>
          <w:rFonts w:ascii="Times New Roman" w:eastAsia="Times New Roman" w:hAnsi="Times New Roman" w:cs="Times New Roman"/>
          <w:b/>
          <w:color w:val="000000"/>
          <w:szCs w:val="20"/>
          <w:lang w:eastAsia="ru-RU"/>
        </w:rPr>
        <w:t>3. Место и срок выполнения работ</w:t>
      </w:r>
    </w:p>
    <w:p w:rsidR="00D11FF3" w:rsidRPr="00D11FF3" w:rsidRDefault="00D11FF3" w:rsidP="00D11FF3">
      <w:pPr>
        <w:widowControl w:val="0"/>
        <w:tabs>
          <w:tab w:val="left" w:pos="851"/>
          <w:tab w:val="left" w:pos="1530"/>
        </w:tabs>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3.1.Место выпо</w:t>
      </w:r>
      <w:r w:rsidR="00CC5AEF">
        <w:rPr>
          <w:rFonts w:ascii="Times New Roman" w:eastAsia="Times New Roman" w:hAnsi="Times New Roman" w:cs="Times New Roman"/>
          <w:color w:val="000000"/>
          <w:szCs w:val="20"/>
          <w:lang w:eastAsia="ru-RU"/>
        </w:rPr>
        <w:t>лнения работ Республика Бурятия</w:t>
      </w:r>
      <w:r w:rsidR="002B77C6">
        <w:rPr>
          <w:rFonts w:ascii="Times New Roman" w:eastAsia="Times New Roman" w:hAnsi="Times New Roman" w:cs="Times New Roman"/>
          <w:color w:val="000000"/>
          <w:szCs w:val="20"/>
          <w:lang w:eastAsia="ru-RU"/>
        </w:rPr>
        <w:t>,</w:t>
      </w:r>
      <w:r w:rsidR="00CC5AEF">
        <w:rPr>
          <w:rFonts w:ascii="Times New Roman" w:eastAsia="Times New Roman" w:hAnsi="Times New Roman" w:cs="Times New Roman"/>
          <w:color w:val="000000"/>
          <w:szCs w:val="20"/>
          <w:lang w:eastAsia="ru-RU"/>
        </w:rPr>
        <w:t xml:space="preserve"> </w:t>
      </w:r>
      <w:proofErr w:type="spellStart"/>
      <w:r w:rsidR="006E30FD">
        <w:rPr>
          <w:rFonts w:ascii="Times New Roman" w:eastAsia="Times New Roman" w:hAnsi="Times New Roman" w:cs="Times New Roman"/>
          <w:color w:val="FF0000"/>
          <w:szCs w:val="20"/>
          <w:lang w:eastAsia="ru-RU"/>
        </w:rPr>
        <w:t>Бичурский</w:t>
      </w:r>
      <w:proofErr w:type="spellEnd"/>
      <w:r w:rsidRPr="00D657DD">
        <w:rPr>
          <w:rFonts w:ascii="Times New Roman" w:eastAsia="Times New Roman" w:hAnsi="Times New Roman" w:cs="Times New Roman"/>
          <w:color w:val="FF0000"/>
          <w:szCs w:val="20"/>
          <w:lang w:eastAsia="ru-RU"/>
        </w:rPr>
        <w:t xml:space="preserve"> район</w:t>
      </w:r>
      <w:r w:rsidRPr="00D11FF3">
        <w:rPr>
          <w:rFonts w:ascii="Times New Roman" w:eastAsia="Times New Roman" w:hAnsi="Times New Roman" w:cs="Times New Roman"/>
          <w:color w:val="000000"/>
          <w:szCs w:val="20"/>
          <w:lang w:eastAsia="ru-RU"/>
        </w:rPr>
        <w:t xml:space="preserve">, </w:t>
      </w:r>
      <w:proofErr w:type="spellStart"/>
      <w:r w:rsidR="00594CB3">
        <w:rPr>
          <w:rFonts w:ascii="Times New Roman" w:eastAsia="Times New Roman" w:hAnsi="Times New Roman" w:cs="Times New Roman"/>
          <w:color w:val="FF0000"/>
          <w:szCs w:val="20"/>
          <w:lang w:eastAsia="ru-RU"/>
        </w:rPr>
        <w:t>у</w:t>
      </w:r>
      <w:proofErr w:type="gramStart"/>
      <w:r w:rsidR="00594CB3">
        <w:rPr>
          <w:rFonts w:ascii="Times New Roman" w:eastAsia="Times New Roman" w:hAnsi="Times New Roman" w:cs="Times New Roman"/>
          <w:color w:val="FF0000"/>
          <w:szCs w:val="20"/>
          <w:lang w:eastAsia="ru-RU"/>
        </w:rPr>
        <w:t>.Х</w:t>
      </w:r>
      <w:proofErr w:type="gramEnd"/>
      <w:r w:rsidR="00594CB3">
        <w:rPr>
          <w:rFonts w:ascii="Times New Roman" w:eastAsia="Times New Roman" w:hAnsi="Times New Roman" w:cs="Times New Roman"/>
          <w:color w:val="FF0000"/>
          <w:szCs w:val="20"/>
          <w:lang w:eastAsia="ru-RU"/>
        </w:rPr>
        <w:t>онхолой</w:t>
      </w:r>
      <w:proofErr w:type="spellEnd"/>
      <w:r w:rsidR="00594CB3">
        <w:rPr>
          <w:rFonts w:ascii="Times New Roman" w:eastAsia="Times New Roman" w:hAnsi="Times New Roman" w:cs="Times New Roman"/>
          <w:color w:val="FF0000"/>
          <w:szCs w:val="20"/>
          <w:lang w:eastAsia="ru-RU"/>
        </w:rPr>
        <w:t>, ул. Цыдыпова, 24а, сельский клуб</w:t>
      </w:r>
      <w:r w:rsidRPr="00D11FF3">
        <w:rPr>
          <w:rFonts w:ascii="Times New Roman" w:eastAsia="Times New Roman" w:hAnsi="Times New Roman" w:cs="Times New Roman"/>
          <w:color w:val="000000"/>
          <w:szCs w:val="20"/>
          <w:lang w:eastAsia="ru-RU"/>
        </w:rPr>
        <w:t>.</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3.2.Срок н</w:t>
      </w:r>
      <w:r w:rsidR="006E30FD">
        <w:rPr>
          <w:rFonts w:ascii="Times New Roman" w:eastAsia="Times New Roman" w:hAnsi="Times New Roman" w:cs="Times New Roman"/>
          <w:color w:val="000000"/>
          <w:szCs w:val="20"/>
          <w:lang w:eastAsia="ru-RU"/>
        </w:rPr>
        <w:t xml:space="preserve">ачала выполнения работ </w:t>
      </w:r>
      <w:r w:rsidRPr="00D11FF3">
        <w:rPr>
          <w:rFonts w:ascii="Times New Roman" w:eastAsia="Times New Roman" w:hAnsi="Times New Roman" w:cs="Times New Roman"/>
          <w:color w:val="000000"/>
          <w:szCs w:val="20"/>
          <w:lang w:eastAsia="ru-RU"/>
        </w:rPr>
        <w:t xml:space="preserve">- с момента заключения контракта. </w:t>
      </w:r>
    </w:p>
    <w:p w:rsidR="00D11FF3" w:rsidRPr="00EF7ED3" w:rsidRDefault="00D11FF3" w:rsidP="00D11FF3">
      <w:pPr>
        <w:widowControl w:val="0"/>
        <w:spacing w:after="0" w:line="240" w:lineRule="auto"/>
        <w:jc w:val="both"/>
        <w:rPr>
          <w:rFonts w:ascii="Times New Roman" w:eastAsia="Times New Roman" w:hAnsi="Times New Roman" w:cs="Times New Roman"/>
          <w:color w:val="FF0000"/>
          <w:szCs w:val="20"/>
          <w:lang w:eastAsia="ru-RU"/>
        </w:rPr>
      </w:pPr>
      <w:r w:rsidRPr="00D11FF3">
        <w:rPr>
          <w:rFonts w:ascii="Times New Roman" w:eastAsia="Times New Roman" w:hAnsi="Times New Roman" w:cs="Times New Roman"/>
          <w:color w:val="000000"/>
          <w:szCs w:val="20"/>
          <w:lang w:eastAsia="ru-RU"/>
        </w:rPr>
        <w:t xml:space="preserve"> Срок окончания выполнения работ </w:t>
      </w:r>
      <w:r w:rsidR="006E30FD" w:rsidRPr="00B72AF3">
        <w:rPr>
          <w:rFonts w:ascii="Times New Roman" w:eastAsia="Times New Roman" w:hAnsi="Times New Roman" w:cs="Times New Roman"/>
          <w:color w:val="000000"/>
          <w:szCs w:val="20"/>
          <w:highlight w:val="yellow"/>
          <w:lang w:eastAsia="ru-RU"/>
        </w:rPr>
        <w:t>–</w:t>
      </w:r>
      <w:r w:rsidRPr="00B72AF3">
        <w:rPr>
          <w:rFonts w:ascii="Times New Roman" w:eastAsia="Times New Roman" w:hAnsi="Times New Roman" w:cs="Times New Roman"/>
          <w:color w:val="000000"/>
          <w:szCs w:val="20"/>
          <w:highlight w:val="yellow"/>
          <w:lang w:eastAsia="ru-RU"/>
        </w:rPr>
        <w:t xml:space="preserve"> </w:t>
      </w:r>
      <w:r w:rsidR="00B72AF3" w:rsidRPr="00B72AF3">
        <w:rPr>
          <w:rFonts w:ascii="Times New Roman" w:eastAsia="Times New Roman" w:hAnsi="Times New Roman" w:cs="Times New Roman"/>
          <w:color w:val="000000"/>
          <w:szCs w:val="20"/>
          <w:highlight w:val="yellow"/>
          <w:lang w:eastAsia="ru-RU"/>
        </w:rPr>
        <w:t xml:space="preserve">до </w:t>
      </w:r>
      <w:r w:rsidR="002B77C6" w:rsidRPr="00B72AF3">
        <w:rPr>
          <w:rFonts w:ascii="Times New Roman" w:eastAsia="Times New Roman" w:hAnsi="Times New Roman" w:cs="Times New Roman"/>
          <w:color w:val="FF0000"/>
          <w:szCs w:val="20"/>
          <w:highlight w:val="yellow"/>
          <w:lang w:eastAsia="ru-RU"/>
        </w:rPr>
        <w:t>01 сентября</w:t>
      </w:r>
      <w:r w:rsidR="006E30FD" w:rsidRPr="00B72AF3">
        <w:rPr>
          <w:rFonts w:ascii="Times New Roman" w:eastAsia="Times New Roman" w:hAnsi="Times New Roman" w:cs="Times New Roman"/>
          <w:color w:val="FF0000"/>
          <w:szCs w:val="20"/>
          <w:highlight w:val="yellow"/>
          <w:lang w:eastAsia="ru-RU"/>
        </w:rPr>
        <w:t xml:space="preserve"> 2022</w:t>
      </w:r>
      <w:r w:rsidRPr="00B72AF3">
        <w:rPr>
          <w:rFonts w:ascii="Times New Roman" w:eastAsia="Times New Roman" w:hAnsi="Times New Roman" w:cs="Times New Roman"/>
          <w:color w:val="FF0000"/>
          <w:szCs w:val="20"/>
          <w:highlight w:val="yellow"/>
          <w:lang w:eastAsia="ru-RU"/>
        </w:rPr>
        <w:t xml:space="preserve"> года.</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p>
    <w:p w:rsidR="00D11FF3" w:rsidRPr="00D11FF3" w:rsidRDefault="00D11FF3" w:rsidP="00D11FF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Times New Roman" w:eastAsia="Times New Roman" w:hAnsi="Times New Roman" w:cs="Times New Roman"/>
          <w:b/>
          <w:color w:val="000000"/>
          <w:szCs w:val="20"/>
          <w:lang w:eastAsia="ru-RU"/>
        </w:rPr>
      </w:pPr>
      <w:r w:rsidRPr="00D11FF3">
        <w:rPr>
          <w:rFonts w:ascii="Times New Roman" w:eastAsia="Times New Roman" w:hAnsi="Times New Roman" w:cs="Times New Roman"/>
          <w:b/>
          <w:color w:val="000000"/>
          <w:szCs w:val="20"/>
          <w:lang w:eastAsia="ru-RU"/>
        </w:rPr>
        <w:t>4. Права и обязанности сторон</w:t>
      </w:r>
    </w:p>
    <w:p w:rsidR="00D11FF3" w:rsidRPr="00D11FF3" w:rsidRDefault="00D11FF3" w:rsidP="00D11FF3">
      <w:pPr>
        <w:widowControl w:val="0"/>
        <w:spacing w:after="0" w:line="240" w:lineRule="auto"/>
        <w:jc w:val="both"/>
        <w:rPr>
          <w:rFonts w:ascii="Times New Roman" w:eastAsia="Times New Roman" w:hAnsi="Times New Roman" w:cs="Times New Roman"/>
          <w:b/>
          <w:color w:val="000000"/>
          <w:szCs w:val="20"/>
          <w:lang w:eastAsia="ru-RU"/>
        </w:rPr>
      </w:pPr>
      <w:r w:rsidRPr="00D11FF3">
        <w:rPr>
          <w:rFonts w:ascii="Times New Roman" w:eastAsia="Times New Roman" w:hAnsi="Times New Roman" w:cs="Times New Roman"/>
          <w:b/>
          <w:color w:val="000000"/>
          <w:szCs w:val="20"/>
          <w:lang w:eastAsia="ru-RU"/>
        </w:rPr>
        <w:t>4.1. Подрядчик обязан:</w:t>
      </w:r>
    </w:p>
    <w:p w:rsidR="00D11FF3" w:rsidRPr="00D11FF3" w:rsidRDefault="00D11FF3" w:rsidP="00D11FF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 xml:space="preserve">1) Выполнить работы, предусмотренные п. 1.1 настоящего контракта в объеме, предусмотренном в приложении №1, являющимся неотъемлемой частью настоящего контракта. </w:t>
      </w:r>
    </w:p>
    <w:p w:rsidR="00D11FF3" w:rsidRPr="00D11FF3" w:rsidRDefault="00D11FF3" w:rsidP="00D11FF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2) Сдать выполненные работы Заказчику в сроки, предусмотренные разделом 3 настоящего контракта.</w:t>
      </w:r>
    </w:p>
    <w:p w:rsidR="00D11FF3" w:rsidRPr="00D11FF3" w:rsidRDefault="00D11FF3" w:rsidP="00D11FF3">
      <w:pPr>
        <w:widowControl w:val="0"/>
        <w:tabs>
          <w:tab w:val="left" w:pos="0"/>
          <w:tab w:val="left" w:pos="360"/>
        </w:tabs>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3) Обеспечить выполнение при проведении работ мероприятий по охране труда и технике безопасности.</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4) Обеспечить уборку мусора прилегающей территории с соблюдением</w:t>
      </w:r>
      <w:r w:rsidR="00A568E1">
        <w:rPr>
          <w:rFonts w:ascii="Times New Roman" w:eastAsia="Times New Roman" w:hAnsi="Times New Roman" w:cs="Times New Roman"/>
          <w:color w:val="000000"/>
          <w:szCs w:val="20"/>
          <w:lang w:eastAsia="ru-RU"/>
        </w:rPr>
        <w:t xml:space="preserve"> норм технической безопасности </w:t>
      </w:r>
      <w:r w:rsidRPr="00D11FF3">
        <w:rPr>
          <w:rFonts w:ascii="Times New Roman" w:eastAsia="Times New Roman" w:hAnsi="Times New Roman" w:cs="Times New Roman"/>
          <w:color w:val="000000"/>
          <w:szCs w:val="20"/>
          <w:lang w:eastAsia="ru-RU"/>
        </w:rPr>
        <w:t>в течение 2 рабочих дней со дня подписания Акта о приемке выполненных работ по форме № КС-2 и справки о стоимости выполненных работ по форме № КС-3.</w:t>
      </w:r>
    </w:p>
    <w:p w:rsidR="00D11FF3" w:rsidRPr="00D11FF3" w:rsidRDefault="00D11FF3" w:rsidP="00D11FF3">
      <w:pPr>
        <w:widowControl w:val="0"/>
        <w:tabs>
          <w:tab w:val="left" w:pos="0"/>
          <w:tab w:val="left" w:pos="360"/>
        </w:tabs>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5) Немедленно известить Заказчика и до получения от него указаний приостановить работы при обнаружении:</w:t>
      </w:r>
    </w:p>
    <w:p w:rsidR="00D11FF3" w:rsidRPr="00D11FF3" w:rsidRDefault="00D11FF3" w:rsidP="00D11FF3">
      <w:pPr>
        <w:widowControl w:val="0"/>
        <w:tabs>
          <w:tab w:val="left" w:pos="0"/>
          <w:tab w:val="left" w:pos="360"/>
        </w:tabs>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 возможных неблагоприятных для Заказчика последствий выполнения его указаний о способе выполнения работ;</w:t>
      </w:r>
    </w:p>
    <w:p w:rsidR="00D11FF3" w:rsidRPr="00D11FF3" w:rsidRDefault="00D11FF3" w:rsidP="00D11FF3">
      <w:pPr>
        <w:widowControl w:val="0"/>
        <w:tabs>
          <w:tab w:val="left" w:pos="0"/>
          <w:tab w:val="left" w:pos="360"/>
        </w:tabs>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11FF3" w:rsidRPr="00D11FF3" w:rsidRDefault="00D11FF3" w:rsidP="00D11FF3">
      <w:pPr>
        <w:widowControl w:val="0"/>
        <w:tabs>
          <w:tab w:val="left" w:pos="0"/>
          <w:tab w:val="left" w:pos="360"/>
        </w:tabs>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 xml:space="preserve">6) Известить Заказчика о скрытых работах </w:t>
      </w:r>
      <w:r w:rsidRPr="00D11FF3">
        <w:rPr>
          <w:rFonts w:ascii="Times New Roman" w:eastAsia="Times New Roman" w:hAnsi="Times New Roman" w:cs="Times New Roman"/>
          <w:i/>
          <w:color w:val="000000"/>
          <w:szCs w:val="20"/>
          <w:lang w:eastAsia="ru-RU"/>
        </w:rPr>
        <w:t>за 48 часов</w:t>
      </w:r>
      <w:r w:rsidRPr="00D11FF3">
        <w:rPr>
          <w:rFonts w:ascii="Times New Roman" w:eastAsia="Times New Roman" w:hAnsi="Times New Roman" w:cs="Times New Roman"/>
          <w:color w:val="000000"/>
          <w:szCs w:val="20"/>
          <w:lang w:eastAsia="ru-RU"/>
        </w:rPr>
        <w:t xml:space="preserve"> до начала приемки соответствующих работ. Приступать к выполнению последующих работ только после приемки Заказчиком скрытых работ и составления актов их освидетельствования. </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7) Нести ответственность за случайное уничтожение выполненных работ, до даты подписания Акта о приемке выполненных работ по форме № КС-2 и справки о стоимости выполненных работ по форме № КС-3.</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8) Устранять недостатки работ в течение 3 (трех) дней со дня получения мотивированного отказа о них Заказчиком. Расходы, связанные с устранением недостатков несет Подрядчик.</w:t>
      </w:r>
    </w:p>
    <w:p w:rsid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9)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выполненных работ, предусмотренные контрактом, при этом Заказчик обязан обеспечить приемку выполненных работ.</w:t>
      </w:r>
    </w:p>
    <w:p w:rsidR="00D054DA" w:rsidRPr="000F105E" w:rsidRDefault="00D054DA" w:rsidP="00A568E1">
      <w:pPr>
        <w:tabs>
          <w:tab w:val="left" w:pos="709"/>
          <w:tab w:val="left" w:pos="1418"/>
        </w:tabs>
        <w:ind w:right="-142"/>
        <w:contextualSpacing/>
        <w:rPr>
          <w:rFonts w:ascii="Times New Roman" w:eastAsia="Times New Roman" w:hAnsi="Times New Roman" w:cs="Times New Roman"/>
          <w:lang w:eastAsia="ru-RU"/>
        </w:rPr>
      </w:pPr>
      <w:r w:rsidRPr="000F105E">
        <w:rPr>
          <w:rFonts w:ascii="Times New Roman" w:eastAsia="Times New Roman" w:hAnsi="Times New Roman" w:cs="Times New Roman"/>
          <w:szCs w:val="20"/>
          <w:lang w:eastAsia="ru-RU"/>
        </w:rPr>
        <w:t>10)</w:t>
      </w:r>
      <w:r w:rsidRPr="000F105E">
        <w:rPr>
          <w:rFonts w:ascii="Times New Roman" w:eastAsia="Times New Roman" w:hAnsi="Times New Roman" w:cs="Times New Roman"/>
          <w:lang w:eastAsia="ru-RU"/>
        </w:rPr>
        <w:t xml:space="preserve">  в течение 14</w:t>
      </w:r>
      <w:r w:rsidR="00A568E1" w:rsidRPr="000F105E">
        <w:rPr>
          <w:rFonts w:ascii="Times New Roman" w:eastAsia="Times New Roman" w:hAnsi="Times New Roman" w:cs="Times New Roman"/>
          <w:lang w:eastAsia="ru-RU"/>
        </w:rPr>
        <w:t xml:space="preserve"> рабочих дней с момента начала </w:t>
      </w:r>
      <w:r w:rsidRPr="000F105E">
        <w:rPr>
          <w:rFonts w:ascii="Times New Roman" w:eastAsia="Times New Roman" w:hAnsi="Times New Roman" w:cs="Times New Roman"/>
          <w:lang w:eastAsia="ru-RU"/>
        </w:rPr>
        <w:t>работ и до их окончания обеспечить Муниципальному заказчику возможность круглосуточного видеонаблюдения за ходом производства работ с трансляцией в режиме реального времени в сеть «Интернет», для чего установить на объекте не менее двух веб-камер (стандарт – IP, тип – уличная всесезонная, с возможностью управления – поворот, приближение, удаление, разрешение – не менее 3.1 Мп (не менее 2048*1536)) и предоставить доступ к ним по прямым ссылкам. Также предоставить контакты ответственного лица по вопросам работы веб-камер. В зоны охвата камер должно попадать все здание с разных ракурсов (а не отдельная стена или участок здания). Муниципальному заказчику предоставляются, прямые ссылки на трансляции web-камер, а не ссылки на регистраторы камер.</w:t>
      </w:r>
    </w:p>
    <w:p w:rsidR="00282577" w:rsidRDefault="00EF7ED3" w:rsidP="00A568E1">
      <w:pPr>
        <w:tabs>
          <w:tab w:val="left" w:pos="709"/>
          <w:tab w:val="left" w:pos="1418"/>
        </w:tabs>
        <w:ind w:right="-142"/>
        <w:contextualSpacing/>
        <w:rPr>
          <w:rFonts w:ascii="Times New Roman" w:eastAsia="Times New Roman" w:hAnsi="Times New Roman" w:cs="Times New Roman"/>
          <w:lang w:eastAsia="ru-RU"/>
        </w:rPr>
      </w:pPr>
      <w:proofErr w:type="gramStart"/>
      <w:r w:rsidRPr="000F105E">
        <w:rPr>
          <w:rFonts w:ascii="Times New Roman" w:eastAsia="Times New Roman" w:hAnsi="Times New Roman" w:cs="Times New Roman"/>
          <w:lang w:eastAsia="ru-RU"/>
        </w:rPr>
        <w:t xml:space="preserve">11)  В соответствии со ст. 83 Налогового кодекса РФ в случае создания обособленного подразделения по месту выполнения работ (строительная площадка), осуществить постановку на учет в налоговом органе по </w:t>
      </w:r>
      <w:r w:rsidRPr="000F105E">
        <w:rPr>
          <w:rFonts w:ascii="Times New Roman" w:eastAsia="Times New Roman" w:hAnsi="Times New Roman" w:cs="Times New Roman"/>
          <w:lang w:eastAsia="ru-RU"/>
        </w:rPr>
        <w:lastRenderedPageBreak/>
        <w:t>месту нахождения такого обособленного подразделения, для чего направить соответствующее сообщение в налоговый орган в течение одного месяца с момента наступления указанного события, за исключением случая, когда Генподрядчик уже состоит на налоговом учете</w:t>
      </w:r>
      <w:proofErr w:type="gramEnd"/>
      <w:r w:rsidRPr="000F105E">
        <w:rPr>
          <w:rFonts w:ascii="Times New Roman" w:eastAsia="Times New Roman" w:hAnsi="Times New Roman" w:cs="Times New Roman"/>
          <w:lang w:eastAsia="ru-RU"/>
        </w:rPr>
        <w:t xml:space="preserve"> по месту выполнения работ.</w:t>
      </w:r>
    </w:p>
    <w:p w:rsidR="00282577" w:rsidRDefault="00282577" w:rsidP="00282577">
      <w:pPr>
        <w:widowControl w:val="0"/>
        <w:tabs>
          <w:tab w:val="left" w:pos="709"/>
          <w:tab w:val="left" w:pos="1418"/>
        </w:tabs>
        <w:spacing w:after="0" w:line="240" w:lineRule="auto"/>
        <w:contextualSpacing/>
        <w:jc w:val="both"/>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 xml:space="preserve">12) Своими силами, за свой счет и своими материалами восстановить поврежденные Подрядчиком, в ходе выполнения работ по капитальному ремонту, системы телекоммуникаций, в том числе, телефонные линии, линии интернет, а также сигнальные системы, в том числе, противопожарную сигнализацию. </w:t>
      </w:r>
    </w:p>
    <w:p w:rsidR="00282577" w:rsidRPr="00247FBD" w:rsidRDefault="00282577" w:rsidP="00247FBD">
      <w:pPr>
        <w:widowControl w:val="0"/>
        <w:tabs>
          <w:tab w:val="left" w:pos="709"/>
          <w:tab w:val="left" w:pos="1418"/>
        </w:tabs>
        <w:spacing w:after="0" w:line="240" w:lineRule="auto"/>
        <w:contextualSpacing/>
        <w:jc w:val="both"/>
        <w:rPr>
          <w:rFonts w:ascii="Times New Roman" w:eastAsia="Times New Roman" w:hAnsi="Times New Roman" w:cs="Times New Roman"/>
          <w:color w:val="FF0000"/>
          <w:sz w:val="24"/>
          <w:szCs w:val="24"/>
          <w:lang w:eastAsia="ru-RU"/>
        </w:rPr>
      </w:pPr>
      <w:r w:rsidRPr="00247FBD">
        <w:rPr>
          <w:rFonts w:ascii="Times New Roman" w:eastAsia="Times New Roman" w:hAnsi="Times New Roman" w:cs="Times New Roman"/>
          <w:color w:val="FF0000"/>
          <w:lang w:eastAsia="ru-RU"/>
        </w:rPr>
        <w:t>13) В</w:t>
      </w:r>
      <w:r w:rsidRPr="00247FBD">
        <w:rPr>
          <w:rFonts w:ascii="Times New Roman" w:eastAsia="Times New Roman" w:hAnsi="Times New Roman" w:cs="Times New Roman"/>
          <w:color w:val="FF0000"/>
          <w:sz w:val="24"/>
          <w:szCs w:val="24"/>
          <w:lang w:eastAsia="ru-RU"/>
        </w:rPr>
        <w:t xml:space="preserve">озместить затраты Заказчика по оплате электрической энергии </w:t>
      </w:r>
      <w:r w:rsidR="00247FBD" w:rsidRPr="00247FBD">
        <w:rPr>
          <w:rFonts w:ascii="Times New Roman" w:eastAsia="Times New Roman" w:hAnsi="Times New Roman" w:cs="Times New Roman"/>
          <w:color w:val="FF0000"/>
          <w:sz w:val="24"/>
          <w:szCs w:val="24"/>
          <w:lang w:eastAsia="ru-RU"/>
        </w:rPr>
        <w:t xml:space="preserve">израсходованной Подрядчиком </w:t>
      </w:r>
      <w:r w:rsidRPr="00247FBD">
        <w:rPr>
          <w:rFonts w:ascii="Times New Roman" w:eastAsia="Times New Roman" w:hAnsi="Times New Roman" w:cs="Times New Roman"/>
          <w:color w:val="FF0000"/>
          <w:sz w:val="24"/>
          <w:szCs w:val="24"/>
          <w:lang w:eastAsia="ru-RU"/>
        </w:rPr>
        <w:t xml:space="preserve">в период выполнения работ по капитальному ремонту. Перед началом и по окончании работ Подрядчик и Заказчик актируют показания электросчетчика. После </w:t>
      </w:r>
      <w:r w:rsidR="00247FBD" w:rsidRPr="00247FBD">
        <w:rPr>
          <w:rFonts w:ascii="Times New Roman" w:eastAsia="Times New Roman" w:hAnsi="Times New Roman" w:cs="Times New Roman"/>
          <w:color w:val="FF0000"/>
          <w:sz w:val="24"/>
          <w:szCs w:val="24"/>
          <w:lang w:eastAsia="ru-RU"/>
        </w:rPr>
        <w:t xml:space="preserve">окончания работ </w:t>
      </w:r>
      <w:r w:rsidRPr="00247FBD">
        <w:rPr>
          <w:rFonts w:ascii="Times New Roman" w:eastAsia="Times New Roman" w:hAnsi="Times New Roman" w:cs="Times New Roman"/>
          <w:color w:val="FF0000"/>
          <w:sz w:val="24"/>
          <w:szCs w:val="24"/>
          <w:lang w:eastAsia="ru-RU"/>
        </w:rPr>
        <w:t>Заказчик выставляет Подрядчику счет</w:t>
      </w:r>
      <w:r w:rsidR="00247FBD" w:rsidRPr="00247FBD">
        <w:rPr>
          <w:rFonts w:ascii="Times New Roman" w:eastAsia="Times New Roman" w:hAnsi="Times New Roman" w:cs="Times New Roman"/>
          <w:color w:val="FF0000"/>
          <w:sz w:val="24"/>
          <w:szCs w:val="24"/>
          <w:lang w:eastAsia="ru-RU"/>
        </w:rPr>
        <w:t xml:space="preserve"> на оплату</w:t>
      </w:r>
      <w:r w:rsidRPr="00247FBD">
        <w:rPr>
          <w:rFonts w:ascii="Times New Roman" w:eastAsia="Times New Roman" w:hAnsi="Times New Roman" w:cs="Times New Roman"/>
          <w:color w:val="FF0000"/>
          <w:sz w:val="24"/>
          <w:szCs w:val="24"/>
          <w:lang w:eastAsia="ru-RU"/>
        </w:rPr>
        <w:t xml:space="preserve"> </w:t>
      </w:r>
      <w:r w:rsidR="00247FBD" w:rsidRPr="00247FBD">
        <w:rPr>
          <w:rFonts w:ascii="Times New Roman" w:eastAsia="Times New Roman" w:hAnsi="Times New Roman" w:cs="Times New Roman"/>
          <w:color w:val="FF0000"/>
          <w:sz w:val="24"/>
          <w:szCs w:val="24"/>
          <w:lang w:eastAsia="ru-RU"/>
        </w:rPr>
        <w:t>электрической энергии.</w:t>
      </w:r>
    </w:p>
    <w:p w:rsidR="00D11FF3" w:rsidRPr="00D11FF3" w:rsidRDefault="00D11FF3" w:rsidP="00D11FF3">
      <w:pPr>
        <w:widowControl w:val="0"/>
        <w:spacing w:after="0" w:line="240" w:lineRule="auto"/>
        <w:jc w:val="both"/>
        <w:rPr>
          <w:rFonts w:ascii="Times New Roman" w:eastAsia="Times New Roman" w:hAnsi="Times New Roman" w:cs="Times New Roman"/>
          <w:b/>
          <w:color w:val="000000"/>
          <w:szCs w:val="20"/>
          <w:lang w:eastAsia="ru-RU"/>
        </w:rPr>
      </w:pPr>
      <w:r w:rsidRPr="00D11FF3">
        <w:rPr>
          <w:rFonts w:ascii="Times New Roman" w:eastAsia="Times New Roman" w:hAnsi="Times New Roman" w:cs="Times New Roman"/>
          <w:b/>
          <w:color w:val="000000"/>
          <w:szCs w:val="20"/>
          <w:lang w:eastAsia="ru-RU"/>
        </w:rPr>
        <w:t>4.2. Подрядчик вправе:</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1) Требовать оплаты выполненной работы в соответствии с условиями настоящего контракта.</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2)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11FF3" w:rsidRPr="00D11FF3" w:rsidRDefault="00D11FF3" w:rsidP="00D11FF3">
      <w:pPr>
        <w:widowControl w:val="0"/>
        <w:spacing w:after="0" w:line="240" w:lineRule="auto"/>
        <w:jc w:val="both"/>
        <w:rPr>
          <w:rFonts w:ascii="Times New Roman" w:eastAsia="Times New Roman" w:hAnsi="Times New Roman" w:cs="Times New Roman"/>
          <w:b/>
          <w:color w:val="000000"/>
          <w:szCs w:val="20"/>
          <w:lang w:eastAsia="ru-RU"/>
        </w:rPr>
      </w:pPr>
      <w:r w:rsidRPr="00D11FF3">
        <w:rPr>
          <w:rFonts w:ascii="Times New Roman" w:eastAsia="Times New Roman" w:hAnsi="Times New Roman" w:cs="Times New Roman"/>
          <w:b/>
          <w:color w:val="000000"/>
          <w:szCs w:val="20"/>
          <w:lang w:eastAsia="ru-RU"/>
        </w:rPr>
        <w:t>4.3. Заказчик обязан:</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1)</w:t>
      </w:r>
      <w:r w:rsidR="00CC5AEF">
        <w:rPr>
          <w:rFonts w:ascii="Times New Roman" w:eastAsia="Times New Roman" w:hAnsi="Times New Roman" w:cs="Times New Roman"/>
          <w:color w:val="000000"/>
          <w:szCs w:val="20"/>
          <w:lang w:eastAsia="ru-RU"/>
        </w:rPr>
        <w:t xml:space="preserve"> </w:t>
      </w:r>
      <w:r w:rsidRPr="00D11FF3">
        <w:rPr>
          <w:rFonts w:ascii="Times New Roman" w:eastAsia="Times New Roman" w:hAnsi="Times New Roman" w:cs="Times New Roman"/>
          <w:color w:val="000000"/>
          <w:szCs w:val="20"/>
          <w:lang w:eastAsia="ru-RU"/>
        </w:rPr>
        <w:t>Осуществить приемку выполненных работ (ее результатов), предусмотренных контрактом, включая проведение экспертизы выполненных работ;</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2)</w:t>
      </w:r>
      <w:r w:rsidR="00CC5AEF">
        <w:rPr>
          <w:rFonts w:ascii="Times New Roman" w:eastAsia="Times New Roman" w:hAnsi="Times New Roman" w:cs="Times New Roman"/>
          <w:color w:val="000000"/>
          <w:szCs w:val="20"/>
          <w:lang w:eastAsia="ru-RU"/>
        </w:rPr>
        <w:t xml:space="preserve"> </w:t>
      </w:r>
      <w:r w:rsidRPr="00D11FF3">
        <w:rPr>
          <w:rFonts w:ascii="Times New Roman" w:eastAsia="Times New Roman" w:hAnsi="Times New Roman" w:cs="Times New Roman"/>
          <w:color w:val="000000"/>
          <w:szCs w:val="20"/>
          <w:lang w:eastAsia="ru-RU"/>
        </w:rPr>
        <w:t>Осуществить оплату выполненных работ (ее результатов);</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3)</w:t>
      </w:r>
      <w:r w:rsidR="00CC5AEF">
        <w:rPr>
          <w:rFonts w:ascii="Times New Roman" w:eastAsia="Times New Roman" w:hAnsi="Times New Roman" w:cs="Times New Roman"/>
          <w:color w:val="000000"/>
          <w:szCs w:val="20"/>
          <w:lang w:eastAsia="ru-RU"/>
        </w:rPr>
        <w:t xml:space="preserve"> </w:t>
      </w:r>
      <w:r w:rsidRPr="00D11FF3">
        <w:rPr>
          <w:rFonts w:ascii="Times New Roman" w:eastAsia="Times New Roman" w:hAnsi="Times New Roman" w:cs="Times New Roman"/>
          <w:color w:val="000000"/>
          <w:szCs w:val="20"/>
          <w:lang w:eastAsia="ru-RU"/>
        </w:rPr>
        <w:t>Взаимодействовать с Подрядчиком при изменении, расторжении контракта, применять меры ответственности и совершать иные действия в случае нарушения Подрядчиком условий контракта.</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4) Осуществлять контроль за выполнением работ в соответствии условиями настоящего контракта и требованиями нормативных документов.</w:t>
      </w:r>
    </w:p>
    <w:p w:rsidR="00D11FF3" w:rsidRPr="00D11FF3" w:rsidRDefault="00CC5AEF" w:rsidP="00D11FF3">
      <w:pPr>
        <w:widowControl w:val="0"/>
        <w:spacing w:after="0" w:line="240" w:lineRule="auto"/>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5) </w:t>
      </w:r>
      <w:r w:rsidR="00D11FF3" w:rsidRPr="00D11FF3">
        <w:rPr>
          <w:rFonts w:ascii="Times New Roman" w:eastAsia="Times New Roman" w:hAnsi="Times New Roman" w:cs="Times New Roman"/>
          <w:color w:val="000000"/>
          <w:szCs w:val="20"/>
          <w:lang w:eastAsia="ru-RU"/>
        </w:rPr>
        <w:t>Принять решение об одностороннем отказе от исполнения контракта,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D11FF3" w:rsidRPr="00D11FF3" w:rsidRDefault="00D11FF3" w:rsidP="00D11FF3">
      <w:pPr>
        <w:widowControl w:val="0"/>
        <w:spacing w:after="0" w:line="240" w:lineRule="auto"/>
        <w:jc w:val="both"/>
        <w:rPr>
          <w:rFonts w:ascii="Times New Roman" w:eastAsia="Times New Roman" w:hAnsi="Times New Roman" w:cs="Times New Roman"/>
          <w:b/>
          <w:color w:val="000000"/>
          <w:szCs w:val="20"/>
          <w:lang w:eastAsia="ru-RU"/>
        </w:rPr>
      </w:pPr>
      <w:r w:rsidRPr="00D11FF3">
        <w:rPr>
          <w:rFonts w:ascii="Times New Roman" w:eastAsia="Times New Roman" w:hAnsi="Times New Roman" w:cs="Times New Roman"/>
          <w:b/>
          <w:color w:val="000000"/>
          <w:szCs w:val="20"/>
          <w:lang w:eastAsia="ru-RU"/>
        </w:rPr>
        <w:t>4.4. Заказчик вправе:</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1)</w:t>
      </w:r>
      <w:r w:rsidR="00CC5AEF">
        <w:rPr>
          <w:rFonts w:ascii="Times New Roman" w:eastAsia="Times New Roman" w:hAnsi="Times New Roman" w:cs="Times New Roman"/>
          <w:color w:val="000000"/>
          <w:szCs w:val="20"/>
          <w:lang w:eastAsia="ru-RU"/>
        </w:rPr>
        <w:t xml:space="preserve"> </w:t>
      </w:r>
      <w:r w:rsidRPr="00D11FF3">
        <w:rPr>
          <w:rFonts w:ascii="Times New Roman" w:eastAsia="Times New Roman" w:hAnsi="Times New Roman" w:cs="Times New Roman"/>
          <w:color w:val="000000"/>
          <w:szCs w:val="20"/>
          <w:lang w:eastAsia="ru-RU"/>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если отступления в</w:t>
      </w:r>
      <w:r w:rsidR="00CC5AEF">
        <w:rPr>
          <w:rFonts w:ascii="Times New Roman" w:eastAsia="Times New Roman" w:hAnsi="Times New Roman" w:cs="Times New Roman"/>
          <w:color w:val="000000"/>
          <w:szCs w:val="20"/>
          <w:lang w:eastAsia="ru-RU"/>
        </w:rPr>
        <w:t xml:space="preserve"> работе</w:t>
      </w:r>
      <w:r w:rsidRPr="00D11FF3">
        <w:rPr>
          <w:rFonts w:ascii="Times New Roman" w:eastAsia="Times New Roman" w:hAnsi="Times New Roman" w:cs="Times New Roman"/>
          <w:color w:val="000000"/>
          <w:szCs w:val="20"/>
          <w:lang w:eastAsia="ru-RU"/>
        </w:rPr>
        <w:t xml:space="preserve"> от условий контракта или иные недостатки результата работы в установленный срок не были устранены либо являются существенными и неустранимыми, и потребовать возмещения причиненных убытков.</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2)</w:t>
      </w:r>
      <w:r w:rsidR="00CC5AEF">
        <w:rPr>
          <w:rFonts w:ascii="Times New Roman" w:eastAsia="Times New Roman" w:hAnsi="Times New Roman" w:cs="Times New Roman"/>
          <w:color w:val="000000"/>
          <w:szCs w:val="20"/>
          <w:lang w:eastAsia="ru-RU"/>
        </w:rPr>
        <w:t xml:space="preserve"> </w:t>
      </w:r>
      <w:r w:rsidRPr="00D11FF3">
        <w:rPr>
          <w:rFonts w:ascii="Times New Roman" w:eastAsia="Times New Roman" w:hAnsi="Times New Roman" w:cs="Times New Roman"/>
          <w:color w:val="000000"/>
          <w:szCs w:val="20"/>
          <w:lang w:eastAsia="ru-RU"/>
        </w:rPr>
        <w:t>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w:t>
      </w:r>
    </w:p>
    <w:p w:rsidR="00D11FF3" w:rsidRPr="00D11FF3" w:rsidRDefault="00D11FF3" w:rsidP="00D11FF3">
      <w:pPr>
        <w:widowControl w:val="0"/>
        <w:spacing w:after="0" w:line="240" w:lineRule="auto"/>
        <w:jc w:val="center"/>
        <w:rPr>
          <w:rFonts w:ascii="Times New Roman" w:eastAsia="Times New Roman" w:hAnsi="Times New Roman" w:cs="Times New Roman"/>
          <w:b/>
          <w:color w:val="000000"/>
          <w:szCs w:val="20"/>
          <w:lang w:eastAsia="ru-RU"/>
        </w:rPr>
      </w:pPr>
    </w:p>
    <w:p w:rsidR="00D11FF3" w:rsidRPr="00D11FF3" w:rsidRDefault="00D11FF3" w:rsidP="00D11FF3">
      <w:pPr>
        <w:widowControl w:val="0"/>
        <w:spacing w:after="0" w:line="240" w:lineRule="auto"/>
        <w:jc w:val="center"/>
        <w:rPr>
          <w:rFonts w:ascii="Times New Roman" w:eastAsia="Times New Roman" w:hAnsi="Times New Roman" w:cs="Times New Roman"/>
          <w:b/>
          <w:color w:val="000000"/>
          <w:szCs w:val="20"/>
          <w:lang w:eastAsia="ru-RU"/>
        </w:rPr>
      </w:pPr>
      <w:r w:rsidRPr="00D11FF3">
        <w:rPr>
          <w:rFonts w:ascii="Times New Roman" w:eastAsia="Times New Roman" w:hAnsi="Times New Roman" w:cs="Times New Roman"/>
          <w:b/>
          <w:color w:val="000000"/>
          <w:szCs w:val="20"/>
          <w:lang w:eastAsia="ru-RU"/>
        </w:rPr>
        <w:t>5. Проведение экспертизы. Порядок приемки выполненных работ</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5.1. Для проверки предоставленных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w:t>
      </w:r>
      <w:r w:rsidR="00CC5AEF">
        <w:rPr>
          <w:rFonts w:ascii="Times New Roman" w:eastAsia="Times New Roman" w:hAnsi="Times New Roman" w:cs="Times New Roman"/>
          <w:color w:val="000000"/>
          <w:szCs w:val="20"/>
          <w:lang w:eastAsia="ru-RU"/>
        </w:rPr>
        <w:t>ведению могут привлекаться, а в</w:t>
      </w:r>
      <w:r w:rsidR="00FE489C">
        <w:rPr>
          <w:rFonts w:ascii="Times New Roman" w:eastAsia="Times New Roman" w:hAnsi="Times New Roman" w:cs="Times New Roman"/>
          <w:color w:val="000000"/>
          <w:szCs w:val="20"/>
          <w:lang w:eastAsia="ru-RU"/>
        </w:rPr>
        <w:t xml:space="preserve"> </w:t>
      </w:r>
      <w:r w:rsidRPr="00D11FF3">
        <w:rPr>
          <w:rFonts w:ascii="Times New Roman" w:eastAsia="Times New Roman" w:hAnsi="Times New Roman" w:cs="Times New Roman"/>
          <w:color w:val="000000"/>
          <w:szCs w:val="20"/>
          <w:lang w:eastAsia="ru-RU"/>
        </w:rPr>
        <w:t>случаях установленных законодательством обязаны привлекаться, эксперты, экспертные организации. Для проведения экспертизы выполненных работ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Результаты экспертизы, проводимой экспертом или экспертной организацией в случаях, предусмотренных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выполненных работ, в заключении могут содержаться предложения об устранении данных нарушений, в том числе с указанием срока их устранения.</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5.2. Для приемки выполненных работ Заказчик может создавать приемочную комиссию, которая состоит не менее чем из пяти человек. Приемка результатов выполненных работ осуществляется на соответствие количеству, комплектности, объема, требованиям, установленным контрактом, осуществляется в полном соответствии со счето</w:t>
      </w:r>
      <w:r w:rsidR="00DC5951">
        <w:rPr>
          <w:rFonts w:ascii="Times New Roman" w:eastAsia="Times New Roman" w:hAnsi="Times New Roman" w:cs="Times New Roman"/>
          <w:color w:val="000000"/>
          <w:szCs w:val="20"/>
          <w:lang w:eastAsia="ru-RU"/>
        </w:rPr>
        <w:t xml:space="preserve">м-фактурой, </w:t>
      </w:r>
      <w:r w:rsidR="00B72AF3">
        <w:rPr>
          <w:rFonts w:ascii="Times New Roman" w:eastAsia="Times New Roman" w:hAnsi="Times New Roman" w:cs="Times New Roman"/>
          <w:color w:val="000000"/>
          <w:szCs w:val="20"/>
          <w:lang w:eastAsia="ru-RU"/>
        </w:rPr>
        <w:t>локально-сметного расчета</w:t>
      </w:r>
      <w:r w:rsidRPr="00D11FF3">
        <w:rPr>
          <w:rFonts w:ascii="Times New Roman" w:eastAsia="Times New Roman" w:hAnsi="Times New Roman" w:cs="Times New Roman"/>
          <w:color w:val="000000"/>
          <w:szCs w:val="20"/>
          <w:lang w:eastAsia="ru-RU"/>
        </w:rPr>
        <w:t xml:space="preserve"> </w:t>
      </w:r>
      <w:r w:rsidRPr="00B72AF3">
        <w:rPr>
          <w:rFonts w:ascii="Times New Roman" w:eastAsia="Times New Roman" w:hAnsi="Times New Roman" w:cs="Times New Roman"/>
          <w:color w:val="FF0000"/>
          <w:szCs w:val="20"/>
          <w:lang w:eastAsia="ru-RU"/>
        </w:rPr>
        <w:t xml:space="preserve">(приложением №1). </w:t>
      </w:r>
      <w:r w:rsidRPr="00D11FF3">
        <w:rPr>
          <w:rFonts w:ascii="Times New Roman" w:eastAsia="Times New Roman" w:hAnsi="Times New Roman" w:cs="Times New Roman"/>
          <w:color w:val="000000"/>
          <w:szCs w:val="20"/>
          <w:lang w:eastAsia="ru-RU"/>
        </w:rPr>
        <w:t xml:space="preserve">Приемка осуществляется в течение 2 календарных дней с даты предоставления Подрядчиком результатов, </w:t>
      </w:r>
      <w:r w:rsidRPr="00D11FF3">
        <w:rPr>
          <w:rFonts w:ascii="Times New Roman" w:eastAsia="Times New Roman" w:hAnsi="Times New Roman" w:cs="Times New Roman"/>
          <w:color w:val="000000"/>
          <w:szCs w:val="20"/>
          <w:lang w:eastAsia="ru-RU"/>
        </w:rPr>
        <w:lastRenderedPageBreak/>
        <w:t>предусмотренных контрактом.</w:t>
      </w:r>
    </w:p>
    <w:p w:rsidR="003B2A26" w:rsidRPr="003B2A26" w:rsidRDefault="00D11FF3" w:rsidP="003B2A26">
      <w:pPr>
        <w:tabs>
          <w:tab w:val="left" w:pos="0"/>
          <w:tab w:val="left" w:pos="426"/>
        </w:tabs>
        <w:ind w:right="-142" w:firstLine="426"/>
        <w:contextualSpacing/>
        <w:rPr>
          <w:rFonts w:ascii="Times New Roman" w:eastAsia="Times New Roman" w:hAnsi="Times New Roman" w:cs="Times New Roman"/>
          <w:color w:val="000000"/>
          <w:lang w:eastAsia="ru-RU"/>
        </w:rPr>
      </w:pPr>
      <w:r w:rsidRPr="00D11FF3">
        <w:rPr>
          <w:rFonts w:ascii="Times New Roman" w:eastAsia="Times New Roman" w:hAnsi="Times New Roman" w:cs="Times New Roman"/>
          <w:color w:val="000000"/>
          <w:szCs w:val="20"/>
          <w:lang w:eastAsia="ru-RU"/>
        </w:rPr>
        <w:t xml:space="preserve">5.3. </w:t>
      </w:r>
      <w:r w:rsidR="003B2A26" w:rsidRPr="003B2A26">
        <w:rPr>
          <w:rFonts w:ascii="Times New Roman" w:eastAsia="Times New Roman" w:hAnsi="Times New Roman" w:cs="Times New Roman"/>
          <w:color w:val="000000"/>
          <w:lang w:eastAsia="ru-RU"/>
        </w:rPr>
        <w:t xml:space="preserve">Оформление и обмен документами о приемке товаров (работ, услуг) осуществляются в форме электронных документов, подписанных электронной подписью в ЕИС. </w:t>
      </w:r>
    </w:p>
    <w:p w:rsidR="003B2A26" w:rsidRPr="003B2A26" w:rsidRDefault="003B2A26" w:rsidP="003B2A26">
      <w:pPr>
        <w:widowControl w:val="0"/>
        <w:tabs>
          <w:tab w:val="left" w:pos="0"/>
          <w:tab w:val="left" w:pos="426"/>
        </w:tabs>
        <w:spacing w:after="0" w:line="240" w:lineRule="auto"/>
        <w:ind w:right="-142" w:firstLine="426"/>
        <w:contextualSpacing/>
        <w:jc w:val="both"/>
        <w:rPr>
          <w:rFonts w:ascii="Times New Roman" w:eastAsia="Times New Roman" w:hAnsi="Times New Roman" w:cs="Times New Roman"/>
          <w:color w:val="000000"/>
          <w:lang w:eastAsia="ru-RU"/>
        </w:rPr>
      </w:pPr>
      <w:r w:rsidRPr="003B2A26">
        <w:rPr>
          <w:rFonts w:ascii="Times New Roman" w:eastAsia="Times New Roman" w:hAnsi="Times New Roman" w:cs="Times New Roman"/>
          <w:color w:val="000000"/>
          <w:lang w:eastAsia="ru-RU"/>
        </w:rPr>
        <w:t xml:space="preserve">При исполнении контракта </w:t>
      </w:r>
      <w:r w:rsidR="00D657DD">
        <w:rPr>
          <w:rFonts w:ascii="Times New Roman" w:eastAsia="Times New Roman" w:hAnsi="Times New Roman" w:cs="Times New Roman"/>
          <w:color w:val="000000"/>
          <w:lang w:eastAsia="ru-RU"/>
        </w:rPr>
        <w:t>Подрядчик</w:t>
      </w:r>
      <w:r w:rsidRPr="003B2A26">
        <w:rPr>
          <w:rFonts w:ascii="Times New Roman" w:eastAsia="Times New Roman" w:hAnsi="Times New Roman" w:cs="Times New Roman"/>
          <w:color w:val="000000"/>
          <w:lang w:eastAsia="ru-RU"/>
        </w:rPr>
        <w:t xml:space="preserve"> в срок, установленный в контракте, формирует с использованием единой информационной системы, подписывает усиленной электронной подписью лица, имеющего право действовать от его имени, и размещает в единой информационной системе документ о приемке - акт о приемке выполненных работ</w:t>
      </w:r>
      <w:r w:rsidR="00ED757B" w:rsidRPr="00ED757B">
        <w:rPr>
          <w:rFonts w:ascii="Times New Roman" w:eastAsia="Times New Roman" w:hAnsi="Times New Roman" w:cs="Times New Roman"/>
          <w:color w:val="000000"/>
          <w:szCs w:val="20"/>
          <w:highlight w:val="yellow"/>
          <w:lang w:eastAsia="ru-RU"/>
        </w:rPr>
        <w:t xml:space="preserve"> </w:t>
      </w:r>
      <w:proofErr w:type="gramStart"/>
      <w:r w:rsidR="00ED757B">
        <w:rPr>
          <w:rFonts w:ascii="Times New Roman" w:eastAsia="Times New Roman" w:hAnsi="Times New Roman" w:cs="Times New Roman"/>
          <w:color w:val="000000"/>
          <w:szCs w:val="20"/>
          <w:highlight w:val="yellow"/>
          <w:lang w:eastAsia="ru-RU"/>
        </w:rPr>
        <w:t>(</w:t>
      </w:r>
      <w:r w:rsidR="00ED757B" w:rsidRPr="003B2A26">
        <w:rPr>
          <w:rFonts w:ascii="Times New Roman" w:eastAsia="Times New Roman" w:hAnsi="Times New Roman" w:cs="Times New Roman"/>
          <w:color w:val="000000"/>
          <w:szCs w:val="20"/>
          <w:highlight w:val="yellow"/>
          <w:lang w:eastAsia="ru-RU"/>
        </w:rPr>
        <w:t xml:space="preserve"> </w:t>
      </w:r>
      <w:proofErr w:type="gramEnd"/>
      <w:r w:rsidR="00ED757B" w:rsidRPr="003B2A26">
        <w:rPr>
          <w:rFonts w:ascii="Times New Roman" w:eastAsia="Times New Roman" w:hAnsi="Times New Roman" w:cs="Times New Roman"/>
          <w:color w:val="000000"/>
          <w:szCs w:val="20"/>
          <w:highlight w:val="yellow"/>
          <w:lang w:eastAsia="ru-RU"/>
        </w:rPr>
        <w:t>№ КС-2 и справки о стоимости выполненных работ по форме № КС-3</w:t>
      </w:r>
      <w:r w:rsidR="00ED757B">
        <w:rPr>
          <w:rFonts w:ascii="Times New Roman" w:eastAsia="Times New Roman" w:hAnsi="Times New Roman" w:cs="Times New Roman"/>
          <w:color w:val="000000"/>
          <w:szCs w:val="20"/>
          <w:lang w:eastAsia="ru-RU"/>
        </w:rPr>
        <w:t>)</w:t>
      </w:r>
      <w:r w:rsidRPr="003B2A26">
        <w:rPr>
          <w:rFonts w:ascii="Times New Roman" w:eastAsia="Times New Roman" w:hAnsi="Times New Roman" w:cs="Times New Roman"/>
          <w:color w:val="000000"/>
          <w:lang w:eastAsia="ru-RU"/>
        </w:rPr>
        <w:t xml:space="preserve"> который должен содержать</w:t>
      </w:r>
      <w:r w:rsidRPr="003B2A26">
        <w:rPr>
          <w:rFonts w:ascii="Times New Roman" w:eastAsia="Calibri" w:hAnsi="Times New Roman" w:cs="Times New Roman"/>
        </w:rPr>
        <w:t xml:space="preserve"> сведения, предусмотренные ч.13 ст.94 </w:t>
      </w:r>
      <w:r w:rsidRPr="003B2A26">
        <w:rPr>
          <w:rFonts w:ascii="Times New Roman" w:eastAsia="Times New Roman" w:hAnsi="Times New Roman" w:cs="Times New Roman"/>
          <w:color w:val="000000"/>
          <w:lang w:eastAsia="ru-RU"/>
        </w:rPr>
        <w:t>Федерального закона от 05.04.2013 N 44-ФЗ.</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выполненных работ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 Заказчик вправе не отказывать в приемке результатов выполненных работ в случае выявления несоответствия этих результатов либо этих работ условиям контракта, если выявленное несоответствие не препятствует приемке этих результатов либо этих работ и устранено Подрядчиком.</w:t>
      </w:r>
    </w:p>
    <w:p w:rsidR="00D11FF3" w:rsidRPr="000F105E" w:rsidRDefault="00D11FF3" w:rsidP="00D11FF3">
      <w:pPr>
        <w:widowControl w:val="0"/>
        <w:spacing w:after="0" w:line="240" w:lineRule="auto"/>
        <w:jc w:val="both"/>
        <w:rPr>
          <w:rFonts w:ascii="Times New Roman" w:eastAsia="Times New Roman" w:hAnsi="Times New Roman" w:cs="Times New Roman"/>
          <w:szCs w:val="20"/>
          <w:lang w:eastAsia="ru-RU"/>
        </w:rPr>
      </w:pPr>
      <w:r w:rsidRPr="000F105E">
        <w:rPr>
          <w:rFonts w:ascii="Times New Roman" w:eastAsia="Times New Roman" w:hAnsi="Times New Roman" w:cs="Times New Roman"/>
          <w:szCs w:val="20"/>
          <w:lang w:eastAsia="ru-RU"/>
        </w:rPr>
        <w:t>5.</w:t>
      </w:r>
      <w:r w:rsidR="00EF7ED3" w:rsidRPr="000F105E">
        <w:rPr>
          <w:rFonts w:ascii="Times New Roman" w:eastAsia="Times New Roman" w:hAnsi="Times New Roman" w:cs="Times New Roman"/>
          <w:szCs w:val="20"/>
          <w:lang w:eastAsia="ru-RU"/>
        </w:rPr>
        <w:t>4</w:t>
      </w:r>
      <w:r w:rsidRPr="000F105E">
        <w:rPr>
          <w:rFonts w:ascii="Times New Roman" w:eastAsia="Times New Roman" w:hAnsi="Times New Roman" w:cs="Times New Roman"/>
          <w:szCs w:val="20"/>
          <w:lang w:eastAsia="ru-RU"/>
        </w:rPr>
        <w:t xml:space="preserve">. Подписание Акта о приемке выполненных работ по форме № КС-2 и справки о стоимости выполненных работ </w:t>
      </w:r>
      <w:r w:rsidR="00CC5AEF" w:rsidRPr="000F105E">
        <w:rPr>
          <w:rFonts w:ascii="Times New Roman" w:eastAsia="Times New Roman" w:hAnsi="Times New Roman" w:cs="Times New Roman"/>
          <w:szCs w:val="20"/>
          <w:lang w:eastAsia="ru-RU"/>
        </w:rPr>
        <w:t xml:space="preserve">по форме № КС-3 осуществляется </w:t>
      </w:r>
      <w:r w:rsidRPr="000F105E">
        <w:rPr>
          <w:rFonts w:ascii="Times New Roman" w:eastAsia="Times New Roman" w:hAnsi="Times New Roman" w:cs="Times New Roman"/>
          <w:szCs w:val="20"/>
          <w:lang w:eastAsia="ru-RU"/>
        </w:rPr>
        <w:t>только по</w:t>
      </w:r>
      <w:r w:rsidR="002B77C6" w:rsidRPr="000F105E">
        <w:rPr>
          <w:rFonts w:ascii="Times New Roman" w:eastAsia="Times New Roman" w:hAnsi="Times New Roman" w:cs="Times New Roman"/>
          <w:szCs w:val="20"/>
          <w:lang w:eastAsia="ru-RU"/>
        </w:rPr>
        <w:t xml:space="preserve">сле предоставления Подрядчиком </w:t>
      </w:r>
      <w:r w:rsidRPr="000F105E">
        <w:rPr>
          <w:rFonts w:ascii="Times New Roman" w:eastAsia="Times New Roman" w:hAnsi="Times New Roman" w:cs="Times New Roman"/>
          <w:szCs w:val="20"/>
          <w:lang w:eastAsia="ru-RU"/>
        </w:rPr>
        <w:t xml:space="preserve">обеспечения гарантийных обязательств по контракту согласно требованиям настоящего Контракта. </w:t>
      </w:r>
    </w:p>
    <w:p w:rsidR="00D11FF3" w:rsidRPr="00D11FF3" w:rsidRDefault="00D11FF3" w:rsidP="00D11FF3">
      <w:pPr>
        <w:widowControl w:val="0"/>
        <w:spacing w:after="0" w:line="240" w:lineRule="auto"/>
        <w:jc w:val="center"/>
        <w:rPr>
          <w:rFonts w:ascii="Times New Roman" w:eastAsia="Times New Roman" w:hAnsi="Times New Roman" w:cs="Times New Roman"/>
          <w:b/>
          <w:color w:val="000000"/>
          <w:szCs w:val="20"/>
          <w:lang w:eastAsia="ru-RU"/>
        </w:rPr>
      </w:pPr>
    </w:p>
    <w:p w:rsidR="00D11FF3" w:rsidRPr="00D11FF3" w:rsidRDefault="00D11FF3" w:rsidP="00D11FF3">
      <w:pPr>
        <w:widowControl w:val="0"/>
        <w:spacing w:after="0" w:line="240" w:lineRule="auto"/>
        <w:jc w:val="center"/>
        <w:rPr>
          <w:rFonts w:ascii="Times New Roman" w:eastAsia="Times New Roman" w:hAnsi="Times New Roman" w:cs="Times New Roman"/>
          <w:b/>
          <w:color w:val="000000"/>
          <w:szCs w:val="20"/>
          <w:lang w:eastAsia="ru-RU"/>
        </w:rPr>
      </w:pPr>
      <w:r w:rsidRPr="00D11FF3">
        <w:rPr>
          <w:rFonts w:ascii="Times New Roman" w:eastAsia="Times New Roman" w:hAnsi="Times New Roman" w:cs="Times New Roman"/>
          <w:b/>
          <w:color w:val="000000"/>
          <w:szCs w:val="20"/>
          <w:lang w:eastAsia="ru-RU"/>
        </w:rPr>
        <w:t>6. Гарантии качества работ</w:t>
      </w:r>
    </w:p>
    <w:p w:rsidR="00D11FF3" w:rsidRPr="00D11FF3" w:rsidRDefault="00D11FF3" w:rsidP="00D11FF3">
      <w:pPr>
        <w:widowControl w:val="0"/>
        <w:spacing w:after="0" w:line="240" w:lineRule="auto"/>
        <w:jc w:val="both"/>
        <w:outlineLvl w:val="0"/>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6.1. Подрядчик гарантирует качество выполнения работ в соо</w:t>
      </w:r>
      <w:r w:rsidR="005D6D16">
        <w:rPr>
          <w:rFonts w:ascii="Times New Roman" w:eastAsia="Times New Roman" w:hAnsi="Times New Roman" w:cs="Times New Roman"/>
          <w:color w:val="000000"/>
          <w:szCs w:val="20"/>
          <w:lang w:eastAsia="ru-RU"/>
        </w:rPr>
        <w:t xml:space="preserve">тветствии </w:t>
      </w:r>
      <w:r w:rsidR="005D6D16" w:rsidRPr="00B72AF3">
        <w:rPr>
          <w:rFonts w:ascii="Times New Roman" w:eastAsia="Times New Roman" w:hAnsi="Times New Roman" w:cs="Times New Roman"/>
          <w:color w:val="000000"/>
          <w:szCs w:val="20"/>
          <w:highlight w:val="yellow"/>
          <w:lang w:eastAsia="ru-RU"/>
        </w:rPr>
        <w:t xml:space="preserve">с </w:t>
      </w:r>
      <w:r w:rsidR="00B72AF3" w:rsidRPr="00B72AF3">
        <w:rPr>
          <w:rFonts w:ascii="Times New Roman" w:eastAsia="Times New Roman" w:hAnsi="Times New Roman" w:cs="Times New Roman"/>
          <w:color w:val="000000"/>
          <w:szCs w:val="20"/>
          <w:highlight w:val="yellow"/>
          <w:lang w:eastAsia="ru-RU"/>
        </w:rPr>
        <w:t>локально</w:t>
      </w:r>
      <w:r w:rsidR="005D6D16" w:rsidRPr="00B72AF3">
        <w:rPr>
          <w:rFonts w:ascii="Times New Roman" w:eastAsia="Times New Roman" w:hAnsi="Times New Roman" w:cs="Times New Roman"/>
          <w:color w:val="000000"/>
          <w:szCs w:val="20"/>
          <w:highlight w:val="yellow"/>
          <w:lang w:eastAsia="ru-RU"/>
        </w:rPr>
        <w:t>-сметн</w:t>
      </w:r>
      <w:r w:rsidR="000F105E">
        <w:rPr>
          <w:rFonts w:ascii="Times New Roman" w:eastAsia="Times New Roman" w:hAnsi="Times New Roman" w:cs="Times New Roman"/>
          <w:color w:val="000000"/>
          <w:szCs w:val="20"/>
          <w:highlight w:val="yellow"/>
          <w:lang w:eastAsia="ru-RU"/>
        </w:rPr>
        <w:t>ым</w:t>
      </w:r>
      <w:r w:rsidR="005D6D16" w:rsidRPr="00B72AF3">
        <w:rPr>
          <w:rFonts w:ascii="Times New Roman" w:eastAsia="Times New Roman" w:hAnsi="Times New Roman" w:cs="Times New Roman"/>
          <w:color w:val="000000"/>
          <w:szCs w:val="20"/>
          <w:highlight w:val="yellow"/>
          <w:lang w:eastAsia="ru-RU"/>
        </w:rPr>
        <w:t xml:space="preserve"> </w:t>
      </w:r>
      <w:r w:rsidR="00B72AF3" w:rsidRPr="00B72AF3">
        <w:rPr>
          <w:rFonts w:ascii="Times New Roman" w:eastAsia="Times New Roman" w:hAnsi="Times New Roman" w:cs="Times New Roman"/>
          <w:color w:val="000000"/>
          <w:szCs w:val="20"/>
          <w:highlight w:val="yellow"/>
          <w:lang w:eastAsia="ru-RU"/>
        </w:rPr>
        <w:t>расчетом</w:t>
      </w:r>
      <w:r w:rsidRPr="00D11FF3">
        <w:rPr>
          <w:rFonts w:ascii="Times New Roman" w:eastAsia="Times New Roman" w:hAnsi="Times New Roman" w:cs="Times New Roman"/>
          <w:color w:val="000000"/>
          <w:szCs w:val="20"/>
          <w:lang w:eastAsia="ru-RU"/>
        </w:rPr>
        <w:t xml:space="preserve"> (</w:t>
      </w:r>
      <w:r w:rsidRPr="00B72AF3">
        <w:rPr>
          <w:rFonts w:ascii="Times New Roman" w:eastAsia="Times New Roman" w:hAnsi="Times New Roman" w:cs="Times New Roman"/>
          <w:color w:val="000000"/>
          <w:szCs w:val="20"/>
          <w:highlight w:val="yellow"/>
          <w:lang w:eastAsia="ru-RU"/>
        </w:rPr>
        <w:t>приложение №1 к контракту</w:t>
      </w:r>
      <w:r w:rsidRPr="00D11FF3">
        <w:rPr>
          <w:rFonts w:ascii="Times New Roman" w:eastAsia="Times New Roman" w:hAnsi="Times New Roman" w:cs="Times New Roman"/>
          <w:color w:val="000000"/>
          <w:szCs w:val="20"/>
          <w:lang w:eastAsia="ru-RU"/>
        </w:rPr>
        <w:t>), действующими нормами и техническими условиями, своевременное устранение недостатков и дефектов, выявленных при приемке работ и в период гарантийного срока.</w:t>
      </w:r>
    </w:p>
    <w:p w:rsidR="00D11FF3" w:rsidRPr="00D11FF3" w:rsidRDefault="00D11FF3" w:rsidP="00D11FF3">
      <w:pPr>
        <w:widowControl w:val="0"/>
        <w:spacing w:after="0" w:line="240" w:lineRule="auto"/>
        <w:jc w:val="both"/>
        <w:outlineLvl w:val="0"/>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 xml:space="preserve">6.2. Гарантийный срок выполненных по настоящему контракту работ составляет </w:t>
      </w:r>
      <w:r w:rsidR="00B72AF3">
        <w:rPr>
          <w:rFonts w:ascii="Times New Roman" w:eastAsia="Times New Roman" w:hAnsi="Times New Roman" w:cs="Times New Roman"/>
          <w:color w:val="000000"/>
          <w:szCs w:val="20"/>
          <w:lang w:eastAsia="ru-RU"/>
        </w:rPr>
        <w:t>36</w:t>
      </w:r>
      <w:r w:rsidRPr="00D657DD">
        <w:rPr>
          <w:rFonts w:ascii="Times New Roman" w:eastAsia="Times New Roman" w:hAnsi="Times New Roman" w:cs="Times New Roman"/>
          <w:color w:val="FF0000"/>
          <w:szCs w:val="20"/>
          <w:lang w:eastAsia="ru-RU"/>
        </w:rPr>
        <w:t xml:space="preserve"> </w:t>
      </w:r>
      <w:r w:rsidRPr="000F105E">
        <w:rPr>
          <w:rFonts w:ascii="Times New Roman" w:eastAsia="Times New Roman" w:hAnsi="Times New Roman" w:cs="Times New Roman"/>
          <w:szCs w:val="20"/>
          <w:lang w:eastAsia="ru-RU"/>
        </w:rPr>
        <w:t>(</w:t>
      </w:r>
      <w:r w:rsidR="00B72AF3" w:rsidRPr="000F105E">
        <w:rPr>
          <w:rFonts w:ascii="Times New Roman" w:eastAsia="Times New Roman" w:hAnsi="Times New Roman" w:cs="Times New Roman"/>
          <w:szCs w:val="20"/>
          <w:lang w:eastAsia="ru-RU"/>
        </w:rPr>
        <w:t>тридцать шесть</w:t>
      </w:r>
      <w:r w:rsidR="00CC5AEF" w:rsidRPr="000F105E">
        <w:rPr>
          <w:rFonts w:ascii="Times New Roman" w:eastAsia="Times New Roman" w:hAnsi="Times New Roman" w:cs="Times New Roman"/>
          <w:szCs w:val="20"/>
          <w:lang w:eastAsia="ru-RU"/>
        </w:rPr>
        <w:t xml:space="preserve">) </w:t>
      </w:r>
      <w:r w:rsidR="00CC5AEF">
        <w:rPr>
          <w:rFonts w:ascii="Times New Roman" w:eastAsia="Times New Roman" w:hAnsi="Times New Roman" w:cs="Times New Roman"/>
          <w:color w:val="000000"/>
          <w:szCs w:val="20"/>
          <w:lang w:eastAsia="ru-RU"/>
        </w:rPr>
        <w:t xml:space="preserve">месяцев </w:t>
      </w:r>
      <w:r w:rsidRPr="00D11FF3">
        <w:rPr>
          <w:rFonts w:ascii="Times New Roman" w:eastAsia="Times New Roman" w:hAnsi="Times New Roman" w:cs="Times New Roman"/>
          <w:color w:val="000000"/>
          <w:szCs w:val="20"/>
          <w:lang w:eastAsia="ru-RU"/>
        </w:rPr>
        <w:t>со дня подписания Акта о приемке выполненных работ по форме № КС-2 и справки о стоимости выполненных работ по форме № КС-3.</w:t>
      </w:r>
    </w:p>
    <w:p w:rsidR="00D11FF3" w:rsidRPr="00D11FF3" w:rsidRDefault="00D11FF3" w:rsidP="00D11FF3">
      <w:pPr>
        <w:widowControl w:val="0"/>
        <w:spacing w:after="0" w:line="240" w:lineRule="auto"/>
        <w:jc w:val="center"/>
        <w:outlineLvl w:val="0"/>
        <w:rPr>
          <w:rFonts w:ascii="Times New Roman" w:eastAsia="Times New Roman" w:hAnsi="Times New Roman" w:cs="Times New Roman"/>
          <w:b/>
          <w:color w:val="000000"/>
          <w:szCs w:val="20"/>
          <w:lang w:eastAsia="ru-RU"/>
        </w:rPr>
      </w:pPr>
    </w:p>
    <w:p w:rsidR="00D11FF3" w:rsidRPr="00D11FF3" w:rsidRDefault="00D11FF3" w:rsidP="00D11FF3">
      <w:pPr>
        <w:widowControl w:val="0"/>
        <w:spacing w:after="0" w:line="240" w:lineRule="auto"/>
        <w:jc w:val="center"/>
        <w:outlineLvl w:val="0"/>
        <w:rPr>
          <w:rFonts w:ascii="Times New Roman" w:eastAsia="Times New Roman" w:hAnsi="Times New Roman" w:cs="Times New Roman"/>
          <w:b/>
          <w:color w:val="000000"/>
          <w:szCs w:val="20"/>
          <w:lang w:eastAsia="ru-RU"/>
        </w:rPr>
      </w:pPr>
      <w:r w:rsidRPr="00D11FF3">
        <w:rPr>
          <w:rFonts w:ascii="Times New Roman" w:eastAsia="Times New Roman" w:hAnsi="Times New Roman" w:cs="Times New Roman"/>
          <w:b/>
          <w:color w:val="000000"/>
          <w:szCs w:val="20"/>
          <w:lang w:eastAsia="ru-RU"/>
        </w:rPr>
        <w:t>7. Обстоятельства непреодолимой силы</w:t>
      </w:r>
    </w:p>
    <w:p w:rsidR="00D11FF3" w:rsidRPr="00D11FF3" w:rsidRDefault="00D11FF3" w:rsidP="00D11FF3">
      <w:pPr>
        <w:widowControl w:val="0"/>
        <w:shd w:val="clear" w:color="auto" w:fill="FFFFFF"/>
        <w:tabs>
          <w:tab w:val="left" w:pos="1248"/>
        </w:tabs>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7.1.Стороны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непреодолимой силы, а именно наводнения, пожара, землетрясения, диверсии, военных действий, блокад, а также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также которые Стороны были не в состоянии предвидеть и предотвратить. При наступлении обстоятельств непреодолимой силы стороны обязаны обсудить целесообра</w:t>
      </w:r>
      <w:r w:rsidR="00CC5AEF">
        <w:rPr>
          <w:rFonts w:ascii="Times New Roman" w:eastAsia="Times New Roman" w:hAnsi="Times New Roman" w:cs="Times New Roman"/>
          <w:color w:val="000000"/>
          <w:szCs w:val="20"/>
          <w:lang w:eastAsia="ru-RU"/>
        </w:rPr>
        <w:t xml:space="preserve">зность дальнейшего продолжения </w:t>
      </w:r>
      <w:r w:rsidR="00FE489C">
        <w:rPr>
          <w:rFonts w:ascii="Times New Roman" w:eastAsia="Times New Roman" w:hAnsi="Times New Roman" w:cs="Times New Roman"/>
          <w:color w:val="000000"/>
          <w:szCs w:val="20"/>
          <w:lang w:eastAsia="ru-RU"/>
        </w:rPr>
        <w:t xml:space="preserve">исполнения обязательств </w:t>
      </w:r>
      <w:r w:rsidRPr="00D11FF3">
        <w:rPr>
          <w:rFonts w:ascii="Times New Roman" w:eastAsia="Times New Roman" w:hAnsi="Times New Roman" w:cs="Times New Roman"/>
          <w:color w:val="000000"/>
          <w:szCs w:val="20"/>
          <w:lang w:eastAsia="ru-RU"/>
        </w:rPr>
        <w:t>либо инициировать процедуру расторжения Контракта.</w:t>
      </w:r>
    </w:p>
    <w:p w:rsidR="00D11FF3" w:rsidRPr="00D11FF3" w:rsidRDefault="00D11FF3" w:rsidP="00D11FF3">
      <w:pPr>
        <w:widowControl w:val="0"/>
        <w:shd w:val="clear" w:color="auto" w:fill="FFFFFF"/>
        <w:tabs>
          <w:tab w:val="left" w:pos="1248"/>
        </w:tabs>
        <w:spacing w:after="0" w:line="240" w:lineRule="auto"/>
        <w:jc w:val="center"/>
        <w:rPr>
          <w:rFonts w:ascii="Times New Roman" w:eastAsia="Times New Roman" w:hAnsi="Times New Roman" w:cs="Times New Roman"/>
          <w:b/>
          <w:color w:val="000000"/>
          <w:szCs w:val="20"/>
          <w:lang w:eastAsia="ru-RU"/>
        </w:rPr>
      </w:pPr>
    </w:p>
    <w:p w:rsidR="00D11FF3" w:rsidRPr="00D11FF3" w:rsidRDefault="00D11FF3" w:rsidP="00D11FF3">
      <w:pPr>
        <w:widowControl w:val="0"/>
        <w:shd w:val="clear" w:color="auto" w:fill="FFFFFF"/>
        <w:tabs>
          <w:tab w:val="left" w:pos="1248"/>
        </w:tabs>
        <w:spacing w:after="0" w:line="240" w:lineRule="auto"/>
        <w:jc w:val="center"/>
        <w:rPr>
          <w:rFonts w:ascii="Times New Roman" w:eastAsia="Times New Roman" w:hAnsi="Times New Roman" w:cs="Times New Roman"/>
          <w:b/>
          <w:color w:val="000000"/>
          <w:szCs w:val="20"/>
          <w:lang w:eastAsia="ru-RU"/>
        </w:rPr>
      </w:pPr>
      <w:r w:rsidRPr="00D11FF3">
        <w:rPr>
          <w:rFonts w:ascii="Times New Roman" w:eastAsia="Times New Roman" w:hAnsi="Times New Roman" w:cs="Times New Roman"/>
          <w:b/>
          <w:color w:val="000000"/>
          <w:szCs w:val="20"/>
          <w:lang w:eastAsia="ru-RU"/>
        </w:rPr>
        <w:t>8. Ответственность сторон</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 xml:space="preserve">8.1.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 </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8.2. 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 1063» (далее - постановление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 xml:space="preserve">8.3.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w:t>
      </w:r>
      <w:r w:rsidRPr="00D11FF3">
        <w:rPr>
          <w:rFonts w:ascii="Times New Roman" w:eastAsia="Times New Roman" w:hAnsi="Times New Roman" w:cs="Times New Roman"/>
          <w:color w:val="000000"/>
          <w:szCs w:val="20"/>
          <w:lang w:eastAsia="ru-RU"/>
        </w:rPr>
        <w:lastRenderedPageBreak/>
        <w:t xml:space="preserve">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 xml:space="preserve">8.4.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r w:rsidR="00CC5AEF">
        <w:rPr>
          <w:rFonts w:ascii="Times New Roman" w:eastAsia="Times New Roman" w:hAnsi="Times New Roman" w:cs="Times New Roman"/>
          <w:color w:val="000000"/>
          <w:szCs w:val="20"/>
          <w:lang w:eastAsia="ru-RU"/>
        </w:rPr>
        <w:t xml:space="preserve">размер штрафа составляет сумму </w:t>
      </w:r>
      <w:r w:rsidRPr="00D11FF3">
        <w:rPr>
          <w:rFonts w:ascii="Times New Roman" w:eastAsia="Times New Roman" w:hAnsi="Times New Roman" w:cs="Times New Roman"/>
          <w:color w:val="000000"/>
          <w:szCs w:val="20"/>
          <w:lang w:eastAsia="ru-RU"/>
        </w:rPr>
        <w:t>___</w:t>
      </w:r>
      <w:r w:rsidR="00CC5AEF">
        <w:rPr>
          <w:rFonts w:ascii="Times New Roman" w:eastAsia="Times New Roman" w:hAnsi="Times New Roman" w:cs="Times New Roman"/>
          <w:color w:val="000000"/>
          <w:szCs w:val="20"/>
          <w:lang w:eastAsia="ru-RU"/>
        </w:rPr>
        <w:t xml:space="preserve">_________ рублей, определяемую </w:t>
      </w:r>
      <w:r w:rsidRPr="00D11FF3">
        <w:rPr>
          <w:rFonts w:ascii="Times New Roman" w:eastAsia="Times New Roman" w:hAnsi="Times New Roman" w:cs="Times New Roman"/>
          <w:color w:val="000000"/>
          <w:szCs w:val="20"/>
          <w:lang w:eastAsia="ru-RU"/>
        </w:rPr>
        <w:t>в следующем порядке, установленном постановлением Правительства Российской Федерации от 30.08.2017 № 1042:</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а) 1000 рублей, если цена контракта не превышает 3 млн. рублей (включительно);</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б) 5000 рублей, если цена контракта составляет от 3 млн. рублей до 50 млн. рублей (включительно);</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в) 10000 рублей, если цена контракта составляет от 50 млн. рублей до 100 млн. рублей (включительно);</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 xml:space="preserve">г) 100000 рублей, если цена контракта превышает 100 млн. рублей. </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 xml:space="preserve">8.5.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 </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8.6.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8.7.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Российской Федерации от 30.08.2017 №</w:t>
      </w:r>
      <w:r w:rsidRPr="00D11FF3">
        <w:rPr>
          <w:rFonts w:ascii="Times New Roman" w:eastAsia="Times New Roman" w:hAnsi="Times New Roman" w:cs="Times New Roman"/>
          <w:color w:val="548DD4"/>
          <w:szCs w:val="20"/>
          <w:lang w:eastAsia="ru-RU"/>
        </w:rPr>
        <w:t xml:space="preserve"> </w:t>
      </w:r>
      <w:r w:rsidRPr="00D11FF3">
        <w:rPr>
          <w:rFonts w:ascii="Times New Roman" w:eastAsia="Times New Roman" w:hAnsi="Times New Roman" w:cs="Times New Roman"/>
          <w:color w:val="000000"/>
          <w:szCs w:val="20"/>
          <w:lang w:eastAsia="ru-RU"/>
        </w:rPr>
        <w:t>1042.</w:t>
      </w:r>
    </w:p>
    <w:p w:rsidR="005F5313" w:rsidRPr="000F105E" w:rsidRDefault="00EF7ED3" w:rsidP="00D11FF3">
      <w:pPr>
        <w:widowControl w:val="0"/>
        <w:spacing w:after="0" w:line="240" w:lineRule="auto"/>
        <w:jc w:val="both"/>
        <w:rPr>
          <w:rFonts w:ascii="Times New Roman" w:eastAsia="Times New Roman" w:hAnsi="Times New Roman" w:cs="Times New Roman"/>
          <w:szCs w:val="20"/>
          <w:lang w:eastAsia="ru-RU"/>
        </w:rPr>
      </w:pPr>
      <w:r w:rsidRPr="000F105E">
        <w:rPr>
          <w:rFonts w:ascii="Times New Roman" w:eastAsia="Times New Roman" w:hAnsi="Times New Roman" w:cs="Times New Roman"/>
          <w:szCs w:val="20"/>
          <w:lang w:eastAsia="ru-RU"/>
        </w:rPr>
        <w:t>8.8.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8.9.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от 05.04.2013), предложившим наиболее высокую цену за право заключения контракта, размер штрафа рассчитывается в порядке, установленном настоящим пунктом Контракта, за исключением просрочки исполнения обязательств (в том числе гарантийного обязательства), предусмотренных Контрактом, составляет сумму  ____________ рублей, определяемую  в следующем порядке, установленном постановлением Правительства Российской Федерации от 30.08.2017 № 1042:</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а) в случае, если цена контракта не превышает начальную (максимальную) цену контракта:</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10 процентов начальной (максимальной) цены контракта, если цена контракта не превышает 3 млн. рублей;</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5 процентов начальной (максимальной) цены контракта, если цена контракта составляет от 3 млн. рублей до 50 млн. рублей (включительно);</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1 процент начальной (максимальной) цены контракта, если цена контракта составляет от 50 млн. рублей до 100 млн. рублей (включительно);</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б) в случае, если цена контракта превышает начальную (максимальную) цену контракта:</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10 процентов цены контракта, если цена контракта не превышает 3 млн. рублей;</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5 процентов цены контракта, если цена контракта составляет от 3 млн. рублей до 50 млн. рублей (включительно);</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1 процент цены контракта, если цена контракта составляет от 50 млн. рублей до 100 млн. рублей (включительно).</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lastRenderedPageBreak/>
        <w:t xml:space="preserve">8.10.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w:t>
      </w:r>
      <w:r w:rsidR="00CC5AEF">
        <w:rPr>
          <w:rFonts w:ascii="Times New Roman" w:eastAsia="Times New Roman" w:hAnsi="Times New Roman" w:cs="Times New Roman"/>
          <w:color w:val="000000"/>
          <w:szCs w:val="20"/>
          <w:lang w:eastAsia="ru-RU"/>
        </w:rPr>
        <w:t xml:space="preserve">размер штрафа составляет сумму ____________ </w:t>
      </w:r>
      <w:r w:rsidR="00FE489C">
        <w:rPr>
          <w:rFonts w:ascii="Times New Roman" w:eastAsia="Times New Roman" w:hAnsi="Times New Roman" w:cs="Times New Roman"/>
          <w:color w:val="000000"/>
          <w:szCs w:val="20"/>
          <w:lang w:eastAsia="ru-RU"/>
        </w:rPr>
        <w:t xml:space="preserve">рублей, определяемую </w:t>
      </w:r>
      <w:r w:rsidRPr="00D11FF3">
        <w:rPr>
          <w:rFonts w:ascii="Times New Roman" w:eastAsia="Times New Roman" w:hAnsi="Times New Roman" w:cs="Times New Roman"/>
          <w:color w:val="000000"/>
          <w:szCs w:val="20"/>
          <w:lang w:eastAsia="ru-RU"/>
        </w:rPr>
        <w:t>в следующем порядке, установленном постановлением Правительства Российской Федерации от 30.08.2017 № 1042 (при наличии в Контракте таких обязательств):</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а) 1000 рублей, если цена контракта не превышает 3 млн. рублей;</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б) 5000 рублей, если цена контракта составляет от 3 млн. рублей до 50 млн. рублей (включительно);</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в) 10000 рублей, если цена контракта составляет от 50 млн. рублей до 100 млн. рублей (включительно);</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 xml:space="preserve">г) 100000 рублей, если цена контракта превышает 100 млн. рублей. </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 xml:space="preserve">8.10.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 </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 xml:space="preserve">8.11.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 xml:space="preserve">8.12.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8.13. За каждый день пр</w:t>
      </w:r>
      <w:r w:rsidR="00CC5AEF">
        <w:rPr>
          <w:rFonts w:ascii="Times New Roman" w:eastAsia="Times New Roman" w:hAnsi="Times New Roman" w:cs="Times New Roman"/>
          <w:color w:val="000000"/>
          <w:szCs w:val="20"/>
          <w:lang w:eastAsia="ru-RU"/>
        </w:rPr>
        <w:t xml:space="preserve">осрочки исполнения Подрядчиком </w:t>
      </w:r>
      <w:r w:rsidRPr="00D11FF3">
        <w:rPr>
          <w:rFonts w:ascii="Times New Roman" w:eastAsia="Times New Roman" w:hAnsi="Times New Roman" w:cs="Times New Roman"/>
          <w:color w:val="000000"/>
          <w:szCs w:val="20"/>
          <w:lang w:eastAsia="ru-RU"/>
        </w:rPr>
        <w:t>обязательства, предусмотренного пунктом 9.1.7 Контракта, начисляется пеня в размере, определенном в порядке, установленном в соответствии с частью 7 статьи 34 Закона о контрактной системе.</w:t>
      </w:r>
    </w:p>
    <w:p w:rsidR="00D11FF3" w:rsidRPr="00D11FF3" w:rsidRDefault="00D11FF3" w:rsidP="00D11FF3">
      <w:pPr>
        <w:widowControl w:val="0"/>
        <w:tabs>
          <w:tab w:val="left" w:pos="1165"/>
        </w:tabs>
        <w:spacing w:after="0" w:line="240" w:lineRule="auto"/>
        <w:jc w:val="both"/>
        <w:rPr>
          <w:rFonts w:ascii="Times New Roman" w:eastAsia="Times New Roman" w:hAnsi="Times New Roman" w:cs="Times New Roman"/>
          <w:b/>
          <w:color w:val="000000"/>
          <w:szCs w:val="20"/>
          <w:lang w:eastAsia="ru-RU"/>
        </w:rPr>
      </w:pPr>
    </w:p>
    <w:p w:rsidR="00D11FF3" w:rsidRPr="00D11FF3" w:rsidRDefault="00D11FF3" w:rsidP="00D11FF3">
      <w:pPr>
        <w:widowControl w:val="0"/>
        <w:spacing w:after="0" w:line="240" w:lineRule="auto"/>
        <w:jc w:val="center"/>
        <w:rPr>
          <w:rFonts w:ascii="Times New Roman" w:eastAsia="Times New Roman" w:hAnsi="Times New Roman" w:cs="Times New Roman"/>
          <w:b/>
          <w:color w:val="000000"/>
          <w:szCs w:val="20"/>
          <w:lang w:eastAsia="ru-RU"/>
        </w:rPr>
      </w:pPr>
      <w:r w:rsidRPr="00D11FF3">
        <w:rPr>
          <w:rFonts w:ascii="Times New Roman" w:eastAsia="Times New Roman" w:hAnsi="Times New Roman" w:cs="Times New Roman"/>
          <w:b/>
          <w:color w:val="000000"/>
          <w:szCs w:val="20"/>
          <w:lang w:eastAsia="ru-RU"/>
        </w:rPr>
        <w:t xml:space="preserve">9. Обеспечение исполнения контракта. </w:t>
      </w:r>
    </w:p>
    <w:p w:rsidR="00D11FF3" w:rsidRPr="00D11FF3" w:rsidRDefault="00D11FF3" w:rsidP="00D11FF3">
      <w:pPr>
        <w:widowControl w:val="0"/>
        <w:spacing w:after="0" w:line="240" w:lineRule="auto"/>
        <w:jc w:val="center"/>
        <w:rPr>
          <w:rFonts w:ascii="Times New Roman" w:eastAsia="Times New Roman" w:hAnsi="Times New Roman" w:cs="Times New Roman"/>
          <w:b/>
          <w:color w:val="000000"/>
          <w:szCs w:val="20"/>
          <w:lang w:eastAsia="ru-RU"/>
        </w:rPr>
      </w:pPr>
      <w:r w:rsidRPr="00D11FF3">
        <w:rPr>
          <w:rFonts w:ascii="Times New Roman" w:eastAsia="Times New Roman" w:hAnsi="Times New Roman" w:cs="Times New Roman"/>
          <w:b/>
          <w:color w:val="000000"/>
          <w:szCs w:val="20"/>
          <w:lang w:eastAsia="ru-RU"/>
        </w:rPr>
        <w:t xml:space="preserve">Обеспечение гарантийных обязательств. </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b/>
          <w:color w:val="000000"/>
          <w:szCs w:val="20"/>
          <w:lang w:eastAsia="ru-RU"/>
        </w:rPr>
        <w:t>9.1. Обеспечение исполнения контракта:</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9.1.1.  Подрядчик при заключении Контракта должен предоставить Заказчику обеспечение испол</w:t>
      </w:r>
      <w:r w:rsidR="00CC5AEF">
        <w:rPr>
          <w:rFonts w:ascii="Times New Roman" w:eastAsia="Times New Roman" w:hAnsi="Times New Roman" w:cs="Times New Roman"/>
          <w:color w:val="000000"/>
          <w:szCs w:val="20"/>
          <w:lang w:eastAsia="ru-RU"/>
        </w:rPr>
        <w:t xml:space="preserve">нения Контракта в размере </w:t>
      </w:r>
      <w:r w:rsidR="00B72AF3">
        <w:rPr>
          <w:rFonts w:ascii="Times New Roman" w:eastAsia="Times New Roman" w:hAnsi="Times New Roman" w:cs="Times New Roman"/>
          <w:color w:val="000000"/>
          <w:szCs w:val="20"/>
          <w:lang w:eastAsia="ru-RU"/>
        </w:rPr>
        <w:t>____%</w:t>
      </w:r>
      <w:r w:rsidRPr="00D11FF3">
        <w:rPr>
          <w:rFonts w:ascii="Times New Roman" w:eastAsia="Times New Roman" w:hAnsi="Times New Roman" w:cs="Times New Roman"/>
          <w:color w:val="000000"/>
          <w:szCs w:val="20"/>
          <w:lang w:eastAsia="ru-RU"/>
        </w:rPr>
        <w:t xml:space="preserve"> </w:t>
      </w:r>
      <w:r w:rsidR="00EF7ED3" w:rsidRPr="00EF7ED3">
        <w:rPr>
          <w:rFonts w:ascii="Times New Roman" w:eastAsia="Times New Roman" w:hAnsi="Times New Roman" w:cs="Times New Roman"/>
          <w:color w:val="000000"/>
          <w:szCs w:val="20"/>
          <w:lang w:eastAsia="ru-RU"/>
        </w:rPr>
        <w:t>от цены, по которой в соответствии с Федеральным законом о контрактной системе заключен настоящий контракт, но не может составлять менее чем размер аванса</w:t>
      </w:r>
      <w:proofErr w:type="gramStart"/>
      <w:r w:rsidR="00EF7ED3" w:rsidRPr="00EF7ED3">
        <w:rPr>
          <w:rFonts w:ascii="Times New Roman" w:eastAsia="Times New Roman" w:hAnsi="Times New Roman" w:cs="Times New Roman"/>
          <w:color w:val="000000"/>
          <w:szCs w:val="20"/>
          <w:lang w:eastAsia="ru-RU"/>
        </w:rPr>
        <w:t xml:space="preserve"> .</w:t>
      </w:r>
      <w:proofErr w:type="gramEnd"/>
      <w:r w:rsidRPr="00D11FF3">
        <w:rPr>
          <w:rFonts w:ascii="Times New Roman" w:eastAsia="Times New Roman" w:hAnsi="Times New Roman" w:cs="Times New Roman"/>
          <w:color w:val="000000"/>
          <w:szCs w:val="20"/>
          <w:lang w:eastAsia="ru-RU"/>
        </w:rPr>
        <w:t xml:space="preserve"> В случае</w:t>
      </w:r>
      <w:r w:rsidR="00CC5AEF">
        <w:rPr>
          <w:rFonts w:ascii="Times New Roman" w:eastAsia="Times New Roman" w:hAnsi="Times New Roman" w:cs="Times New Roman"/>
          <w:color w:val="000000"/>
          <w:szCs w:val="20"/>
          <w:lang w:eastAsia="ru-RU"/>
        </w:rPr>
        <w:t xml:space="preserve"> если предложенная Подрядчиком </w:t>
      </w:r>
      <w:r w:rsidRPr="00D11FF3">
        <w:rPr>
          <w:rFonts w:ascii="Times New Roman" w:eastAsia="Times New Roman" w:hAnsi="Times New Roman" w:cs="Times New Roman"/>
          <w:color w:val="000000"/>
          <w:szCs w:val="20"/>
          <w:lang w:eastAsia="ru-RU"/>
        </w:rPr>
        <w:t xml:space="preserve">цена Контракта снижена на 25% и более по отношению к начальной (максимальной) цене контракта, обеспечение исполнения Контракта предоставляется в соответствии со </w:t>
      </w:r>
      <w:hyperlink r:id="rId8" w:history="1">
        <w:r w:rsidRPr="00D11FF3">
          <w:rPr>
            <w:rFonts w:ascii="Times New Roman" w:eastAsia="Times New Roman" w:hAnsi="Times New Roman" w:cs="Times New Roman"/>
            <w:color w:val="0000FF"/>
            <w:szCs w:val="20"/>
            <w:lang w:eastAsia="ru-RU"/>
          </w:rPr>
          <w:t>статьей 37</w:t>
        </w:r>
      </w:hyperlink>
      <w:r w:rsidRPr="00D11FF3">
        <w:rPr>
          <w:rFonts w:ascii="Times New Roman" w:eastAsia="Times New Roman" w:hAnsi="Times New Roman" w:cs="Times New Roman"/>
          <w:color w:val="000000"/>
          <w:szCs w:val="20"/>
          <w:lang w:eastAsia="ru-RU"/>
        </w:rPr>
        <w:t xml:space="preserve"> Федерального закона о контрактной системе.</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 xml:space="preserve">9.1.2. Исполнение Контракта может обеспечиваться предоставлением </w:t>
      </w:r>
      <w:r w:rsidR="003B2A26" w:rsidRPr="003B2A26">
        <w:rPr>
          <w:rFonts w:ascii="Times New Roman" w:eastAsia="Times New Roman" w:hAnsi="Times New Roman" w:cs="Times New Roman"/>
          <w:color w:val="000000"/>
          <w:lang w:eastAsia="ru-RU"/>
        </w:rPr>
        <w:t>независимой гарантии</w:t>
      </w:r>
      <w:r w:rsidRPr="00D11FF3">
        <w:rPr>
          <w:rFonts w:ascii="Times New Roman" w:eastAsia="Times New Roman" w:hAnsi="Times New Roman" w:cs="Times New Roman"/>
          <w:color w:val="000000"/>
          <w:szCs w:val="20"/>
          <w:lang w:eastAsia="ru-RU"/>
        </w:rPr>
        <w:t xml:space="preserve">, выданной банком и соответствующей требованиям </w:t>
      </w:r>
      <w:hyperlink r:id="rId9" w:history="1">
        <w:r w:rsidRPr="00D11FF3">
          <w:rPr>
            <w:rFonts w:ascii="Times New Roman" w:eastAsia="Times New Roman" w:hAnsi="Times New Roman" w:cs="Times New Roman"/>
            <w:color w:val="0000FF"/>
            <w:szCs w:val="20"/>
            <w:lang w:eastAsia="ru-RU"/>
          </w:rPr>
          <w:t>статьи 45</w:t>
        </w:r>
      </w:hyperlink>
      <w:r w:rsidRPr="00D11FF3">
        <w:rPr>
          <w:rFonts w:ascii="Times New Roman" w:eastAsia="Times New Roman" w:hAnsi="Times New Roman" w:cs="Times New Roman"/>
          <w:color w:val="000000"/>
          <w:szCs w:val="20"/>
          <w:lang w:eastAsia="ru-RU"/>
        </w:rPr>
        <w:t xml:space="preserve">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w:t>
      </w:r>
      <w:r w:rsidR="003B2A26" w:rsidRPr="003B2A26">
        <w:rPr>
          <w:rFonts w:ascii="Times New Roman" w:eastAsia="Times New Roman" w:hAnsi="Times New Roman" w:cs="Times New Roman"/>
          <w:color w:val="000000"/>
          <w:lang w:eastAsia="ru-RU"/>
        </w:rPr>
        <w:t xml:space="preserve">независимой гарантии </w:t>
      </w:r>
      <w:r w:rsidRPr="00D11FF3">
        <w:rPr>
          <w:rFonts w:ascii="Times New Roman" w:eastAsia="Times New Roman" w:hAnsi="Times New Roman" w:cs="Times New Roman"/>
          <w:color w:val="000000"/>
          <w:szCs w:val="20"/>
          <w:lang w:eastAsia="ru-RU"/>
        </w:rPr>
        <w:t xml:space="preserve">определяются в соответствии с требованиями Федерального закона о контрактной системе участником закупки, с которым заключается контракт, самостоятельно. При этом срок действия </w:t>
      </w:r>
      <w:r w:rsidR="003B2A26" w:rsidRPr="003B2A26">
        <w:rPr>
          <w:rFonts w:ascii="Times New Roman" w:eastAsia="Times New Roman" w:hAnsi="Times New Roman" w:cs="Times New Roman"/>
          <w:color w:val="000000"/>
          <w:lang w:eastAsia="ru-RU"/>
        </w:rPr>
        <w:t>независимой гарантии</w:t>
      </w:r>
      <w:r w:rsidRPr="00D11FF3">
        <w:rPr>
          <w:rFonts w:ascii="Times New Roman" w:eastAsia="Times New Roman" w:hAnsi="Times New Roman" w:cs="Times New Roman"/>
          <w:color w:val="000000"/>
          <w:szCs w:val="20"/>
          <w:lang w:eastAsia="ru-RU"/>
        </w:rPr>
        <w:t xml:space="preserve"> должен превышать предусмотренный контрактом срок исполнения обязательств, которые должны быть обеспечены такой </w:t>
      </w:r>
      <w:r w:rsidR="003B2A26" w:rsidRPr="003B2A26">
        <w:rPr>
          <w:rFonts w:ascii="Times New Roman" w:eastAsia="Times New Roman" w:hAnsi="Times New Roman" w:cs="Times New Roman"/>
          <w:color w:val="000000"/>
          <w:lang w:eastAsia="ru-RU"/>
        </w:rPr>
        <w:t>независимой</w:t>
      </w:r>
      <w:r w:rsidR="003B2A26">
        <w:rPr>
          <w:rFonts w:ascii="Times New Roman" w:eastAsia="Times New Roman" w:hAnsi="Times New Roman" w:cs="Times New Roman"/>
          <w:color w:val="000000"/>
          <w:lang w:eastAsia="ru-RU"/>
        </w:rPr>
        <w:t xml:space="preserve"> гарантией</w:t>
      </w:r>
      <w:r w:rsidRPr="00D11FF3">
        <w:rPr>
          <w:rFonts w:ascii="Times New Roman" w:eastAsia="Times New Roman" w:hAnsi="Times New Roman" w:cs="Times New Roman"/>
          <w:color w:val="000000"/>
          <w:szCs w:val="20"/>
          <w:lang w:eastAsia="ru-RU"/>
        </w:rPr>
        <w:t>, не менее чем на один месяц, в том числе в случае его изменения в соответствии со статьей 95 Федерального закона о контрактной системе.</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 xml:space="preserve">В </w:t>
      </w:r>
      <w:r w:rsidR="003B2A26">
        <w:rPr>
          <w:rFonts w:ascii="Times New Roman" w:eastAsia="Times New Roman" w:hAnsi="Times New Roman" w:cs="Times New Roman"/>
          <w:color w:val="000000"/>
          <w:szCs w:val="20"/>
          <w:lang w:eastAsia="ru-RU"/>
        </w:rPr>
        <w:t>независимую</w:t>
      </w:r>
      <w:r w:rsidRPr="00D11FF3">
        <w:rPr>
          <w:rFonts w:ascii="Times New Roman" w:eastAsia="Times New Roman" w:hAnsi="Times New Roman" w:cs="Times New Roman"/>
          <w:color w:val="000000"/>
          <w:szCs w:val="20"/>
          <w:lang w:eastAsia="ru-RU"/>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3B2A26" w:rsidRPr="003B2A26">
        <w:rPr>
          <w:rFonts w:ascii="Times New Roman" w:eastAsia="Times New Roman" w:hAnsi="Times New Roman" w:cs="Times New Roman"/>
          <w:color w:val="000000"/>
          <w:lang w:eastAsia="ru-RU"/>
        </w:rPr>
        <w:t>независимой гарантии</w:t>
      </w:r>
      <w:r w:rsidRPr="00D11FF3">
        <w:rPr>
          <w:rFonts w:ascii="Times New Roman" w:eastAsia="Times New Roman" w:hAnsi="Times New Roman" w:cs="Times New Roman"/>
          <w:color w:val="000000"/>
          <w:szCs w:val="20"/>
          <w:lang w:eastAsia="ru-RU"/>
        </w:rPr>
        <w:t>, направленное до окончания срока действия банковской гарантии.</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9.1.3. Денежные с</w:t>
      </w:r>
      <w:r w:rsidR="00CC5AEF">
        <w:rPr>
          <w:rFonts w:ascii="Times New Roman" w:eastAsia="Times New Roman" w:hAnsi="Times New Roman" w:cs="Times New Roman"/>
          <w:color w:val="000000"/>
          <w:szCs w:val="20"/>
          <w:lang w:eastAsia="ru-RU"/>
        </w:rPr>
        <w:t xml:space="preserve">редства, внесенные Подрядчиком </w:t>
      </w:r>
      <w:r w:rsidRPr="00D11FF3">
        <w:rPr>
          <w:rFonts w:ascii="Times New Roman" w:eastAsia="Times New Roman" w:hAnsi="Times New Roman" w:cs="Times New Roman"/>
          <w:color w:val="000000"/>
          <w:szCs w:val="20"/>
          <w:lang w:eastAsia="ru-RU"/>
        </w:rPr>
        <w:t>в обеспечение исполнения Контракта, могут быть обращены к взысканию во внесудебном порядке.</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 xml:space="preserve">9.1.4.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w:t>
      </w:r>
      <w:r w:rsidR="00B72AF3">
        <w:rPr>
          <w:rFonts w:ascii="Times New Roman" w:eastAsia="Times New Roman" w:hAnsi="Times New Roman" w:cs="Times New Roman"/>
          <w:color w:val="000000"/>
          <w:szCs w:val="20"/>
          <w:lang w:eastAsia="ru-RU"/>
        </w:rPr>
        <w:t>15</w:t>
      </w:r>
      <w:r w:rsidRPr="00D11FF3">
        <w:rPr>
          <w:rFonts w:ascii="Times New Roman" w:eastAsia="Times New Roman" w:hAnsi="Times New Roman" w:cs="Times New Roman"/>
          <w:color w:val="000000"/>
          <w:szCs w:val="20"/>
          <w:lang w:eastAsia="ru-RU"/>
        </w:rPr>
        <w:t xml:space="preserve"> дней с даты исполнения Подрядчиком  обязательств, предусмотренных контрактом, а именно – с даты подписания Акта о приемке выполненных работ по форме № КС-2 и справки о стоимости выполненных работ по форме № КС-3,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о контрактной системе. </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9.1.5.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w:t>
      </w:r>
      <w:r w:rsidR="00CC5AEF">
        <w:rPr>
          <w:rFonts w:ascii="Times New Roman" w:eastAsia="Times New Roman" w:hAnsi="Times New Roman" w:cs="Times New Roman"/>
          <w:color w:val="000000"/>
          <w:szCs w:val="20"/>
          <w:lang w:eastAsia="ru-RU"/>
        </w:rPr>
        <w:t xml:space="preserve">ежащим исполнением Подрядчиком </w:t>
      </w:r>
      <w:r w:rsidRPr="00D11FF3">
        <w:rPr>
          <w:rFonts w:ascii="Times New Roman" w:eastAsia="Times New Roman" w:hAnsi="Times New Roman" w:cs="Times New Roman"/>
          <w:color w:val="000000"/>
          <w:szCs w:val="20"/>
          <w:lang w:eastAsia="ru-RU"/>
        </w:rPr>
        <w:t>своих обязательств по Контракту. Заказчик вправе удержать начисленную неустойку (штраф, пени) из обеспечения исполнения контракта</w:t>
      </w:r>
      <w:r w:rsidR="00CC5AEF">
        <w:rPr>
          <w:rFonts w:ascii="Times New Roman" w:eastAsia="Times New Roman" w:hAnsi="Times New Roman" w:cs="Times New Roman"/>
          <w:color w:val="000000"/>
          <w:szCs w:val="20"/>
          <w:lang w:eastAsia="ru-RU"/>
        </w:rPr>
        <w:t xml:space="preserve">, предоставленного Подрядчиком </w:t>
      </w:r>
      <w:r w:rsidRPr="00D11FF3">
        <w:rPr>
          <w:rFonts w:ascii="Times New Roman" w:eastAsia="Times New Roman" w:hAnsi="Times New Roman" w:cs="Times New Roman"/>
          <w:color w:val="000000"/>
          <w:szCs w:val="20"/>
          <w:lang w:eastAsia="ru-RU"/>
        </w:rPr>
        <w:t>в виде внесения денежных средств.</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 xml:space="preserve">9.1.6.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w:t>
      </w:r>
      <w:r w:rsidRPr="00D11FF3">
        <w:rPr>
          <w:rFonts w:ascii="Times New Roman" w:eastAsia="Times New Roman" w:hAnsi="Times New Roman" w:cs="Times New Roman"/>
          <w:color w:val="000000"/>
          <w:szCs w:val="20"/>
          <w:lang w:eastAsia="ru-RU"/>
        </w:rPr>
        <w:lastRenderedPageBreak/>
        <w:t xml:space="preserve">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D11FF3">
          <w:rPr>
            <w:rFonts w:ascii="Times New Roman" w:eastAsia="Times New Roman" w:hAnsi="Times New Roman" w:cs="Times New Roman"/>
            <w:color w:val="000000"/>
            <w:szCs w:val="20"/>
            <w:lang w:eastAsia="ru-RU"/>
          </w:rPr>
          <w:t>частями 7.2</w:t>
        </w:r>
      </w:hyperlink>
      <w:r w:rsidRPr="00D11FF3">
        <w:rPr>
          <w:rFonts w:ascii="Times New Roman" w:eastAsia="Times New Roman" w:hAnsi="Times New Roman" w:cs="Times New Roman"/>
          <w:color w:val="000000"/>
          <w:szCs w:val="20"/>
          <w:lang w:eastAsia="ru-RU"/>
        </w:rPr>
        <w:t xml:space="preserve"> и </w:t>
      </w:r>
      <w:hyperlink r:id="rId11" w:history="1">
        <w:r w:rsidRPr="00D11FF3">
          <w:rPr>
            <w:rFonts w:ascii="Times New Roman" w:eastAsia="Times New Roman" w:hAnsi="Times New Roman" w:cs="Times New Roman"/>
            <w:color w:val="000000"/>
            <w:szCs w:val="20"/>
            <w:lang w:eastAsia="ru-RU"/>
          </w:rPr>
          <w:t>7.3</w:t>
        </w:r>
      </w:hyperlink>
      <w:r w:rsidRPr="00D11FF3">
        <w:rPr>
          <w:rFonts w:ascii="Times New Roman" w:eastAsia="Times New Roman" w:hAnsi="Times New Roman" w:cs="Times New Roman"/>
          <w:color w:val="000000"/>
          <w:szCs w:val="20"/>
          <w:lang w:eastAsia="ru-RU"/>
        </w:rPr>
        <w:t xml:space="preserve"> статьи 96 Закона.</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 xml:space="preserve">9.1.7. В случае отзыва в соответствии с </w:t>
      </w:r>
      <w:hyperlink r:id="rId12" w:history="1">
        <w:r w:rsidRPr="00D11FF3">
          <w:rPr>
            <w:rFonts w:ascii="Times New Roman" w:eastAsia="Times New Roman" w:hAnsi="Times New Roman" w:cs="Times New Roman"/>
            <w:color w:val="000000"/>
            <w:szCs w:val="20"/>
            <w:lang w:eastAsia="ru-RU"/>
          </w:rPr>
          <w:t>законодательством</w:t>
        </w:r>
      </w:hyperlink>
      <w:r w:rsidRPr="00D11FF3">
        <w:rPr>
          <w:rFonts w:ascii="Times New Roman" w:eastAsia="Times New Roman" w:hAnsi="Times New Roman" w:cs="Times New Roman"/>
          <w:color w:val="000000"/>
          <w:szCs w:val="20"/>
          <w:lang w:eastAsia="ru-RU"/>
        </w:rPr>
        <w:t xml:space="preserve"> Российской Федерации у банка, предоставившего </w:t>
      </w:r>
      <w:r w:rsidR="00D657DD">
        <w:rPr>
          <w:rFonts w:ascii="Times New Roman" w:eastAsia="Times New Roman" w:hAnsi="Times New Roman" w:cs="Times New Roman"/>
          <w:color w:val="000000"/>
          <w:szCs w:val="20"/>
          <w:lang w:eastAsia="ru-RU"/>
        </w:rPr>
        <w:t>независимую</w:t>
      </w:r>
      <w:r w:rsidRPr="00D11FF3">
        <w:rPr>
          <w:rFonts w:ascii="Times New Roman" w:eastAsia="Times New Roman" w:hAnsi="Times New Roman" w:cs="Times New Roman"/>
          <w:color w:val="000000"/>
          <w:szCs w:val="20"/>
          <w:lang w:eastAsia="ru-RU"/>
        </w:rPr>
        <w:t xml:space="preserve">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3" w:history="1">
        <w:r w:rsidRPr="00D11FF3">
          <w:rPr>
            <w:rFonts w:ascii="Times New Roman" w:eastAsia="Times New Roman" w:hAnsi="Times New Roman" w:cs="Times New Roman"/>
            <w:color w:val="000000"/>
            <w:szCs w:val="20"/>
            <w:lang w:eastAsia="ru-RU"/>
          </w:rPr>
          <w:t>частями 7</w:t>
        </w:r>
      </w:hyperlink>
      <w:r w:rsidRPr="00D11FF3">
        <w:rPr>
          <w:rFonts w:ascii="Times New Roman" w:eastAsia="Times New Roman" w:hAnsi="Times New Roman" w:cs="Times New Roman"/>
          <w:color w:val="000000"/>
          <w:szCs w:val="20"/>
          <w:lang w:eastAsia="ru-RU"/>
        </w:rPr>
        <w:t xml:space="preserve">, 7.1, 7.2 и 7.3 статьи 96 Федерального закона о контрактной системе. 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hyperlink r:id="rId14" w:history="1">
        <w:r w:rsidRPr="00D11FF3">
          <w:rPr>
            <w:rFonts w:ascii="Times New Roman" w:eastAsia="Times New Roman" w:hAnsi="Times New Roman" w:cs="Times New Roman"/>
            <w:color w:val="000000"/>
            <w:szCs w:val="20"/>
            <w:lang w:eastAsia="ru-RU"/>
          </w:rPr>
          <w:t>частью 7</w:t>
        </w:r>
      </w:hyperlink>
      <w:r w:rsidRPr="00D11FF3">
        <w:rPr>
          <w:rFonts w:ascii="Times New Roman" w:eastAsia="Times New Roman" w:hAnsi="Times New Roman" w:cs="Times New Roman"/>
          <w:color w:val="000000"/>
          <w:szCs w:val="20"/>
          <w:lang w:eastAsia="ru-RU"/>
        </w:rPr>
        <w:t xml:space="preserve"> статьи 34 Закона о контрактной системе. </w:t>
      </w:r>
    </w:p>
    <w:p w:rsidR="00D11FF3" w:rsidRPr="000F105E" w:rsidRDefault="00D11FF3" w:rsidP="00D11FF3">
      <w:pPr>
        <w:widowControl w:val="0"/>
        <w:spacing w:after="0" w:line="240" w:lineRule="auto"/>
        <w:jc w:val="both"/>
        <w:rPr>
          <w:rFonts w:ascii="Times New Roman" w:eastAsia="Times New Roman" w:hAnsi="Times New Roman" w:cs="Times New Roman"/>
          <w:b/>
          <w:i/>
          <w:szCs w:val="20"/>
          <w:lang w:eastAsia="ru-RU"/>
        </w:rPr>
      </w:pPr>
      <w:r w:rsidRPr="000F105E">
        <w:rPr>
          <w:rFonts w:ascii="Times New Roman" w:eastAsia="Times New Roman" w:hAnsi="Times New Roman" w:cs="Times New Roman"/>
          <w:b/>
          <w:szCs w:val="20"/>
          <w:lang w:eastAsia="ru-RU"/>
        </w:rPr>
        <w:t>9.2. Обеспечение гарантийных обязательств:</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 xml:space="preserve">9.2.1. Гарантийные обязательства по Контракту обеспечиваются Подрядчиком    безотзывной </w:t>
      </w:r>
      <w:r w:rsidR="003B2A26" w:rsidRPr="003B2A26">
        <w:rPr>
          <w:rFonts w:ascii="Times New Roman" w:eastAsia="Times New Roman" w:hAnsi="Times New Roman" w:cs="Times New Roman"/>
          <w:color w:val="000000"/>
          <w:lang w:eastAsia="ru-RU"/>
        </w:rPr>
        <w:t>независимой</w:t>
      </w:r>
      <w:r w:rsidR="003B2A26">
        <w:rPr>
          <w:rFonts w:ascii="Times New Roman" w:eastAsia="Times New Roman" w:hAnsi="Times New Roman" w:cs="Times New Roman"/>
          <w:color w:val="000000"/>
          <w:lang w:eastAsia="ru-RU"/>
        </w:rPr>
        <w:t xml:space="preserve"> </w:t>
      </w:r>
      <w:r w:rsidRPr="00D11FF3">
        <w:rPr>
          <w:rFonts w:ascii="Times New Roman" w:eastAsia="Times New Roman" w:hAnsi="Times New Roman" w:cs="Times New Roman"/>
          <w:color w:val="000000"/>
          <w:szCs w:val="20"/>
          <w:lang w:eastAsia="ru-RU"/>
        </w:rPr>
        <w:t>гарантией или внесением денежных средств на счет Заказчика.</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Способ обеспечения исполнения гарантийных обязательств Подрядчик определяет самостоятельно.</w:t>
      </w:r>
    </w:p>
    <w:p w:rsidR="00D11FF3" w:rsidRDefault="00CC5AEF" w:rsidP="00D11FF3">
      <w:pPr>
        <w:widowControl w:val="0"/>
        <w:spacing w:after="0" w:line="240" w:lineRule="auto"/>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Сумма обеспечения: ___ </w:t>
      </w:r>
      <w:r w:rsidR="00D11FF3" w:rsidRPr="00D11FF3">
        <w:rPr>
          <w:rFonts w:ascii="Times New Roman" w:eastAsia="Times New Roman" w:hAnsi="Times New Roman" w:cs="Times New Roman"/>
          <w:color w:val="000000"/>
          <w:szCs w:val="20"/>
          <w:lang w:eastAsia="ru-RU"/>
        </w:rPr>
        <w:t xml:space="preserve">(____) руб., что составляет </w:t>
      </w:r>
      <w:r w:rsidR="00EF7ED3">
        <w:rPr>
          <w:rFonts w:ascii="Times New Roman" w:eastAsia="Times New Roman" w:hAnsi="Times New Roman" w:cs="Times New Roman"/>
          <w:color w:val="000000"/>
          <w:szCs w:val="20"/>
          <w:lang w:eastAsia="ru-RU"/>
        </w:rPr>
        <w:t>___</w:t>
      </w:r>
      <w:r w:rsidR="00D11FF3" w:rsidRPr="00D11FF3">
        <w:rPr>
          <w:rFonts w:ascii="Times New Roman" w:eastAsia="Times New Roman" w:hAnsi="Times New Roman" w:cs="Times New Roman"/>
          <w:color w:val="000000"/>
          <w:szCs w:val="20"/>
          <w:lang w:eastAsia="ru-RU"/>
        </w:rPr>
        <w:t xml:space="preserve"> % от начальной (максимальной) цены Контракта. Обеспечение гарантийных обязательств предоставляется в срок до подписания документа о приемке результатов исполнения Контракта.</w:t>
      </w:r>
    </w:p>
    <w:p w:rsidR="006D319E" w:rsidRPr="006D319E" w:rsidRDefault="006D319E" w:rsidP="00D11FF3">
      <w:pPr>
        <w:widowControl w:val="0"/>
        <w:spacing w:after="0" w:line="240" w:lineRule="auto"/>
        <w:jc w:val="both"/>
        <w:rPr>
          <w:rFonts w:ascii="Times New Roman" w:eastAsia="Times New Roman" w:hAnsi="Times New Roman" w:cs="Times New Roman"/>
          <w:color w:val="00B050"/>
          <w:szCs w:val="20"/>
          <w:lang w:eastAsia="ru-RU"/>
        </w:rPr>
      </w:pPr>
      <w:r w:rsidRPr="0082415B">
        <w:rPr>
          <w:rFonts w:ascii="Times New Roman" w:hAnsi="Times New Roman" w:cs="Times New Roman"/>
        </w:rPr>
        <w:t>Денежные средства в качестве обеспечения гарантийных обязательств должны быть перечислены по следующим реквизитам</w:t>
      </w:r>
      <w:r w:rsidRPr="006D319E">
        <w:rPr>
          <w:color w:val="00B050"/>
        </w:rPr>
        <w:sym w:font="Wingdings" w:char="F04C"/>
      </w:r>
      <w:r>
        <w:rPr>
          <w:color w:val="00B050"/>
        </w:rPr>
        <w:t>заполнить)</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 xml:space="preserve">9.2.2. В случае предоставления Подрядчиком </w:t>
      </w:r>
      <w:r w:rsidR="003B2A26" w:rsidRPr="003B2A26">
        <w:rPr>
          <w:rFonts w:ascii="Times New Roman" w:eastAsia="Times New Roman" w:hAnsi="Times New Roman" w:cs="Times New Roman"/>
          <w:color w:val="000000"/>
          <w:lang w:eastAsia="ru-RU"/>
        </w:rPr>
        <w:t xml:space="preserve">независимой гарантии </w:t>
      </w:r>
      <w:r w:rsidRPr="00D11FF3">
        <w:rPr>
          <w:rFonts w:ascii="Times New Roman" w:eastAsia="Times New Roman" w:hAnsi="Times New Roman" w:cs="Times New Roman"/>
          <w:color w:val="000000"/>
          <w:szCs w:val="20"/>
          <w:lang w:eastAsia="ru-RU"/>
        </w:rPr>
        <w:t>в качестве способа обеспечения гарантийных обязательств она должна соответствовать требованиям, установленным ст. ст. 45 и 96 Федерального закона от 05.04.2013 N 44-ФЗ.</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9.2.3. Подрядчик вправе изменить способ обеспечения гарантийных обязательств по Контракту и (или) предоставить Заказчику новое обеспечение гарантийных обязательств взамен ранее предоставленного.</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9.2.4. Если в качестве обеспечения гарантийных обязательств внесены деньги, Заказчик обязуется:</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9.2.4.1. Возвратить их в полном объеме в срок не позднее 30 (тридцати) дней с момента окончания срока гарантийных обязательств.</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 xml:space="preserve">9.2.4.2. Возвратить их в полном объеме не позднее 5 (пяти) рабочих дней с момента предоставления Подрядчиком    </w:t>
      </w:r>
      <w:r w:rsidR="003B2A26" w:rsidRPr="003B2A26">
        <w:rPr>
          <w:rFonts w:ascii="Times New Roman" w:eastAsia="Times New Roman" w:hAnsi="Times New Roman" w:cs="Times New Roman"/>
          <w:color w:val="000000"/>
          <w:lang w:eastAsia="ru-RU"/>
        </w:rPr>
        <w:t xml:space="preserve">независимой гарантии </w:t>
      </w:r>
      <w:r w:rsidRPr="00D11FF3">
        <w:rPr>
          <w:rFonts w:ascii="Times New Roman" w:eastAsia="Times New Roman" w:hAnsi="Times New Roman" w:cs="Times New Roman"/>
          <w:color w:val="000000"/>
          <w:szCs w:val="20"/>
          <w:lang w:eastAsia="ru-RU"/>
        </w:rPr>
        <w:t>в качестве обеспечения гарантийных обязательств (при изменении способа обеспечения гарантийных обязательств в соответствии с п. 9.2.3 Контракта).</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p>
    <w:p w:rsidR="00D11FF3" w:rsidRPr="00D11FF3" w:rsidRDefault="00D11FF3" w:rsidP="00D11FF3">
      <w:pPr>
        <w:widowControl w:val="0"/>
        <w:spacing w:after="0" w:line="240" w:lineRule="auto"/>
        <w:jc w:val="center"/>
        <w:rPr>
          <w:rFonts w:ascii="Times New Roman" w:eastAsia="Times New Roman" w:hAnsi="Times New Roman" w:cs="Times New Roman"/>
          <w:b/>
          <w:color w:val="000000"/>
          <w:szCs w:val="20"/>
          <w:lang w:eastAsia="ru-RU"/>
        </w:rPr>
      </w:pPr>
      <w:r w:rsidRPr="00D11FF3">
        <w:rPr>
          <w:rFonts w:ascii="Times New Roman" w:eastAsia="Times New Roman" w:hAnsi="Times New Roman" w:cs="Times New Roman"/>
          <w:b/>
          <w:color w:val="000000"/>
          <w:szCs w:val="20"/>
          <w:lang w:eastAsia="ru-RU"/>
        </w:rPr>
        <w:t>10. Порядок урегулирования споров</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10.1. Все споры по настоящему контракту разрешаются путем переговоров. В случае наличия разногласий относительно исполнения одной из сторон своих обязатель</w:t>
      </w:r>
      <w:r w:rsidR="00CC5AEF">
        <w:rPr>
          <w:rFonts w:ascii="Times New Roman" w:eastAsia="Times New Roman" w:hAnsi="Times New Roman" w:cs="Times New Roman"/>
          <w:color w:val="000000"/>
          <w:szCs w:val="20"/>
          <w:lang w:eastAsia="ru-RU"/>
        </w:rPr>
        <w:t xml:space="preserve">ств, другая сторона направляет </w:t>
      </w:r>
      <w:r w:rsidRPr="00D11FF3">
        <w:rPr>
          <w:rFonts w:ascii="Times New Roman" w:eastAsia="Times New Roman" w:hAnsi="Times New Roman" w:cs="Times New Roman"/>
          <w:color w:val="000000"/>
          <w:szCs w:val="20"/>
          <w:lang w:eastAsia="ru-RU"/>
        </w:rPr>
        <w:t xml:space="preserve">претензию (требование).  Сторона, к </w:t>
      </w:r>
      <w:r w:rsidR="00CC5AEF">
        <w:rPr>
          <w:rFonts w:ascii="Times New Roman" w:eastAsia="Times New Roman" w:hAnsi="Times New Roman" w:cs="Times New Roman"/>
          <w:color w:val="000000"/>
          <w:szCs w:val="20"/>
          <w:lang w:eastAsia="ru-RU"/>
        </w:rPr>
        <w:t xml:space="preserve">которой адресована </w:t>
      </w:r>
      <w:r w:rsidRPr="00D11FF3">
        <w:rPr>
          <w:rFonts w:ascii="Times New Roman" w:eastAsia="Times New Roman" w:hAnsi="Times New Roman" w:cs="Times New Roman"/>
          <w:color w:val="000000"/>
          <w:szCs w:val="20"/>
          <w:lang w:eastAsia="ru-RU"/>
        </w:rPr>
        <w:t>претензия (требование), должна дать письменный ответ по существу претензии (требования) в срок не позднее 10 календарных дней с даты ее получения.</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10.2.Спор, возникающий по настоящему контракту, может быть передан на разрешение Арбитражного суда Республики Бурятия после принятия сторонами мер по досудебному урегулированию по истечении тридцати календарных дней со дня направления претензии (требования).</w:t>
      </w:r>
    </w:p>
    <w:p w:rsidR="00D11FF3" w:rsidRPr="00D11FF3" w:rsidRDefault="00D11FF3" w:rsidP="00D11FF3">
      <w:pPr>
        <w:widowControl w:val="0"/>
        <w:spacing w:after="0" w:line="240" w:lineRule="auto"/>
        <w:jc w:val="center"/>
        <w:rPr>
          <w:rFonts w:ascii="Times New Roman" w:eastAsia="Times New Roman" w:hAnsi="Times New Roman" w:cs="Times New Roman"/>
          <w:b/>
          <w:color w:val="000000"/>
          <w:szCs w:val="20"/>
          <w:lang w:eastAsia="ru-RU"/>
        </w:rPr>
      </w:pPr>
    </w:p>
    <w:p w:rsidR="00D11FF3" w:rsidRPr="00D11FF3" w:rsidRDefault="00CC5AEF" w:rsidP="00D11FF3">
      <w:pPr>
        <w:widowControl w:val="0"/>
        <w:spacing w:after="0" w:line="240" w:lineRule="auto"/>
        <w:jc w:val="center"/>
        <w:rPr>
          <w:rFonts w:ascii="Times New Roman" w:eastAsia="Times New Roman" w:hAnsi="Times New Roman" w:cs="Times New Roman"/>
          <w:b/>
          <w:color w:val="000000"/>
          <w:szCs w:val="20"/>
          <w:lang w:eastAsia="ru-RU"/>
        </w:rPr>
      </w:pPr>
      <w:r>
        <w:rPr>
          <w:rFonts w:ascii="Times New Roman" w:eastAsia="Times New Roman" w:hAnsi="Times New Roman" w:cs="Times New Roman"/>
          <w:b/>
          <w:color w:val="000000"/>
          <w:szCs w:val="20"/>
          <w:lang w:eastAsia="ru-RU"/>
        </w:rPr>
        <w:t xml:space="preserve">11. Изменение </w:t>
      </w:r>
      <w:r w:rsidR="00D11FF3" w:rsidRPr="00D11FF3">
        <w:rPr>
          <w:rFonts w:ascii="Times New Roman" w:eastAsia="Times New Roman" w:hAnsi="Times New Roman" w:cs="Times New Roman"/>
          <w:b/>
          <w:color w:val="000000"/>
          <w:szCs w:val="20"/>
          <w:lang w:eastAsia="ru-RU"/>
        </w:rPr>
        <w:t>условий контракта</w:t>
      </w:r>
    </w:p>
    <w:p w:rsidR="00D11FF3" w:rsidRDefault="00CC5AEF" w:rsidP="00D11FF3">
      <w:pPr>
        <w:widowControl w:val="0"/>
        <w:spacing w:after="0" w:line="240" w:lineRule="auto"/>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11.1. По соглашению сторон </w:t>
      </w:r>
      <w:r w:rsidR="00D11FF3" w:rsidRPr="00D11FF3">
        <w:rPr>
          <w:rFonts w:ascii="Times New Roman" w:eastAsia="Times New Roman" w:hAnsi="Times New Roman" w:cs="Times New Roman"/>
          <w:color w:val="000000"/>
          <w:szCs w:val="20"/>
          <w:lang w:eastAsia="ru-RU"/>
        </w:rPr>
        <w:t>изменение существенных условий контракта возможно в следующих случаях:</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1)  при снижении цены контракта без изменения предусмотренных контрактом объема работы, качества выполняемой работы и иных условий контракта;</w:t>
      </w:r>
    </w:p>
    <w:p w:rsidR="00D11FF3" w:rsidRPr="00D11FF3" w:rsidRDefault="00D11FF3" w:rsidP="00D11FF3">
      <w:pPr>
        <w:widowControl w:val="0"/>
        <w:spacing w:after="0" w:line="260" w:lineRule="exact"/>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2) при изменении объема и (или) видов выполняемых работ по контракту, предметом которого является выполнение работ по капитальному ремонту объекта капитального строительства.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D11FF3" w:rsidRPr="00D11FF3" w:rsidRDefault="00D11FF3" w:rsidP="00D11FF3">
      <w:pPr>
        <w:widowControl w:val="0"/>
        <w:spacing w:after="0" w:line="260" w:lineRule="exact"/>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3) изменение в соответствии с законодательством Российской Федерации регулируемых цен (тарифов) на работы;</w:t>
      </w:r>
    </w:p>
    <w:p w:rsidR="00D11FF3" w:rsidRPr="00D11FF3" w:rsidRDefault="00D11FF3" w:rsidP="00D11FF3">
      <w:pPr>
        <w:widowControl w:val="0"/>
        <w:spacing w:after="0" w:line="260" w:lineRule="exact"/>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4)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D11FF3" w:rsidRDefault="00D11FF3" w:rsidP="00D11FF3">
      <w:pPr>
        <w:widowControl w:val="0"/>
        <w:spacing w:after="0" w:line="260" w:lineRule="exact"/>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 xml:space="preserve">5) если контракт, предметом которого является выполнение работ по капитальному ремонту объекта </w:t>
      </w:r>
      <w:r w:rsidRPr="00D11FF3">
        <w:rPr>
          <w:rFonts w:ascii="Times New Roman" w:eastAsia="Times New Roman" w:hAnsi="Times New Roman" w:cs="Times New Roman"/>
          <w:color w:val="000000"/>
          <w:szCs w:val="20"/>
          <w:lang w:eastAsia="ru-RU"/>
        </w:rPr>
        <w:lastRenderedPageBreak/>
        <w:t>капитального строительства,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6D319E" w:rsidRPr="005867EC" w:rsidRDefault="006D319E" w:rsidP="006D319E">
      <w:pPr>
        <w:tabs>
          <w:tab w:val="left" w:pos="0"/>
        </w:tabs>
        <w:ind w:right="-142"/>
        <w:contextualSpacing/>
        <w:rPr>
          <w:rFonts w:ascii="Times New Roman" w:hAnsi="Times New Roman" w:cs="Times New Roman"/>
        </w:rPr>
      </w:pPr>
      <w:r w:rsidRPr="005867EC">
        <w:rPr>
          <w:rFonts w:ascii="Times New Roman" w:hAnsi="Times New Roman" w:cs="Times New Roman"/>
          <w:bCs/>
          <w:color w:val="5B5E5F"/>
        </w:rPr>
        <w:t>6)</w:t>
      </w:r>
      <w:r w:rsidR="005867EC">
        <w:rPr>
          <w:rFonts w:ascii="Times New Roman" w:hAnsi="Times New Roman" w:cs="Times New Roman"/>
          <w:bCs/>
          <w:color w:val="5B5E5F"/>
        </w:rPr>
        <w:t xml:space="preserve"> </w:t>
      </w:r>
      <w:r w:rsidRPr="005867EC">
        <w:rPr>
          <w:rFonts w:ascii="Times New Roman" w:hAnsi="Times New Roman" w:cs="Times New Roman"/>
          <w:bCs/>
          <w:color w:val="5B5E5F"/>
        </w:rPr>
        <w:t>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11.2. Любые изменения к настоящему контракту, не противоречащие действующему законодательству РФ, оформляются дополнительными соглашениями Сторон, подписанными обеими сторонами контракта с надлежащим оформлением полномочий.</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p>
    <w:p w:rsidR="00D11FF3" w:rsidRPr="00D11FF3" w:rsidRDefault="00D11FF3" w:rsidP="00D11FF3">
      <w:pPr>
        <w:widowControl w:val="0"/>
        <w:spacing w:after="0" w:line="240" w:lineRule="auto"/>
        <w:jc w:val="center"/>
        <w:rPr>
          <w:rFonts w:ascii="Times New Roman" w:eastAsia="Times New Roman" w:hAnsi="Times New Roman" w:cs="Times New Roman"/>
          <w:b/>
          <w:color w:val="000000"/>
          <w:szCs w:val="20"/>
          <w:lang w:eastAsia="ru-RU"/>
        </w:rPr>
      </w:pPr>
      <w:r w:rsidRPr="00D11FF3">
        <w:rPr>
          <w:rFonts w:ascii="Times New Roman" w:eastAsia="Times New Roman" w:hAnsi="Times New Roman" w:cs="Times New Roman"/>
          <w:b/>
          <w:color w:val="000000"/>
          <w:szCs w:val="20"/>
          <w:lang w:eastAsia="ru-RU"/>
        </w:rPr>
        <w:t>12. Срок действия контракта, порядок расторжения контракта</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12.1. Настоящий контракт вступает в силу со дня его подписания и действует до 31</w:t>
      </w:r>
      <w:r w:rsidR="00D054DA">
        <w:rPr>
          <w:rFonts w:ascii="Times New Roman" w:eastAsia="Times New Roman" w:hAnsi="Times New Roman" w:cs="Times New Roman"/>
          <w:color w:val="000000"/>
          <w:szCs w:val="20"/>
          <w:lang w:eastAsia="ru-RU"/>
        </w:rPr>
        <w:t xml:space="preserve"> декабря</w:t>
      </w:r>
      <w:r w:rsidRPr="00D11FF3">
        <w:rPr>
          <w:rFonts w:ascii="Times New Roman" w:eastAsia="Times New Roman" w:hAnsi="Times New Roman" w:cs="Times New Roman"/>
          <w:color w:val="000000"/>
          <w:szCs w:val="20"/>
          <w:lang w:eastAsia="ru-RU"/>
        </w:rPr>
        <w:t xml:space="preserve"> 2022 г.</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12.2.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 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заказчик вправе отказаться от исполнения контракта и потребовать возмещения убытков (ч. 2 ст. 715 ГК РФ);</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w:t>
      </w:r>
      <w:r w:rsidR="00507344">
        <w:rPr>
          <w:rFonts w:ascii="Times New Roman" w:eastAsia="Times New Roman" w:hAnsi="Times New Roman" w:cs="Times New Roman"/>
          <w:color w:val="000000"/>
          <w:szCs w:val="20"/>
          <w:lang w:eastAsia="ru-RU"/>
        </w:rPr>
        <w:t xml:space="preserve"> </w:t>
      </w:r>
      <w:r w:rsidRPr="00D11FF3">
        <w:rPr>
          <w:rFonts w:ascii="Times New Roman" w:eastAsia="Times New Roman" w:hAnsi="Times New Roman" w:cs="Times New Roman"/>
          <w:color w:val="000000"/>
          <w:szCs w:val="20"/>
          <w:lang w:eastAsia="ru-RU"/>
        </w:rPr>
        <w:t>(ч. 3 ст. 715 ГК РФ);</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 если 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контракта и потребовать возмещения причиненных убытков (ч.3 ст.723 ГК РФ).</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12.3.При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11FF3" w:rsidRPr="00D11FF3" w:rsidRDefault="00D11FF3" w:rsidP="00D11FF3">
      <w:pPr>
        <w:widowControl w:val="0"/>
        <w:spacing w:after="0" w:line="240" w:lineRule="auto"/>
        <w:jc w:val="center"/>
        <w:rPr>
          <w:rFonts w:ascii="Times New Roman" w:eastAsia="Times New Roman" w:hAnsi="Times New Roman" w:cs="Times New Roman"/>
          <w:b/>
          <w:color w:val="000000"/>
          <w:szCs w:val="20"/>
          <w:lang w:eastAsia="ru-RU"/>
        </w:rPr>
      </w:pPr>
    </w:p>
    <w:p w:rsidR="00D11FF3" w:rsidRPr="00D11FF3" w:rsidRDefault="00D11FF3" w:rsidP="00D11FF3">
      <w:pPr>
        <w:widowControl w:val="0"/>
        <w:spacing w:after="0" w:line="240" w:lineRule="auto"/>
        <w:jc w:val="center"/>
        <w:rPr>
          <w:rFonts w:ascii="Times New Roman" w:eastAsia="Times New Roman" w:hAnsi="Times New Roman" w:cs="Times New Roman"/>
          <w:b/>
          <w:color w:val="000000"/>
          <w:szCs w:val="20"/>
          <w:lang w:eastAsia="ru-RU"/>
        </w:rPr>
      </w:pPr>
      <w:r w:rsidRPr="00D11FF3">
        <w:rPr>
          <w:rFonts w:ascii="Times New Roman" w:eastAsia="Times New Roman" w:hAnsi="Times New Roman" w:cs="Times New Roman"/>
          <w:b/>
          <w:color w:val="000000"/>
          <w:szCs w:val="20"/>
          <w:lang w:eastAsia="ru-RU"/>
        </w:rPr>
        <w:t>13. Прочие условия</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13.1. При исполнении контракта не допускается перемена Подрядчика, за исключением случая,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13.2. В случае перемены Заказчика права и обязанности Заказчика, предусмотренные контрактом, переходят к новому Заказчику.</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13.3. При исполнении контракта (за исключением случаев, которые предусмотрены нормативными правовыми актами, принятыми в соответствии с часть 6 статьи 14 Федеральным законом№ 44-ФЗ от 05.04.2013) по согласованию заказчика с поставщиком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 xml:space="preserve">13.4. Любое уведомление, которое одна сторона направляет другой стороне в соответствии с контрактом, направляется в письменной форме почтой или факсимильной связью с последующим представлением </w:t>
      </w:r>
      <w:r w:rsidRPr="00D11FF3">
        <w:rPr>
          <w:rFonts w:ascii="Times New Roman" w:eastAsia="Times New Roman" w:hAnsi="Times New Roman" w:cs="Times New Roman"/>
          <w:color w:val="000000"/>
          <w:szCs w:val="20"/>
          <w:lang w:eastAsia="ru-RU"/>
        </w:rPr>
        <w:lastRenderedPageBreak/>
        <w:t>оригинала. Уведомление вступает в силу в день его получения лицом, которому оно адресовано, если иное не установлено законом.</w:t>
      </w:r>
    </w:p>
    <w:p w:rsidR="00D11FF3" w:rsidRPr="00D11FF3" w:rsidRDefault="00D11FF3" w:rsidP="00D11FF3">
      <w:pPr>
        <w:widowControl w:val="0"/>
        <w:spacing w:after="0" w:line="240" w:lineRule="auto"/>
        <w:jc w:val="both"/>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13.5. Во всем, что не предусмотрено настоящим контрактом, стороны руководствуются действующим законодательством РФ.</w:t>
      </w:r>
    </w:p>
    <w:p w:rsidR="00D11FF3" w:rsidRPr="00D11FF3" w:rsidRDefault="00D11FF3" w:rsidP="00D11FF3">
      <w:pPr>
        <w:widowControl w:val="0"/>
        <w:spacing w:after="0" w:line="240" w:lineRule="auto"/>
        <w:jc w:val="center"/>
        <w:rPr>
          <w:rFonts w:ascii="Times New Roman" w:eastAsia="Times New Roman" w:hAnsi="Times New Roman" w:cs="Times New Roman"/>
          <w:b/>
          <w:color w:val="000000"/>
          <w:szCs w:val="20"/>
          <w:lang w:eastAsia="ru-RU"/>
        </w:rPr>
      </w:pPr>
    </w:p>
    <w:p w:rsidR="00D11FF3" w:rsidRPr="00D11FF3" w:rsidRDefault="00D11FF3" w:rsidP="00D11FF3">
      <w:pPr>
        <w:widowControl w:val="0"/>
        <w:spacing w:after="0" w:line="240" w:lineRule="auto"/>
        <w:jc w:val="center"/>
        <w:rPr>
          <w:rFonts w:ascii="Times New Roman" w:eastAsia="Times New Roman" w:hAnsi="Times New Roman" w:cs="Times New Roman"/>
          <w:b/>
          <w:color w:val="000000"/>
          <w:szCs w:val="20"/>
          <w:lang w:eastAsia="ru-RU"/>
        </w:rPr>
      </w:pPr>
      <w:r w:rsidRPr="00D11FF3">
        <w:rPr>
          <w:rFonts w:ascii="Times New Roman" w:eastAsia="Times New Roman" w:hAnsi="Times New Roman" w:cs="Times New Roman"/>
          <w:b/>
          <w:color w:val="000000"/>
          <w:szCs w:val="20"/>
          <w:lang w:eastAsia="ru-RU"/>
        </w:rPr>
        <w:t>14. Юридические адреса, реквизиты и подписи сторон</w:t>
      </w:r>
    </w:p>
    <w:p w:rsidR="00D11FF3" w:rsidRPr="00D11FF3" w:rsidRDefault="00D11FF3" w:rsidP="00D11FF3">
      <w:pPr>
        <w:widowControl w:val="0"/>
        <w:spacing w:after="0" w:line="240" w:lineRule="auto"/>
        <w:jc w:val="center"/>
        <w:rPr>
          <w:rFonts w:ascii="Times New Roman" w:eastAsia="Times New Roman" w:hAnsi="Times New Roman" w:cs="Times New Roman"/>
          <w:b/>
          <w:color w:val="000000"/>
          <w:szCs w:val="20"/>
          <w:lang w:eastAsia="ru-RU"/>
        </w:rPr>
      </w:pPr>
    </w:p>
    <w:tbl>
      <w:tblPr>
        <w:tblW w:w="5000" w:type="pct"/>
        <w:tblLook w:val="0000" w:firstRow="0" w:lastRow="0" w:firstColumn="0" w:lastColumn="0" w:noHBand="0" w:noVBand="0"/>
      </w:tblPr>
      <w:tblGrid>
        <w:gridCol w:w="5171"/>
        <w:gridCol w:w="5110"/>
      </w:tblGrid>
      <w:tr w:rsidR="00D11FF3" w:rsidRPr="00D11FF3" w:rsidTr="003B2A26">
        <w:trPr>
          <w:trHeight w:val="345"/>
        </w:trPr>
        <w:tc>
          <w:tcPr>
            <w:tcW w:w="2515" w:type="pct"/>
            <w:shd w:val="clear" w:color="auto" w:fill="auto"/>
          </w:tcPr>
          <w:p w:rsidR="0063020D" w:rsidRDefault="0063020D" w:rsidP="0082415B">
            <w:pPr>
              <w:widowControl w:val="0"/>
              <w:spacing w:after="0" w:line="240" w:lineRule="auto"/>
              <w:jc w:val="both"/>
              <w:rPr>
                <w:rFonts w:ascii="Times New Roman" w:eastAsia="Times New Roman" w:hAnsi="Times New Roman" w:cs="Times New Roman"/>
                <w:color w:val="000000"/>
                <w:szCs w:val="20"/>
                <w:lang w:eastAsia="ru-RU"/>
              </w:rPr>
            </w:pPr>
          </w:p>
          <w:p w:rsidR="00B20AA5" w:rsidRDefault="00B20AA5" w:rsidP="0082415B">
            <w:pPr>
              <w:widowControl w:val="0"/>
              <w:spacing w:after="0" w:line="240" w:lineRule="auto"/>
              <w:jc w:val="both"/>
              <w:rPr>
                <w:rFonts w:ascii="Times New Roman" w:eastAsia="Times New Roman" w:hAnsi="Times New Roman" w:cs="Times New Roman"/>
                <w:color w:val="000000"/>
                <w:szCs w:val="20"/>
                <w:lang w:eastAsia="ru-RU"/>
              </w:rPr>
            </w:pPr>
          </w:p>
          <w:p w:rsidR="00B20AA5" w:rsidRPr="00D11FF3" w:rsidRDefault="00B20AA5" w:rsidP="0082415B">
            <w:pPr>
              <w:widowControl w:val="0"/>
              <w:spacing w:after="0" w:line="240" w:lineRule="auto"/>
              <w:jc w:val="both"/>
              <w:rPr>
                <w:rFonts w:ascii="Times New Roman" w:eastAsia="Times New Roman" w:hAnsi="Times New Roman" w:cs="Times New Roman"/>
                <w:color w:val="000000"/>
                <w:szCs w:val="20"/>
                <w:lang w:eastAsia="ru-RU"/>
              </w:rPr>
            </w:pPr>
          </w:p>
        </w:tc>
        <w:tc>
          <w:tcPr>
            <w:tcW w:w="2485" w:type="pct"/>
            <w:shd w:val="clear" w:color="auto" w:fill="auto"/>
          </w:tcPr>
          <w:p w:rsidR="00D11FF3" w:rsidRPr="00D11FF3" w:rsidRDefault="00D11FF3" w:rsidP="00D11FF3">
            <w:pPr>
              <w:widowControl w:val="0"/>
              <w:spacing w:after="0" w:line="240" w:lineRule="auto"/>
              <w:jc w:val="center"/>
              <w:rPr>
                <w:rFonts w:ascii="Times New Roman" w:eastAsia="Times New Roman" w:hAnsi="Times New Roman" w:cs="Times New Roman"/>
                <w:color w:val="000000"/>
                <w:szCs w:val="20"/>
                <w:lang w:eastAsia="ru-RU"/>
              </w:rPr>
            </w:pPr>
            <w:r w:rsidRPr="00D11FF3">
              <w:rPr>
                <w:rFonts w:ascii="Times New Roman" w:eastAsia="Times New Roman" w:hAnsi="Times New Roman" w:cs="Times New Roman"/>
                <w:color w:val="000000"/>
                <w:szCs w:val="20"/>
                <w:lang w:eastAsia="ru-RU"/>
              </w:rPr>
              <w:t>Подрядчик</w:t>
            </w:r>
          </w:p>
        </w:tc>
      </w:tr>
    </w:tbl>
    <w:p w:rsidR="00B20AA5" w:rsidRPr="0082415B" w:rsidRDefault="00B20AA5" w:rsidP="00B20AA5">
      <w:pPr>
        <w:widowControl w:val="0"/>
        <w:spacing w:after="0" w:line="240" w:lineRule="auto"/>
        <w:jc w:val="both"/>
        <w:rPr>
          <w:rFonts w:ascii="Times New Roman" w:eastAsia="Times New Roman" w:hAnsi="Times New Roman" w:cs="Times New Roman"/>
          <w:color w:val="FF0000"/>
          <w:szCs w:val="20"/>
          <w:lang w:eastAsia="ru-RU"/>
        </w:rPr>
      </w:pPr>
      <w:r w:rsidRPr="0082415B">
        <w:rPr>
          <w:rFonts w:ascii="Times New Roman" w:eastAsia="Times New Roman" w:hAnsi="Times New Roman" w:cs="Times New Roman"/>
          <w:color w:val="FF0000"/>
          <w:szCs w:val="20"/>
          <w:lang w:eastAsia="ru-RU"/>
        </w:rPr>
        <w:t>Заказчик</w:t>
      </w:r>
    </w:p>
    <w:p w:rsidR="00B20AA5" w:rsidRDefault="00B20AA5" w:rsidP="00B20AA5">
      <w:pPr>
        <w:widowControl w:val="0"/>
        <w:spacing w:after="0" w:line="240" w:lineRule="auto"/>
        <w:jc w:val="both"/>
        <w:rPr>
          <w:rFonts w:ascii="Times New Roman" w:eastAsia="Times New Roman" w:hAnsi="Times New Roman" w:cs="Times New Roman"/>
          <w:color w:val="FF0000"/>
          <w:szCs w:val="20"/>
          <w:lang w:eastAsia="ru-RU"/>
        </w:rPr>
      </w:pPr>
      <w:r w:rsidRPr="0082415B">
        <w:rPr>
          <w:rFonts w:ascii="Times New Roman" w:eastAsia="Times New Roman" w:hAnsi="Times New Roman" w:cs="Times New Roman"/>
          <w:color w:val="FF0000"/>
          <w:szCs w:val="20"/>
          <w:lang w:eastAsia="ru-RU"/>
        </w:rPr>
        <w:t>Муниципально</w:t>
      </w:r>
      <w:r>
        <w:rPr>
          <w:rFonts w:ascii="Times New Roman" w:eastAsia="Times New Roman" w:hAnsi="Times New Roman" w:cs="Times New Roman"/>
          <w:color w:val="FF0000"/>
          <w:szCs w:val="20"/>
          <w:lang w:eastAsia="ru-RU"/>
        </w:rPr>
        <w:t>е образование-</w:t>
      </w:r>
    </w:p>
    <w:p w:rsidR="00B20AA5" w:rsidRDefault="00B20AA5" w:rsidP="00B20AA5">
      <w:pPr>
        <w:widowControl w:val="0"/>
        <w:spacing w:after="0" w:line="240" w:lineRule="auto"/>
        <w:jc w:val="both"/>
        <w:rPr>
          <w:rFonts w:ascii="Times New Roman" w:eastAsia="Times New Roman" w:hAnsi="Times New Roman" w:cs="Times New Roman"/>
          <w:color w:val="FF0000"/>
          <w:szCs w:val="20"/>
          <w:lang w:eastAsia="ru-RU"/>
        </w:rPr>
      </w:pPr>
      <w:r>
        <w:rPr>
          <w:rFonts w:ascii="Times New Roman" w:eastAsia="Times New Roman" w:hAnsi="Times New Roman" w:cs="Times New Roman"/>
          <w:color w:val="FF0000"/>
          <w:szCs w:val="20"/>
          <w:lang w:eastAsia="ru-RU"/>
        </w:rPr>
        <w:t>сельское поселение</w:t>
      </w:r>
    </w:p>
    <w:p w:rsidR="00B20AA5" w:rsidRDefault="00B20AA5" w:rsidP="00B20AA5">
      <w:pPr>
        <w:widowControl w:val="0"/>
        <w:spacing w:after="0" w:line="240" w:lineRule="auto"/>
        <w:jc w:val="both"/>
        <w:rPr>
          <w:rFonts w:ascii="Times New Roman" w:eastAsia="Times New Roman" w:hAnsi="Times New Roman" w:cs="Times New Roman"/>
          <w:color w:val="FF0000"/>
          <w:szCs w:val="20"/>
          <w:lang w:eastAsia="ru-RU"/>
        </w:rPr>
      </w:pPr>
      <w:r>
        <w:rPr>
          <w:rFonts w:ascii="Times New Roman" w:eastAsia="Times New Roman" w:hAnsi="Times New Roman" w:cs="Times New Roman"/>
          <w:color w:val="FF0000"/>
          <w:szCs w:val="20"/>
          <w:lang w:eastAsia="ru-RU"/>
        </w:rPr>
        <w:t>«</w:t>
      </w:r>
      <w:proofErr w:type="spellStart"/>
      <w:r>
        <w:rPr>
          <w:rFonts w:ascii="Times New Roman" w:eastAsia="Times New Roman" w:hAnsi="Times New Roman" w:cs="Times New Roman"/>
          <w:color w:val="FF0000"/>
          <w:szCs w:val="20"/>
          <w:lang w:eastAsia="ru-RU"/>
        </w:rPr>
        <w:t>Хонхолойское</w:t>
      </w:r>
      <w:proofErr w:type="spellEnd"/>
      <w:r>
        <w:rPr>
          <w:rFonts w:ascii="Times New Roman" w:eastAsia="Times New Roman" w:hAnsi="Times New Roman" w:cs="Times New Roman"/>
          <w:color w:val="FF0000"/>
          <w:szCs w:val="20"/>
          <w:lang w:eastAsia="ru-RU"/>
        </w:rPr>
        <w:t xml:space="preserve">» </w:t>
      </w:r>
      <w:proofErr w:type="spellStart"/>
      <w:r>
        <w:rPr>
          <w:rFonts w:ascii="Times New Roman" w:eastAsia="Times New Roman" w:hAnsi="Times New Roman" w:cs="Times New Roman"/>
          <w:color w:val="FF0000"/>
          <w:szCs w:val="20"/>
          <w:lang w:eastAsia="ru-RU"/>
        </w:rPr>
        <w:t>Бичурского</w:t>
      </w:r>
      <w:proofErr w:type="spellEnd"/>
      <w:r>
        <w:rPr>
          <w:rFonts w:ascii="Times New Roman" w:eastAsia="Times New Roman" w:hAnsi="Times New Roman" w:cs="Times New Roman"/>
          <w:color w:val="FF0000"/>
          <w:szCs w:val="20"/>
          <w:lang w:eastAsia="ru-RU"/>
        </w:rPr>
        <w:t xml:space="preserve"> района </w:t>
      </w:r>
    </w:p>
    <w:p w:rsidR="00B20AA5" w:rsidRPr="0082415B" w:rsidRDefault="00B20AA5" w:rsidP="00B20AA5">
      <w:pPr>
        <w:widowControl w:val="0"/>
        <w:spacing w:after="0" w:line="240" w:lineRule="auto"/>
        <w:jc w:val="both"/>
        <w:rPr>
          <w:rFonts w:ascii="Times New Roman" w:eastAsia="Times New Roman" w:hAnsi="Times New Roman" w:cs="Times New Roman"/>
          <w:color w:val="FF0000"/>
          <w:szCs w:val="20"/>
          <w:lang w:eastAsia="ru-RU"/>
        </w:rPr>
      </w:pPr>
      <w:r>
        <w:rPr>
          <w:rFonts w:ascii="Times New Roman" w:eastAsia="Times New Roman" w:hAnsi="Times New Roman" w:cs="Times New Roman"/>
          <w:color w:val="FF0000"/>
          <w:szCs w:val="20"/>
          <w:lang w:eastAsia="ru-RU"/>
        </w:rPr>
        <w:t>Республики Бурятия</w:t>
      </w:r>
    </w:p>
    <w:p w:rsidR="00B20AA5" w:rsidRDefault="00B20AA5" w:rsidP="00B20AA5">
      <w:pPr>
        <w:widowControl w:val="0"/>
        <w:spacing w:after="0" w:line="240" w:lineRule="auto"/>
        <w:jc w:val="both"/>
        <w:rPr>
          <w:rFonts w:ascii="Times New Roman" w:eastAsia="Times New Roman" w:hAnsi="Times New Roman" w:cs="Times New Roman"/>
          <w:color w:val="FF0000"/>
          <w:szCs w:val="20"/>
          <w:lang w:eastAsia="ru-RU"/>
        </w:rPr>
      </w:pPr>
      <w:r>
        <w:rPr>
          <w:rFonts w:ascii="Times New Roman" w:eastAsia="Times New Roman" w:hAnsi="Times New Roman" w:cs="Times New Roman"/>
          <w:color w:val="FF0000"/>
          <w:szCs w:val="20"/>
          <w:lang w:eastAsia="ru-RU"/>
        </w:rPr>
        <w:t xml:space="preserve">Адрес: 671366, РБ, </w:t>
      </w:r>
      <w:proofErr w:type="spellStart"/>
      <w:r>
        <w:rPr>
          <w:rFonts w:ascii="Times New Roman" w:eastAsia="Times New Roman" w:hAnsi="Times New Roman" w:cs="Times New Roman"/>
          <w:color w:val="FF0000"/>
          <w:szCs w:val="20"/>
          <w:lang w:eastAsia="ru-RU"/>
        </w:rPr>
        <w:t>Бичурский</w:t>
      </w:r>
      <w:proofErr w:type="spellEnd"/>
      <w:r>
        <w:rPr>
          <w:rFonts w:ascii="Times New Roman" w:eastAsia="Times New Roman" w:hAnsi="Times New Roman" w:cs="Times New Roman"/>
          <w:color w:val="FF0000"/>
          <w:szCs w:val="20"/>
          <w:lang w:eastAsia="ru-RU"/>
        </w:rPr>
        <w:t xml:space="preserve"> район, </w:t>
      </w:r>
    </w:p>
    <w:p w:rsidR="00B20AA5" w:rsidRPr="0082415B" w:rsidRDefault="00B20AA5" w:rsidP="00B20AA5">
      <w:pPr>
        <w:widowControl w:val="0"/>
        <w:spacing w:after="0" w:line="240" w:lineRule="auto"/>
        <w:jc w:val="both"/>
        <w:rPr>
          <w:rFonts w:ascii="Times New Roman" w:eastAsia="Times New Roman" w:hAnsi="Times New Roman" w:cs="Times New Roman"/>
          <w:color w:val="FF0000"/>
          <w:szCs w:val="20"/>
          <w:lang w:eastAsia="ru-RU"/>
        </w:rPr>
      </w:pPr>
      <w:proofErr w:type="spellStart"/>
      <w:r>
        <w:rPr>
          <w:rFonts w:ascii="Times New Roman" w:eastAsia="Times New Roman" w:hAnsi="Times New Roman" w:cs="Times New Roman"/>
          <w:color w:val="FF0000"/>
          <w:szCs w:val="20"/>
          <w:lang w:eastAsia="ru-RU"/>
        </w:rPr>
        <w:t>у</w:t>
      </w:r>
      <w:proofErr w:type="gramStart"/>
      <w:r>
        <w:rPr>
          <w:rFonts w:ascii="Times New Roman" w:eastAsia="Times New Roman" w:hAnsi="Times New Roman" w:cs="Times New Roman"/>
          <w:color w:val="FF0000"/>
          <w:szCs w:val="20"/>
          <w:lang w:eastAsia="ru-RU"/>
        </w:rPr>
        <w:t>.Х</w:t>
      </w:r>
      <w:proofErr w:type="gramEnd"/>
      <w:r>
        <w:rPr>
          <w:rFonts w:ascii="Times New Roman" w:eastAsia="Times New Roman" w:hAnsi="Times New Roman" w:cs="Times New Roman"/>
          <w:color w:val="FF0000"/>
          <w:szCs w:val="20"/>
          <w:lang w:eastAsia="ru-RU"/>
        </w:rPr>
        <w:t>онхолой</w:t>
      </w:r>
      <w:proofErr w:type="spellEnd"/>
      <w:r>
        <w:rPr>
          <w:rFonts w:ascii="Times New Roman" w:eastAsia="Times New Roman" w:hAnsi="Times New Roman" w:cs="Times New Roman"/>
          <w:color w:val="FF0000"/>
          <w:szCs w:val="20"/>
          <w:lang w:eastAsia="ru-RU"/>
        </w:rPr>
        <w:t xml:space="preserve">, </w:t>
      </w:r>
      <w:proofErr w:type="spellStart"/>
      <w:r>
        <w:rPr>
          <w:rFonts w:ascii="Times New Roman" w:eastAsia="Times New Roman" w:hAnsi="Times New Roman" w:cs="Times New Roman"/>
          <w:color w:val="FF0000"/>
          <w:szCs w:val="20"/>
          <w:lang w:eastAsia="ru-RU"/>
        </w:rPr>
        <w:t>ул.Цыдыпова</w:t>
      </w:r>
      <w:proofErr w:type="spellEnd"/>
      <w:r>
        <w:rPr>
          <w:rFonts w:ascii="Times New Roman" w:eastAsia="Times New Roman" w:hAnsi="Times New Roman" w:cs="Times New Roman"/>
          <w:color w:val="FF0000"/>
          <w:szCs w:val="20"/>
          <w:lang w:eastAsia="ru-RU"/>
        </w:rPr>
        <w:t>, 26</w:t>
      </w:r>
    </w:p>
    <w:p w:rsidR="00B20AA5" w:rsidRPr="0082415B" w:rsidRDefault="00B20AA5" w:rsidP="00B20AA5">
      <w:pPr>
        <w:widowControl w:val="0"/>
        <w:spacing w:after="0" w:line="240" w:lineRule="auto"/>
        <w:jc w:val="both"/>
        <w:rPr>
          <w:rFonts w:ascii="Times New Roman" w:eastAsia="Times New Roman" w:hAnsi="Times New Roman" w:cs="Times New Roman"/>
          <w:color w:val="FF0000"/>
          <w:szCs w:val="20"/>
          <w:lang w:eastAsia="ru-RU"/>
        </w:rPr>
      </w:pPr>
      <w:r>
        <w:rPr>
          <w:rFonts w:ascii="Times New Roman" w:eastAsia="Times New Roman" w:hAnsi="Times New Roman" w:cs="Times New Roman"/>
          <w:color w:val="FF0000"/>
          <w:szCs w:val="20"/>
          <w:lang w:eastAsia="ru-RU"/>
        </w:rPr>
        <w:t>ИНН 03030006749</w:t>
      </w:r>
    </w:p>
    <w:p w:rsidR="00B20AA5" w:rsidRPr="0082415B" w:rsidRDefault="00B20AA5" w:rsidP="00B20AA5">
      <w:pPr>
        <w:widowControl w:val="0"/>
        <w:spacing w:after="0" w:line="240" w:lineRule="auto"/>
        <w:jc w:val="both"/>
        <w:rPr>
          <w:rFonts w:ascii="Times New Roman" w:eastAsia="Times New Roman" w:hAnsi="Times New Roman" w:cs="Times New Roman"/>
          <w:color w:val="FF0000"/>
          <w:szCs w:val="20"/>
          <w:lang w:eastAsia="ru-RU"/>
        </w:rPr>
      </w:pPr>
      <w:r w:rsidRPr="0082415B">
        <w:rPr>
          <w:rFonts w:ascii="Times New Roman" w:eastAsia="Times New Roman" w:hAnsi="Times New Roman" w:cs="Times New Roman"/>
          <w:color w:val="FF0000"/>
          <w:szCs w:val="20"/>
          <w:lang w:eastAsia="ru-RU"/>
        </w:rPr>
        <w:t>КПП 030301001</w:t>
      </w:r>
    </w:p>
    <w:p w:rsidR="00B20AA5" w:rsidRPr="0082415B" w:rsidRDefault="00B20AA5" w:rsidP="00B20AA5">
      <w:pPr>
        <w:widowControl w:val="0"/>
        <w:spacing w:after="0" w:line="240" w:lineRule="auto"/>
        <w:jc w:val="both"/>
        <w:rPr>
          <w:rFonts w:ascii="Times New Roman" w:eastAsia="Times New Roman" w:hAnsi="Times New Roman" w:cs="Times New Roman"/>
          <w:color w:val="FF0000"/>
          <w:szCs w:val="20"/>
          <w:lang w:eastAsia="ru-RU"/>
        </w:rPr>
      </w:pPr>
      <w:r>
        <w:rPr>
          <w:rFonts w:ascii="Times New Roman" w:eastAsia="Times New Roman" w:hAnsi="Times New Roman" w:cs="Times New Roman"/>
          <w:color w:val="FF0000"/>
          <w:szCs w:val="20"/>
          <w:lang w:eastAsia="ru-RU"/>
        </w:rPr>
        <w:t>БИК 018142016</w:t>
      </w:r>
    </w:p>
    <w:p w:rsidR="00B20AA5" w:rsidRPr="0082415B" w:rsidRDefault="00B20AA5" w:rsidP="00B20AA5">
      <w:pPr>
        <w:widowControl w:val="0"/>
        <w:spacing w:after="0" w:line="240" w:lineRule="auto"/>
        <w:jc w:val="both"/>
        <w:rPr>
          <w:rFonts w:ascii="Times New Roman" w:eastAsia="Times New Roman" w:hAnsi="Times New Roman" w:cs="Times New Roman"/>
          <w:color w:val="FF0000"/>
          <w:szCs w:val="20"/>
          <w:lang w:eastAsia="ru-RU"/>
        </w:rPr>
      </w:pPr>
      <w:r w:rsidRPr="0082415B">
        <w:rPr>
          <w:rFonts w:ascii="Times New Roman" w:eastAsia="Times New Roman" w:hAnsi="Times New Roman" w:cs="Times New Roman"/>
          <w:color w:val="FF0000"/>
          <w:szCs w:val="20"/>
          <w:lang w:eastAsia="ru-RU"/>
        </w:rPr>
        <w:t>к/с 40102810545370000068</w:t>
      </w:r>
    </w:p>
    <w:p w:rsidR="00B20AA5" w:rsidRPr="0082415B" w:rsidRDefault="00B20AA5" w:rsidP="00B20AA5">
      <w:pPr>
        <w:widowControl w:val="0"/>
        <w:spacing w:after="0" w:line="240" w:lineRule="auto"/>
        <w:jc w:val="both"/>
        <w:rPr>
          <w:rFonts w:ascii="Times New Roman" w:eastAsia="Times New Roman" w:hAnsi="Times New Roman" w:cs="Times New Roman"/>
          <w:color w:val="FF0000"/>
          <w:szCs w:val="20"/>
          <w:lang w:eastAsia="ru-RU"/>
        </w:rPr>
      </w:pPr>
      <w:proofErr w:type="gramStart"/>
      <w:r>
        <w:rPr>
          <w:rFonts w:ascii="Times New Roman" w:eastAsia="Times New Roman" w:hAnsi="Times New Roman" w:cs="Times New Roman"/>
          <w:color w:val="FF0000"/>
          <w:szCs w:val="20"/>
          <w:lang w:eastAsia="ru-RU"/>
        </w:rPr>
        <w:t>р</w:t>
      </w:r>
      <w:proofErr w:type="gramEnd"/>
      <w:r>
        <w:rPr>
          <w:rFonts w:ascii="Times New Roman" w:eastAsia="Times New Roman" w:hAnsi="Times New Roman" w:cs="Times New Roman"/>
          <w:color w:val="FF0000"/>
          <w:szCs w:val="20"/>
          <w:lang w:eastAsia="ru-RU"/>
        </w:rPr>
        <w:t>/с 03231643816094470200</w:t>
      </w:r>
    </w:p>
    <w:p w:rsidR="00B20AA5" w:rsidRDefault="00B20AA5" w:rsidP="00B20AA5">
      <w:pPr>
        <w:widowControl w:val="0"/>
        <w:spacing w:after="0" w:line="240" w:lineRule="auto"/>
        <w:jc w:val="both"/>
        <w:rPr>
          <w:rFonts w:ascii="Times New Roman" w:eastAsia="Times New Roman" w:hAnsi="Times New Roman" w:cs="Times New Roman"/>
          <w:color w:val="FF0000"/>
          <w:szCs w:val="20"/>
          <w:lang w:eastAsia="ru-RU"/>
        </w:rPr>
      </w:pPr>
      <w:r w:rsidRPr="0082415B">
        <w:rPr>
          <w:rFonts w:ascii="Times New Roman" w:eastAsia="Times New Roman" w:hAnsi="Times New Roman" w:cs="Times New Roman"/>
          <w:color w:val="FF0000"/>
          <w:szCs w:val="20"/>
          <w:lang w:eastAsia="ru-RU"/>
        </w:rPr>
        <w:t>ОТДЕЛЕНИЕ-НБ РЕСПУБЛИКА БУРЯТИЯ</w:t>
      </w:r>
    </w:p>
    <w:p w:rsidR="00B20AA5" w:rsidRDefault="00B20AA5" w:rsidP="00B20AA5">
      <w:pPr>
        <w:widowControl w:val="0"/>
        <w:spacing w:after="0" w:line="240" w:lineRule="auto"/>
        <w:jc w:val="both"/>
        <w:rPr>
          <w:rFonts w:ascii="Times New Roman" w:eastAsia="Times New Roman" w:hAnsi="Times New Roman" w:cs="Times New Roman"/>
          <w:color w:val="FF0000"/>
          <w:szCs w:val="20"/>
          <w:lang w:eastAsia="ru-RU"/>
        </w:rPr>
      </w:pPr>
      <w:r w:rsidRPr="0082415B">
        <w:rPr>
          <w:rFonts w:ascii="Times New Roman" w:eastAsia="Times New Roman" w:hAnsi="Times New Roman" w:cs="Times New Roman"/>
          <w:color w:val="FF0000"/>
          <w:szCs w:val="20"/>
          <w:lang w:eastAsia="ru-RU"/>
        </w:rPr>
        <w:t xml:space="preserve">БАНКА РОССИИ//УФК по Республике Бурятия </w:t>
      </w:r>
    </w:p>
    <w:p w:rsidR="00B20AA5" w:rsidRPr="0082415B" w:rsidRDefault="00B20AA5" w:rsidP="00B20AA5">
      <w:pPr>
        <w:widowControl w:val="0"/>
        <w:spacing w:after="0" w:line="240" w:lineRule="auto"/>
        <w:jc w:val="both"/>
        <w:rPr>
          <w:rFonts w:ascii="Times New Roman" w:eastAsia="Times New Roman" w:hAnsi="Times New Roman" w:cs="Times New Roman"/>
          <w:color w:val="FF0000"/>
          <w:szCs w:val="20"/>
          <w:lang w:eastAsia="ru-RU"/>
        </w:rPr>
      </w:pPr>
      <w:r w:rsidRPr="0082415B">
        <w:rPr>
          <w:rFonts w:ascii="Times New Roman" w:eastAsia="Times New Roman" w:hAnsi="Times New Roman" w:cs="Times New Roman"/>
          <w:color w:val="FF0000"/>
          <w:szCs w:val="20"/>
          <w:lang w:eastAsia="ru-RU"/>
        </w:rPr>
        <w:t xml:space="preserve">г. Улан-Удэ </w:t>
      </w:r>
    </w:p>
    <w:p w:rsidR="00B20AA5" w:rsidRDefault="00B20AA5" w:rsidP="00B20AA5">
      <w:pPr>
        <w:widowControl w:val="0"/>
        <w:spacing w:after="0" w:line="240" w:lineRule="auto"/>
        <w:jc w:val="both"/>
        <w:rPr>
          <w:rFonts w:ascii="Times New Roman" w:eastAsia="Times New Roman" w:hAnsi="Times New Roman" w:cs="Times New Roman"/>
          <w:color w:val="FF0000"/>
          <w:szCs w:val="20"/>
          <w:lang w:eastAsia="ru-RU"/>
        </w:rPr>
      </w:pPr>
      <w:r>
        <w:rPr>
          <w:rFonts w:ascii="Times New Roman" w:eastAsia="Times New Roman" w:hAnsi="Times New Roman" w:cs="Times New Roman"/>
          <w:color w:val="FF0000"/>
          <w:szCs w:val="20"/>
          <w:lang w:eastAsia="ru-RU"/>
        </w:rPr>
        <w:t>УФК по Республике Бурятия</w:t>
      </w:r>
    </w:p>
    <w:p w:rsidR="008A7F4B" w:rsidRDefault="00B20AA5" w:rsidP="00B20AA5">
      <w:pPr>
        <w:widowControl w:val="0"/>
        <w:spacing w:after="0" w:line="240" w:lineRule="auto"/>
        <w:jc w:val="both"/>
        <w:rPr>
          <w:rFonts w:ascii="Times New Roman" w:eastAsia="Times New Roman" w:hAnsi="Times New Roman" w:cs="Times New Roman"/>
          <w:color w:val="FF0000"/>
          <w:szCs w:val="20"/>
          <w:lang w:eastAsia="ru-RU"/>
        </w:rPr>
      </w:pPr>
      <w:proofErr w:type="gramStart"/>
      <w:r>
        <w:rPr>
          <w:rFonts w:ascii="Times New Roman" w:eastAsia="Times New Roman" w:hAnsi="Times New Roman" w:cs="Times New Roman"/>
          <w:color w:val="FF0000"/>
          <w:szCs w:val="20"/>
          <w:lang w:eastAsia="ru-RU"/>
        </w:rPr>
        <w:t>(Администрация МО-СП «</w:t>
      </w:r>
      <w:proofErr w:type="spellStart"/>
      <w:r>
        <w:rPr>
          <w:rFonts w:ascii="Times New Roman" w:eastAsia="Times New Roman" w:hAnsi="Times New Roman" w:cs="Times New Roman"/>
          <w:color w:val="FF0000"/>
          <w:szCs w:val="20"/>
          <w:lang w:eastAsia="ru-RU"/>
        </w:rPr>
        <w:t>Хонхолойское</w:t>
      </w:r>
      <w:proofErr w:type="spellEnd"/>
      <w:r>
        <w:rPr>
          <w:rFonts w:ascii="Times New Roman" w:eastAsia="Times New Roman" w:hAnsi="Times New Roman" w:cs="Times New Roman"/>
          <w:color w:val="FF0000"/>
          <w:szCs w:val="20"/>
          <w:lang w:eastAsia="ru-RU"/>
        </w:rPr>
        <w:t xml:space="preserve">», </w:t>
      </w:r>
      <w:proofErr w:type="gramEnd"/>
    </w:p>
    <w:p w:rsidR="00B20AA5" w:rsidRPr="0082415B" w:rsidRDefault="00B20AA5" w:rsidP="00B20AA5">
      <w:pPr>
        <w:widowControl w:val="0"/>
        <w:spacing w:after="0" w:line="240" w:lineRule="auto"/>
        <w:jc w:val="both"/>
        <w:rPr>
          <w:rFonts w:ascii="Times New Roman" w:eastAsia="Times New Roman" w:hAnsi="Times New Roman" w:cs="Times New Roman"/>
          <w:color w:val="FF0000"/>
          <w:szCs w:val="20"/>
          <w:lang w:eastAsia="ru-RU"/>
        </w:rPr>
      </w:pPr>
      <w:bookmarkStart w:id="0" w:name="_GoBack"/>
      <w:bookmarkEnd w:id="0"/>
      <w:r>
        <w:rPr>
          <w:rFonts w:ascii="Times New Roman" w:eastAsia="Times New Roman" w:hAnsi="Times New Roman" w:cs="Times New Roman"/>
          <w:color w:val="FF0000"/>
          <w:szCs w:val="20"/>
          <w:lang w:eastAsia="ru-RU"/>
        </w:rPr>
        <w:t>л/с 03023015250</w:t>
      </w:r>
      <w:r w:rsidRPr="0082415B">
        <w:rPr>
          <w:rFonts w:ascii="Times New Roman" w:eastAsia="Times New Roman" w:hAnsi="Times New Roman" w:cs="Times New Roman"/>
          <w:color w:val="FF0000"/>
          <w:szCs w:val="20"/>
          <w:lang w:eastAsia="ru-RU"/>
        </w:rPr>
        <w:t>)</w:t>
      </w:r>
    </w:p>
    <w:p w:rsidR="00B20AA5" w:rsidRDefault="00B20AA5" w:rsidP="00B20AA5">
      <w:pPr>
        <w:widowControl w:val="0"/>
        <w:spacing w:after="0" w:line="240" w:lineRule="auto"/>
        <w:jc w:val="both"/>
        <w:rPr>
          <w:rFonts w:ascii="Times New Roman" w:eastAsia="Times New Roman" w:hAnsi="Times New Roman" w:cs="Times New Roman"/>
          <w:color w:val="FF0000"/>
          <w:szCs w:val="20"/>
          <w:lang w:eastAsia="ru-RU"/>
        </w:rPr>
      </w:pPr>
      <w:r>
        <w:rPr>
          <w:rFonts w:ascii="Times New Roman" w:eastAsia="Times New Roman" w:hAnsi="Times New Roman" w:cs="Times New Roman"/>
          <w:color w:val="FF0000"/>
          <w:szCs w:val="20"/>
          <w:lang w:eastAsia="ru-RU"/>
        </w:rPr>
        <w:t>Глава администрации</w:t>
      </w:r>
    </w:p>
    <w:p w:rsidR="00D11FF3" w:rsidRPr="00B20AA5" w:rsidRDefault="00B20AA5" w:rsidP="00B20AA5">
      <w:pPr>
        <w:widowControl w:val="0"/>
        <w:spacing w:after="0" w:line="240" w:lineRule="auto"/>
        <w:jc w:val="both"/>
        <w:rPr>
          <w:rFonts w:ascii="Times New Roman" w:eastAsia="Times New Roman" w:hAnsi="Times New Roman" w:cs="Times New Roman"/>
          <w:color w:val="FF0000"/>
          <w:szCs w:val="20"/>
          <w:lang w:eastAsia="ru-RU"/>
        </w:rPr>
      </w:pPr>
      <w:r>
        <w:rPr>
          <w:rFonts w:ascii="Times New Roman" w:eastAsia="Times New Roman" w:hAnsi="Times New Roman" w:cs="Times New Roman"/>
          <w:color w:val="FF0000"/>
          <w:szCs w:val="20"/>
          <w:lang w:eastAsia="ru-RU"/>
        </w:rPr>
        <w:t>МО-СП«</w:t>
      </w:r>
      <w:proofErr w:type="spellStart"/>
      <w:r>
        <w:rPr>
          <w:rFonts w:ascii="Times New Roman" w:eastAsia="Times New Roman" w:hAnsi="Times New Roman" w:cs="Times New Roman"/>
          <w:color w:val="FF0000"/>
          <w:szCs w:val="20"/>
          <w:lang w:eastAsia="ru-RU"/>
        </w:rPr>
        <w:t>Хонхолойское</w:t>
      </w:r>
      <w:proofErr w:type="spellEnd"/>
      <w:r>
        <w:rPr>
          <w:rFonts w:ascii="Times New Roman" w:eastAsia="Times New Roman" w:hAnsi="Times New Roman" w:cs="Times New Roman"/>
          <w:color w:val="FF0000"/>
          <w:szCs w:val="20"/>
          <w:lang w:eastAsia="ru-RU"/>
        </w:rPr>
        <w:t>»</w:t>
      </w:r>
      <w:r w:rsidRPr="0082415B">
        <w:rPr>
          <w:rFonts w:ascii="Times New Roman" w:eastAsia="Times New Roman" w:hAnsi="Times New Roman" w:cs="Times New Roman"/>
          <w:color w:val="FF0000"/>
          <w:szCs w:val="20"/>
          <w:lang w:eastAsia="ru-RU"/>
        </w:rPr>
        <w:t>____</w:t>
      </w:r>
      <w:proofErr w:type="spellStart"/>
      <w:r>
        <w:rPr>
          <w:rFonts w:ascii="Times New Roman" w:eastAsia="Times New Roman" w:hAnsi="Times New Roman" w:cs="Times New Roman"/>
          <w:color w:val="FF0000"/>
          <w:szCs w:val="20"/>
          <w:lang w:eastAsia="ru-RU"/>
        </w:rPr>
        <w:t>БадмажаповаР</w:t>
      </w:r>
      <w:proofErr w:type="gramStart"/>
      <w:r>
        <w:rPr>
          <w:rFonts w:ascii="Times New Roman" w:eastAsia="Times New Roman" w:hAnsi="Times New Roman" w:cs="Times New Roman"/>
          <w:color w:val="FF0000"/>
          <w:szCs w:val="20"/>
          <w:lang w:eastAsia="ru-RU"/>
        </w:rPr>
        <w:t>.Ж</w:t>
      </w:r>
      <w:proofErr w:type="spellEnd"/>
      <w:proofErr w:type="gramEnd"/>
      <w:r w:rsidR="00D11FF3" w:rsidRPr="00D11FF3">
        <w:rPr>
          <w:rFonts w:ascii="Times New Roman" w:eastAsia="Times New Roman" w:hAnsi="Times New Roman" w:cs="Times New Roman"/>
          <w:b/>
          <w:szCs w:val="20"/>
          <w:lang w:eastAsia="ru-RU"/>
        </w:rPr>
        <w:br w:type="page"/>
      </w:r>
      <w:r w:rsidR="009B6E19" w:rsidRPr="00D11FF3">
        <w:rPr>
          <w:rFonts w:ascii="Times New Roman" w:eastAsia="Times New Roman" w:hAnsi="Times New Roman" w:cs="Times New Roman"/>
          <w:szCs w:val="20"/>
          <w:lang w:eastAsia="ru-RU"/>
        </w:rPr>
        <w:lastRenderedPageBreak/>
        <w:t xml:space="preserve"> </w:t>
      </w:r>
    </w:p>
    <w:p w:rsidR="0082415B" w:rsidRDefault="00D11FF3" w:rsidP="0082415B">
      <w:pPr>
        <w:spacing w:after="0" w:line="240" w:lineRule="auto"/>
        <w:ind w:left="142"/>
        <w:jc w:val="right"/>
        <w:rPr>
          <w:rFonts w:ascii="Times New Roman" w:eastAsia="Times New Roman" w:hAnsi="Times New Roman" w:cs="Times New Roman"/>
          <w:b/>
          <w:szCs w:val="20"/>
          <w:highlight w:val="yellow"/>
          <w:lang w:eastAsia="ru-RU"/>
        </w:rPr>
      </w:pPr>
      <w:r w:rsidRPr="00ED757B">
        <w:rPr>
          <w:rFonts w:ascii="Times New Roman" w:eastAsia="Times New Roman" w:hAnsi="Times New Roman" w:cs="Times New Roman"/>
          <w:b/>
          <w:szCs w:val="20"/>
          <w:highlight w:val="yellow"/>
          <w:lang w:eastAsia="ru-RU"/>
        </w:rPr>
        <w:t>Приложение №1</w:t>
      </w:r>
    </w:p>
    <w:p w:rsidR="0082415B" w:rsidRDefault="00D11FF3" w:rsidP="0082415B">
      <w:pPr>
        <w:spacing w:after="0" w:line="240" w:lineRule="auto"/>
        <w:ind w:left="142"/>
        <w:jc w:val="right"/>
        <w:rPr>
          <w:rFonts w:ascii="Times New Roman" w:eastAsia="Times New Roman" w:hAnsi="Times New Roman" w:cs="Times New Roman"/>
          <w:b/>
          <w:szCs w:val="20"/>
          <w:lang w:eastAsia="ru-RU"/>
        </w:rPr>
      </w:pPr>
      <w:r w:rsidRPr="00ED757B">
        <w:rPr>
          <w:rFonts w:ascii="Times New Roman" w:eastAsia="Times New Roman" w:hAnsi="Times New Roman" w:cs="Times New Roman"/>
          <w:b/>
          <w:szCs w:val="20"/>
          <w:highlight w:val="yellow"/>
          <w:lang w:eastAsia="ru-RU"/>
        </w:rPr>
        <w:t xml:space="preserve"> </w:t>
      </w:r>
      <w:r w:rsidR="006E6D89">
        <w:rPr>
          <w:rFonts w:ascii="Times New Roman" w:eastAsia="Times New Roman" w:hAnsi="Times New Roman" w:cs="Times New Roman"/>
          <w:b/>
          <w:szCs w:val="20"/>
          <w:highlight w:val="yellow"/>
          <w:lang w:eastAsia="ru-RU"/>
        </w:rPr>
        <w:t>к контракту</w:t>
      </w:r>
      <w:r w:rsidR="0082415B">
        <w:rPr>
          <w:rFonts w:ascii="Times New Roman" w:eastAsia="Times New Roman" w:hAnsi="Times New Roman" w:cs="Times New Roman"/>
          <w:b/>
          <w:szCs w:val="20"/>
          <w:lang w:eastAsia="ru-RU"/>
        </w:rPr>
        <w:t xml:space="preserve"> №______________</w:t>
      </w:r>
    </w:p>
    <w:p w:rsidR="0082415B" w:rsidRPr="003E2C34" w:rsidRDefault="0082415B" w:rsidP="0082415B">
      <w:pPr>
        <w:spacing w:after="0" w:line="240" w:lineRule="auto"/>
        <w:ind w:left="142"/>
        <w:jc w:val="right"/>
        <w:rPr>
          <w:rFonts w:ascii="Times New Roman" w:eastAsia="Times New Roman" w:hAnsi="Times New Roman" w:cs="Times New Roman"/>
          <w:b/>
          <w:szCs w:val="20"/>
          <w:lang w:eastAsia="ru-RU"/>
        </w:rPr>
      </w:pPr>
      <w:r w:rsidRPr="0082415B">
        <w:rPr>
          <w:rFonts w:ascii="Times New Roman" w:eastAsia="Times New Roman" w:hAnsi="Times New Roman" w:cs="Times New Roman"/>
          <w:b/>
          <w:szCs w:val="20"/>
          <w:lang w:eastAsia="ru-RU"/>
        </w:rPr>
        <w:t xml:space="preserve"> </w:t>
      </w:r>
      <w:r w:rsidRPr="003E2C34">
        <w:rPr>
          <w:rFonts w:ascii="Times New Roman" w:eastAsia="Times New Roman" w:hAnsi="Times New Roman" w:cs="Times New Roman"/>
          <w:b/>
          <w:szCs w:val="20"/>
          <w:lang w:eastAsia="ru-RU"/>
        </w:rPr>
        <w:t xml:space="preserve">от «___» </w:t>
      </w:r>
      <w:r>
        <w:rPr>
          <w:rFonts w:ascii="Times New Roman" w:eastAsia="Times New Roman" w:hAnsi="Times New Roman" w:cs="Times New Roman"/>
          <w:b/>
          <w:szCs w:val="20"/>
          <w:lang w:eastAsia="ru-RU"/>
        </w:rPr>
        <w:t>_</w:t>
      </w:r>
      <w:r w:rsidRPr="003E2C34">
        <w:rPr>
          <w:rFonts w:ascii="Times New Roman" w:eastAsia="Times New Roman" w:hAnsi="Times New Roman" w:cs="Times New Roman"/>
          <w:b/>
          <w:szCs w:val="20"/>
          <w:lang w:eastAsia="ru-RU"/>
        </w:rPr>
        <w:t>____________ 202</w:t>
      </w:r>
      <w:r>
        <w:rPr>
          <w:rFonts w:ascii="Times New Roman" w:eastAsia="Times New Roman" w:hAnsi="Times New Roman" w:cs="Times New Roman"/>
          <w:b/>
          <w:szCs w:val="20"/>
          <w:lang w:eastAsia="ru-RU"/>
        </w:rPr>
        <w:t>2</w:t>
      </w:r>
      <w:r w:rsidRPr="003E2C34">
        <w:rPr>
          <w:rFonts w:ascii="Times New Roman" w:eastAsia="Times New Roman" w:hAnsi="Times New Roman" w:cs="Times New Roman"/>
          <w:b/>
          <w:szCs w:val="20"/>
          <w:lang w:eastAsia="ru-RU"/>
        </w:rPr>
        <w:t xml:space="preserve"> г.</w:t>
      </w:r>
    </w:p>
    <w:p w:rsidR="0082415B" w:rsidRPr="003E2C34" w:rsidRDefault="0082415B" w:rsidP="0082415B">
      <w:pPr>
        <w:spacing w:after="0" w:line="240" w:lineRule="auto"/>
        <w:ind w:left="142"/>
        <w:jc w:val="center"/>
        <w:rPr>
          <w:rFonts w:ascii="Times New Roman" w:eastAsia="Times New Roman" w:hAnsi="Times New Roman" w:cs="Times New Roman"/>
          <w:b/>
          <w:szCs w:val="20"/>
          <w:lang w:eastAsia="ru-RU"/>
        </w:rPr>
      </w:pPr>
    </w:p>
    <w:p w:rsidR="00D11FF3" w:rsidRPr="00ED757B" w:rsidRDefault="00D11FF3" w:rsidP="00D11FF3">
      <w:pPr>
        <w:spacing w:after="0" w:line="240" w:lineRule="auto"/>
        <w:jc w:val="right"/>
        <w:rPr>
          <w:rFonts w:ascii="Times New Roman" w:eastAsia="Times New Roman" w:hAnsi="Times New Roman" w:cs="Times New Roman"/>
          <w:b/>
          <w:szCs w:val="20"/>
          <w:highlight w:val="yellow"/>
          <w:lang w:eastAsia="ru-RU"/>
        </w:rPr>
      </w:pPr>
    </w:p>
    <w:p w:rsidR="00D11FF3" w:rsidRPr="00ED757B" w:rsidRDefault="00D11FF3" w:rsidP="00D11FF3">
      <w:pPr>
        <w:spacing w:after="0" w:line="240" w:lineRule="auto"/>
        <w:jc w:val="center"/>
        <w:rPr>
          <w:rFonts w:ascii="Times New Roman" w:eastAsia="Times New Roman" w:hAnsi="Times New Roman" w:cs="Times New Roman"/>
          <w:b/>
          <w:szCs w:val="20"/>
          <w:highlight w:val="yellow"/>
          <w:lang w:eastAsia="ru-RU"/>
        </w:rPr>
      </w:pPr>
      <w:r w:rsidRPr="00ED757B">
        <w:rPr>
          <w:rFonts w:ascii="Times New Roman" w:eastAsia="Times New Roman" w:hAnsi="Times New Roman" w:cs="Times New Roman"/>
          <w:b/>
          <w:szCs w:val="20"/>
          <w:highlight w:val="yellow"/>
          <w:lang w:eastAsia="ru-RU"/>
        </w:rPr>
        <w:t>Локальный сметный расчет</w:t>
      </w:r>
    </w:p>
    <w:p w:rsidR="00D11FF3" w:rsidRPr="00ED757B" w:rsidRDefault="00D11FF3" w:rsidP="00D11FF3">
      <w:pPr>
        <w:widowControl w:val="0"/>
        <w:spacing w:after="0" w:line="240" w:lineRule="auto"/>
        <w:jc w:val="both"/>
        <w:rPr>
          <w:rFonts w:ascii="Times New Roman" w:eastAsia="Times New Roman" w:hAnsi="Times New Roman" w:cs="Times New Roman"/>
          <w:szCs w:val="20"/>
          <w:highlight w:val="yellow"/>
          <w:lang w:eastAsia="ru-RU"/>
        </w:rPr>
      </w:pPr>
      <w:r w:rsidRPr="00ED757B">
        <w:rPr>
          <w:rFonts w:ascii="Times New Roman" w:eastAsia="Times New Roman" w:hAnsi="Times New Roman" w:cs="Times New Roman"/>
          <w:color w:val="000000"/>
          <w:szCs w:val="20"/>
          <w:highlight w:val="yellow"/>
          <w:lang w:eastAsia="ru-RU"/>
        </w:rPr>
        <w:t>*Составляется Подрядчиком и согласовывается с Заказчиком по итогам аукциона в электронной форме, не изменяя виды и объемы работ, указанные в локальном сметном расчете (Приложение №3 к расчету НМЦК).</w:t>
      </w:r>
    </w:p>
    <w:p w:rsidR="00D11FF3" w:rsidRPr="00ED757B" w:rsidRDefault="00D11FF3" w:rsidP="003E2C34">
      <w:pPr>
        <w:spacing w:after="0" w:line="240" w:lineRule="auto"/>
        <w:jc w:val="right"/>
        <w:rPr>
          <w:rFonts w:ascii="Times New Roman" w:eastAsia="Times New Roman" w:hAnsi="Times New Roman" w:cs="Times New Roman"/>
          <w:color w:val="0000FF"/>
          <w:szCs w:val="20"/>
          <w:highlight w:val="yellow"/>
          <w:u w:val="single"/>
          <w:lang w:eastAsia="ru-RU"/>
        </w:rPr>
      </w:pPr>
    </w:p>
    <w:p w:rsidR="003E2C34" w:rsidRPr="003E2C34" w:rsidRDefault="003E2C34" w:rsidP="003E2C34">
      <w:pPr>
        <w:spacing w:after="0" w:line="240" w:lineRule="auto"/>
        <w:ind w:left="142"/>
        <w:jc w:val="center"/>
        <w:rPr>
          <w:rFonts w:ascii="Times New Roman" w:eastAsia="Times New Roman" w:hAnsi="Times New Roman" w:cs="Times New Roman"/>
          <w:b/>
          <w:szCs w:val="20"/>
          <w:lang w:eastAsia="ru-RU"/>
        </w:rPr>
      </w:pPr>
    </w:p>
    <w:p w:rsidR="003E2C34" w:rsidRPr="003E2C34" w:rsidRDefault="003E2C34" w:rsidP="003E2C34">
      <w:pPr>
        <w:spacing w:after="0" w:line="240" w:lineRule="auto"/>
        <w:ind w:left="142"/>
        <w:jc w:val="center"/>
        <w:rPr>
          <w:rFonts w:ascii="Times New Roman" w:eastAsia="Times New Roman" w:hAnsi="Times New Roman" w:cs="Times New Roman"/>
          <w:b/>
          <w:szCs w:val="20"/>
          <w:lang w:eastAsia="ru-RU"/>
        </w:rPr>
      </w:pPr>
    </w:p>
    <w:p w:rsidR="0082415B" w:rsidRDefault="003E2C34" w:rsidP="003E2C34">
      <w:pPr>
        <w:spacing w:after="0" w:line="240" w:lineRule="auto"/>
        <w:ind w:left="142"/>
        <w:jc w:val="right"/>
        <w:rPr>
          <w:rFonts w:ascii="Times New Roman" w:eastAsia="Times New Roman" w:hAnsi="Times New Roman" w:cs="Times New Roman"/>
          <w:b/>
          <w:szCs w:val="20"/>
          <w:lang w:eastAsia="ru-RU"/>
        </w:rPr>
      </w:pPr>
      <w:r w:rsidRPr="003E2C34">
        <w:rPr>
          <w:rFonts w:ascii="Times New Roman" w:eastAsia="Times New Roman" w:hAnsi="Times New Roman" w:cs="Times New Roman"/>
          <w:b/>
          <w:szCs w:val="20"/>
          <w:lang w:eastAsia="ru-RU"/>
        </w:rPr>
        <w:t xml:space="preserve">Приложение № </w:t>
      </w:r>
      <w:r>
        <w:rPr>
          <w:rFonts w:ascii="Times New Roman" w:eastAsia="Times New Roman" w:hAnsi="Times New Roman" w:cs="Times New Roman"/>
          <w:b/>
          <w:szCs w:val="20"/>
          <w:lang w:eastAsia="ru-RU"/>
        </w:rPr>
        <w:t>2</w:t>
      </w:r>
      <w:r w:rsidR="0082415B">
        <w:rPr>
          <w:rFonts w:ascii="Times New Roman" w:eastAsia="Times New Roman" w:hAnsi="Times New Roman" w:cs="Times New Roman"/>
          <w:b/>
          <w:szCs w:val="20"/>
          <w:lang w:eastAsia="ru-RU"/>
        </w:rPr>
        <w:t xml:space="preserve"> </w:t>
      </w:r>
    </w:p>
    <w:p w:rsidR="0082415B" w:rsidRDefault="003E2C34" w:rsidP="003E2C34">
      <w:pPr>
        <w:spacing w:after="0" w:line="240" w:lineRule="auto"/>
        <w:ind w:left="142"/>
        <w:jc w:val="right"/>
        <w:rPr>
          <w:rFonts w:ascii="Times New Roman" w:eastAsia="Times New Roman" w:hAnsi="Times New Roman" w:cs="Times New Roman"/>
          <w:b/>
          <w:szCs w:val="20"/>
          <w:lang w:eastAsia="ru-RU"/>
        </w:rPr>
      </w:pPr>
      <w:r w:rsidRPr="003E2C34">
        <w:rPr>
          <w:rFonts w:ascii="Times New Roman" w:eastAsia="Times New Roman" w:hAnsi="Times New Roman" w:cs="Times New Roman"/>
          <w:b/>
          <w:szCs w:val="20"/>
          <w:lang w:eastAsia="ru-RU"/>
        </w:rPr>
        <w:t>к контракту</w:t>
      </w:r>
      <w:r w:rsidR="0082415B">
        <w:rPr>
          <w:rFonts w:ascii="Times New Roman" w:eastAsia="Times New Roman" w:hAnsi="Times New Roman" w:cs="Times New Roman"/>
          <w:b/>
          <w:szCs w:val="20"/>
          <w:lang w:eastAsia="ru-RU"/>
        </w:rPr>
        <w:t>№___________</w:t>
      </w:r>
      <w:r w:rsidRPr="003E2C34">
        <w:rPr>
          <w:rFonts w:ascii="Times New Roman" w:eastAsia="Times New Roman" w:hAnsi="Times New Roman" w:cs="Times New Roman"/>
          <w:b/>
          <w:szCs w:val="20"/>
          <w:lang w:eastAsia="ru-RU"/>
        </w:rPr>
        <w:t xml:space="preserve">_____ </w:t>
      </w:r>
    </w:p>
    <w:p w:rsidR="003E2C34" w:rsidRPr="003E2C34" w:rsidRDefault="003E2C34" w:rsidP="003E2C34">
      <w:pPr>
        <w:spacing w:after="0" w:line="240" w:lineRule="auto"/>
        <w:ind w:left="142"/>
        <w:jc w:val="right"/>
        <w:rPr>
          <w:rFonts w:ascii="Times New Roman" w:eastAsia="Times New Roman" w:hAnsi="Times New Roman" w:cs="Times New Roman"/>
          <w:b/>
          <w:szCs w:val="20"/>
          <w:lang w:eastAsia="ru-RU"/>
        </w:rPr>
      </w:pPr>
      <w:r w:rsidRPr="003E2C34">
        <w:rPr>
          <w:rFonts w:ascii="Times New Roman" w:eastAsia="Times New Roman" w:hAnsi="Times New Roman" w:cs="Times New Roman"/>
          <w:b/>
          <w:szCs w:val="20"/>
          <w:lang w:eastAsia="ru-RU"/>
        </w:rPr>
        <w:t xml:space="preserve">от «_____» </w:t>
      </w:r>
      <w:r w:rsidR="0082415B">
        <w:rPr>
          <w:rFonts w:ascii="Times New Roman" w:eastAsia="Times New Roman" w:hAnsi="Times New Roman" w:cs="Times New Roman"/>
          <w:b/>
          <w:szCs w:val="20"/>
          <w:lang w:eastAsia="ru-RU"/>
        </w:rPr>
        <w:t>_</w:t>
      </w:r>
      <w:r w:rsidRPr="003E2C34">
        <w:rPr>
          <w:rFonts w:ascii="Times New Roman" w:eastAsia="Times New Roman" w:hAnsi="Times New Roman" w:cs="Times New Roman"/>
          <w:b/>
          <w:szCs w:val="20"/>
          <w:lang w:eastAsia="ru-RU"/>
        </w:rPr>
        <w:t>____________ 202</w:t>
      </w:r>
      <w:r>
        <w:rPr>
          <w:rFonts w:ascii="Times New Roman" w:eastAsia="Times New Roman" w:hAnsi="Times New Roman" w:cs="Times New Roman"/>
          <w:b/>
          <w:szCs w:val="20"/>
          <w:lang w:eastAsia="ru-RU"/>
        </w:rPr>
        <w:t>2</w:t>
      </w:r>
      <w:r w:rsidRPr="003E2C34">
        <w:rPr>
          <w:rFonts w:ascii="Times New Roman" w:eastAsia="Times New Roman" w:hAnsi="Times New Roman" w:cs="Times New Roman"/>
          <w:b/>
          <w:szCs w:val="20"/>
          <w:lang w:eastAsia="ru-RU"/>
        </w:rPr>
        <w:t xml:space="preserve"> г.</w:t>
      </w:r>
    </w:p>
    <w:p w:rsidR="003E2C34" w:rsidRPr="003E2C34" w:rsidRDefault="003E2C34" w:rsidP="003E2C34">
      <w:pPr>
        <w:spacing w:after="0" w:line="240" w:lineRule="auto"/>
        <w:ind w:left="142"/>
        <w:jc w:val="center"/>
        <w:rPr>
          <w:rFonts w:ascii="Times New Roman" w:eastAsia="Times New Roman" w:hAnsi="Times New Roman" w:cs="Times New Roman"/>
          <w:b/>
          <w:szCs w:val="20"/>
          <w:lang w:eastAsia="ru-RU"/>
        </w:rPr>
      </w:pPr>
    </w:p>
    <w:p w:rsidR="003E2C34" w:rsidRPr="003E2C34" w:rsidRDefault="00C07F91" w:rsidP="003E2C34">
      <w:pPr>
        <w:spacing w:after="0" w:line="240" w:lineRule="auto"/>
        <w:ind w:left="142"/>
        <w:jc w:val="center"/>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КАЛЕНДАРНЫЙ ГРАФИК ВЫПОЛНЕНИЯ</w:t>
      </w:r>
      <w:r w:rsidR="003E2C34" w:rsidRPr="003E2C34">
        <w:rPr>
          <w:rFonts w:ascii="Times New Roman" w:eastAsia="Times New Roman" w:hAnsi="Times New Roman" w:cs="Times New Roman"/>
          <w:b/>
          <w:szCs w:val="20"/>
          <w:lang w:eastAsia="ru-RU"/>
        </w:rPr>
        <w:t xml:space="preserve"> РАБОТ</w:t>
      </w:r>
    </w:p>
    <w:p w:rsidR="003E2C34" w:rsidRPr="003E2C34" w:rsidRDefault="003E2C34" w:rsidP="003E2C34">
      <w:pPr>
        <w:spacing w:after="0" w:line="240" w:lineRule="auto"/>
        <w:ind w:left="142"/>
        <w:jc w:val="center"/>
        <w:rPr>
          <w:rFonts w:ascii="Times New Roman" w:eastAsia="Times New Roman" w:hAnsi="Times New Roman" w:cs="Times New Roman"/>
          <w:b/>
          <w:szCs w:val="20"/>
          <w:lang w:eastAsia="ru-RU"/>
        </w:rPr>
      </w:pPr>
    </w:p>
    <w:p w:rsidR="003E2C34" w:rsidRPr="003E2C34" w:rsidRDefault="003E2C34" w:rsidP="003E2C34">
      <w:pPr>
        <w:spacing w:after="0" w:line="240" w:lineRule="auto"/>
        <w:ind w:left="142"/>
        <w:jc w:val="center"/>
        <w:rPr>
          <w:rFonts w:ascii="Times New Roman" w:eastAsia="Times New Roman" w:hAnsi="Times New Roman" w:cs="Times New Roman"/>
          <w:b/>
          <w:szCs w:val="20"/>
          <w:lang w:eastAsia="ru-RU"/>
        </w:rPr>
      </w:pPr>
      <w:r w:rsidRPr="003E2C34">
        <w:rPr>
          <w:rFonts w:ascii="Times New Roman" w:eastAsia="Times New Roman" w:hAnsi="Times New Roman" w:cs="Times New Roman"/>
          <w:b/>
          <w:szCs w:val="20"/>
          <w:lang w:eastAsia="ru-RU"/>
        </w:rPr>
        <w:t>(Оформляется подрядчиком при заключении договора по итогам проведения аукциона в электронной форме)</w:t>
      </w:r>
    </w:p>
    <w:p w:rsidR="003E2C34" w:rsidRPr="003E2C34" w:rsidRDefault="003E2C34" w:rsidP="003E2C34">
      <w:pPr>
        <w:spacing w:after="0" w:line="240" w:lineRule="auto"/>
        <w:ind w:left="142"/>
        <w:jc w:val="center"/>
        <w:rPr>
          <w:rFonts w:ascii="Times New Roman" w:eastAsia="Times New Roman" w:hAnsi="Times New Roman" w:cs="Times New Roman"/>
          <w:b/>
          <w:szCs w:val="20"/>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23"/>
        <w:gridCol w:w="2005"/>
        <w:gridCol w:w="954"/>
        <w:gridCol w:w="1195"/>
        <w:gridCol w:w="1353"/>
        <w:gridCol w:w="1086"/>
        <w:gridCol w:w="862"/>
        <w:gridCol w:w="859"/>
        <w:gridCol w:w="1244"/>
      </w:tblGrid>
      <w:tr w:rsidR="003E2C34" w:rsidRPr="003E2C34" w:rsidTr="00C008D9">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r w:rsidRPr="003E2C34">
              <w:rPr>
                <w:rFonts w:ascii="Times New Roman" w:eastAsia="Times New Roman" w:hAnsi="Times New Roman" w:cs="Times New Roman"/>
                <w:color w:val="000000"/>
                <w:szCs w:val="20"/>
                <w:lang w:eastAsia="ru-RU"/>
              </w:rPr>
              <w:t>№ п/п</w:t>
            </w:r>
          </w:p>
        </w:tc>
        <w:tc>
          <w:tcPr>
            <w:tcW w:w="97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r w:rsidRPr="003E2C34">
              <w:rPr>
                <w:rFonts w:ascii="Times New Roman" w:eastAsia="Times New Roman" w:hAnsi="Times New Roman" w:cs="Times New Roman"/>
                <w:color w:val="000000"/>
                <w:szCs w:val="20"/>
                <w:lang w:eastAsia="ru-RU"/>
              </w:rPr>
              <w:t>Наименование работ</w:t>
            </w:r>
          </w:p>
        </w:tc>
        <w:tc>
          <w:tcPr>
            <w:tcW w:w="46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r w:rsidRPr="003E2C34">
              <w:rPr>
                <w:rFonts w:ascii="Times New Roman" w:eastAsia="Times New Roman" w:hAnsi="Times New Roman" w:cs="Times New Roman"/>
                <w:color w:val="000000"/>
                <w:szCs w:val="20"/>
                <w:lang w:eastAsia="ru-RU"/>
              </w:rPr>
              <w:t>Ед. изм.</w:t>
            </w:r>
          </w:p>
        </w:tc>
        <w:tc>
          <w:tcPr>
            <w:tcW w:w="58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r w:rsidRPr="003E2C34">
              <w:rPr>
                <w:rFonts w:ascii="Times New Roman" w:eastAsia="Times New Roman" w:hAnsi="Times New Roman" w:cs="Times New Roman"/>
                <w:color w:val="000000"/>
                <w:szCs w:val="20"/>
                <w:lang w:eastAsia="ru-RU"/>
              </w:rPr>
              <w:t>Кол-во</w:t>
            </w:r>
          </w:p>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65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r w:rsidRPr="003E2C34">
              <w:rPr>
                <w:rFonts w:ascii="Times New Roman" w:eastAsia="Times New Roman" w:hAnsi="Times New Roman" w:cs="Times New Roman"/>
                <w:color w:val="000000"/>
                <w:szCs w:val="20"/>
                <w:lang w:eastAsia="ru-RU"/>
              </w:rPr>
              <w:t xml:space="preserve">Стоимость </w:t>
            </w:r>
          </w:p>
        </w:tc>
        <w:tc>
          <w:tcPr>
            <w:tcW w:w="1970" w:type="pct"/>
            <w:gridSpan w:val="4"/>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center"/>
              <w:rPr>
                <w:rFonts w:ascii="Times New Roman" w:eastAsia="Times New Roman" w:hAnsi="Times New Roman" w:cs="Times New Roman"/>
                <w:color w:val="000000"/>
                <w:szCs w:val="20"/>
                <w:lang w:eastAsia="ru-RU"/>
              </w:rPr>
            </w:pPr>
            <w:r w:rsidRPr="003E2C34">
              <w:rPr>
                <w:rFonts w:ascii="Times New Roman" w:eastAsia="Times New Roman" w:hAnsi="Times New Roman" w:cs="Times New Roman"/>
                <w:color w:val="000000"/>
                <w:szCs w:val="20"/>
                <w:lang w:eastAsia="ru-RU"/>
              </w:rPr>
              <w:t>202</w:t>
            </w:r>
            <w:r>
              <w:rPr>
                <w:rFonts w:ascii="Times New Roman" w:eastAsia="Times New Roman" w:hAnsi="Times New Roman" w:cs="Times New Roman"/>
                <w:color w:val="000000"/>
                <w:szCs w:val="20"/>
                <w:lang w:eastAsia="ru-RU"/>
              </w:rPr>
              <w:t>2</w:t>
            </w:r>
          </w:p>
          <w:p w:rsidR="003E2C34" w:rsidRPr="003E2C34" w:rsidRDefault="003E2C34" w:rsidP="003E2C34">
            <w:pPr>
              <w:widowControl w:val="0"/>
              <w:spacing w:after="0" w:line="276" w:lineRule="auto"/>
              <w:contextualSpacing/>
              <w:jc w:val="center"/>
              <w:rPr>
                <w:rFonts w:ascii="Times New Roman" w:eastAsia="Times New Roman" w:hAnsi="Times New Roman" w:cs="Times New Roman"/>
                <w:color w:val="000000"/>
                <w:szCs w:val="20"/>
                <w:lang w:eastAsia="ru-RU"/>
              </w:rPr>
            </w:pPr>
            <w:r w:rsidRPr="003E2C34">
              <w:rPr>
                <w:rFonts w:ascii="Times New Roman" w:eastAsia="Times New Roman" w:hAnsi="Times New Roman" w:cs="Times New Roman"/>
                <w:color w:val="000000"/>
                <w:szCs w:val="20"/>
                <w:lang w:eastAsia="ru-RU"/>
              </w:rPr>
              <w:t>по месяцам</w:t>
            </w:r>
          </w:p>
        </w:tc>
      </w:tr>
      <w:tr w:rsidR="003E2C34" w:rsidRPr="003E2C34" w:rsidTr="00C008D9">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9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5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6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1970" w:type="pct"/>
            <w:gridSpan w:val="4"/>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r>
      <w:tr w:rsidR="003E2C34" w:rsidRPr="003E2C34" w:rsidTr="00C008D9">
        <w:trPr>
          <w:trHeight w:val="20"/>
        </w:trPr>
        <w:tc>
          <w:tcPr>
            <w:tcW w:w="352"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464"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658"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r>
      <w:tr w:rsidR="003E2C34" w:rsidRPr="003E2C34" w:rsidTr="00C008D9">
        <w:trPr>
          <w:trHeight w:val="20"/>
        </w:trPr>
        <w:tc>
          <w:tcPr>
            <w:tcW w:w="352"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464"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658"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r>
      <w:tr w:rsidR="003E2C34" w:rsidRPr="003E2C34" w:rsidTr="00C008D9">
        <w:trPr>
          <w:trHeight w:val="20"/>
        </w:trPr>
        <w:tc>
          <w:tcPr>
            <w:tcW w:w="352"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464"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658"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r>
      <w:tr w:rsidR="003E2C34" w:rsidRPr="003E2C34" w:rsidTr="00C008D9">
        <w:trPr>
          <w:trHeight w:val="20"/>
        </w:trPr>
        <w:tc>
          <w:tcPr>
            <w:tcW w:w="352"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464"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658"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rsidR="003E2C34" w:rsidRPr="003E2C34" w:rsidRDefault="003E2C34" w:rsidP="003E2C34">
            <w:pPr>
              <w:widowControl w:val="0"/>
              <w:spacing w:after="0" w:line="276" w:lineRule="auto"/>
              <w:contextualSpacing/>
              <w:jc w:val="both"/>
              <w:rPr>
                <w:rFonts w:ascii="Times New Roman" w:eastAsia="Times New Roman" w:hAnsi="Times New Roman" w:cs="Times New Roman"/>
                <w:color w:val="000000"/>
                <w:szCs w:val="20"/>
                <w:lang w:eastAsia="ru-RU"/>
              </w:rPr>
            </w:pPr>
          </w:p>
        </w:tc>
      </w:tr>
    </w:tbl>
    <w:p w:rsidR="003E2C34" w:rsidRPr="003E2C34" w:rsidRDefault="003E2C34" w:rsidP="003E2C34">
      <w:pPr>
        <w:spacing w:after="0" w:line="240" w:lineRule="auto"/>
        <w:ind w:left="142"/>
        <w:jc w:val="right"/>
        <w:rPr>
          <w:rFonts w:ascii="Times New Roman" w:eastAsia="Times New Roman" w:hAnsi="Times New Roman" w:cs="Times New Roman"/>
          <w:b/>
          <w:szCs w:val="20"/>
          <w:lang w:eastAsia="ru-RU"/>
        </w:rPr>
      </w:pPr>
      <w:r w:rsidRPr="003E2C34">
        <w:rPr>
          <w:rFonts w:ascii="Times New Roman" w:eastAsia="Times New Roman" w:hAnsi="Times New Roman" w:cs="Times New Roman"/>
          <w:b/>
          <w:szCs w:val="20"/>
          <w:lang w:eastAsia="ru-RU"/>
        </w:rPr>
        <w:tab/>
      </w:r>
      <w:r w:rsidRPr="003E2C34">
        <w:rPr>
          <w:rFonts w:ascii="Times New Roman" w:eastAsia="Times New Roman" w:hAnsi="Times New Roman" w:cs="Times New Roman"/>
          <w:b/>
          <w:szCs w:val="20"/>
          <w:lang w:eastAsia="ru-RU"/>
        </w:rPr>
        <w:tab/>
      </w:r>
      <w:r w:rsidRPr="003E2C34">
        <w:rPr>
          <w:rFonts w:ascii="Times New Roman" w:eastAsia="Times New Roman" w:hAnsi="Times New Roman" w:cs="Times New Roman"/>
          <w:b/>
          <w:szCs w:val="20"/>
          <w:lang w:eastAsia="ru-RU"/>
        </w:rPr>
        <w:tab/>
      </w:r>
    </w:p>
    <w:p w:rsidR="003E2C34" w:rsidRPr="003E2C34" w:rsidRDefault="003E2C34" w:rsidP="003E2C34">
      <w:pPr>
        <w:spacing w:after="0" w:line="240" w:lineRule="auto"/>
        <w:ind w:left="142"/>
        <w:jc w:val="right"/>
        <w:rPr>
          <w:rFonts w:ascii="Times New Roman" w:eastAsia="Times New Roman" w:hAnsi="Times New Roman" w:cs="Times New Roman"/>
          <w:b/>
          <w:szCs w:val="20"/>
          <w:lang w:eastAsia="ru-RU"/>
        </w:rPr>
      </w:pPr>
      <w:r w:rsidRPr="003E2C34">
        <w:rPr>
          <w:rFonts w:ascii="Times New Roman" w:eastAsia="Times New Roman" w:hAnsi="Times New Roman" w:cs="Times New Roman"/>
          <w:b/>
          <w:szCs w:val="20"/>
          <w:lang w:eastAsia="ru-RU"/>
        </w:rPr>
        <w:tab/>
      </w:r>
      <w:r w:rsidRPr="003E2C34">
        <w:rPr>
          <w:rFonts w:ascii="Times New Roman" w:eastAsia="Times New Roman" w:hAnsi="Times New Roman" w:cs="Times New Roman"/>
          <w:b/>
          <w:szCs w:val="20"/>
          <w:lang w:eastAsia="ru-RU"/>
        </w:rPr>
        <w:tab/>
      </w:r>
      <w:r w:rsidRPr="003E2C34">
        <w:rPr>
          <w:rFonts w:ascii="Times New Roman" w:eastAsia="Times New Roman" w:hAnsi="Times New Roman" w:cs="Times New Roman"/>
          <w:b/>
          <w:szCs w:val="20"/>
          <w:lang w:eastAsia="ru-RU"/>
        </w:rPr>
        <w:tab/>
      </w:r>
      <w:r w:rsidRPr="003E2C34">
        <w:rPr>
          <w:rFonts w:ascii="Times New Roman" w:eastAsia="Times New Roman" w:hAnsi="Times New Roman" w:cs="Times New Roman"/>
          <w:b/>
          <w:szCs w:val="20"/>
          <w:lang w:eastAsia="ru-RU"/>
        </w:rPr>
        <w:tab/>
      </w:r>
      <w:r w:rsidRPr="003E2C34">
        <w:rPr>
          <w:rFonts w:ascii="Times New Roman" w:eastAsia="Times New Roman" w:hAnsi="Times New Roman" w:cs="Times New Roman"/>
          <w:b/>
          <w:szCs w:val="20"/>
          <w:lang w:eastAsia="ru-RU"/>
        </w:rPr>
        <w:tab/>
      </w:r>
      <w:r w:rsidRPr="003E2C34">
        <w:rPr>
          <w:rFonts w:ascii="Times New Roman" w:eastAsia="Times New Roman" w:hAnsi="Times New Roman" w:cs="Times New Roman"/>
          <w:b/>
          <w:szCs w:val="20"/>
          <w:lang w:eastAsia="ru-RU"/>
        </w:rPr>
        <w:tab/>
      </w:r>
      <w:r w:rsidRPr="003E2C34">
        <w:rPr>
          <w:rFonts w:ascii="Times New Roman" w:eastAsia="Times New Roman" w:hAnsi="Times New Roman" w:cs="Times New Roman"/>
          <w:b/>
          <w:szCs w:val="20"/>
          <w:lang w:eastAsia="ru-RU"/>
        </w:rPr>
        <w:tab/>
      </w:r>
      <w:r w:rsidRPr="003E2C34">
        <w:rPr>
          <w:rFonts w:ascii="Times New Roman" w:eastAsia="Times New Roman" w:hAnsi="Times New Roman" w:cs="Times New Roman"/>
          <w:b/>
          <w:szCs w:val="20"/>
          <w:lang w:eastAsia="ru-RU"/>
        </w:rPr>
        <w:tab/>
      </w:r>
    </w:p>
    <w:p w:rsidR="003E2C34" w:rsidRPr="003E2C34" w:rsidRDefault="003E2C34" w:rsidP="003E2C34">
      <w:pPr>
        <w:spacing w:after="0" w:line="240" w:lineRule="auto"/>
        <w:ind w:left="142"/>
        <w:jc w:val="right"/>
        <w:rPr>
          <w:rFonts w:ascii="Times New Roman" w:eastAsia="Times New Roman" w:hAnsi="Times New Roman" w:cs="Times New Roman"/>
          <w:b/>
          <w:szCs w:val="20"/>
          <w:lang w:eastAsia="ru-RU"/>
        </w:rPr>
      </w:pPr>
      <w:r w:rsidRPr="003E2C34">
        <w:rPr>
          <w:rFonts w:ascii="Times New Roman" w:eastAsia="Times New Roman" w:hAnsi="Times New Roman" w:cs="Times New Roman"/>
          <w:b/>
          <w:szCs w:val="20"/>
          <w:lang w:eastAsia="ru-RU"/>
        </w:rPr>
        <w:tab/>
      </w:r>
      <w:r w:rsidRPr="003E2C34">
        <w:rPr>
          <w:rFonts w:ascii="Times New Roman" w:eastAsia="Times New Roman" w:hAnsi="Times New Roman" w:cs="Times New Roman"/>
          <w:b/>
          <w:szCs w:val="20"/>
          <w:lang w:eastAsia="ru-RU"/>
        </w:rPr>
        <w:tab/>
      </w:r>
      <w:r w:rsidRPr="003E2C34">
        <w:rPr>
          <w:rFonts w:ascii="Times New Roman" w:eastAsia="Times New Roman" w:hAnsi="Times New Roman" w:cs="Times New Roman"/>
          <w:b/>
          <w:szCs w:val="20"/>
          <w:lang w:eastAsia="ru-RU"/>
        </w:rPr>
        <w:tab/>
      </w:r>
      <w:r w:rsidRPr="003E2C34">
        <w:rPr>
          <w:rFonts w:ascii="Times New Roman" w:eastAsia="Times New Roman" w:hAnsi="Times New Roman" w:cs="Times New Roman"/>
          <w:b/>
          <w:szCs w:val="20"/>
          <w:lang w:eastAsia="ru-RU"/>
        </w:rPr>
        <w:tab/>
      </w:r>
      <w:r w:rsidRPr="003E2C34">
        <w:rPr>
          <w:rFonts w:ascii="Times New Roman" w:eastAsia="Times New Roman" w:hAnsi="Times New Roman" w:cs="Times New Roman"/>
          <w:b/>
          <w:szCs w:val="20"/>
          <w:lang w:eastAsia="ru-RU"/>
        </w:rPr>
        <w:tab/>
      </w:r>
      <w:r w:rsidRPr="003E2C34">
        <w:rPr>
          <w:rFonts w:ascii="Times New Roman" w:eastAsia="Times New Roman" w:hAnsi="Times New Roman" w:cs="Times New Roman"/>
          <w:b/>
          <w:szCs w:val="20"/>
          <w:lang w:eastAsia="ru-RU"/>
        </w:rPr>
        <w:tab/>
      </w:r>
      <w:r w:rsidRPr="003E2C34">
        <w:rPr>
          <w:rFonts w:ascii="Times New Roman" w:eastAsia="Times New Roman" w:hAnsi="Times New Roman" w:cs="Times New Roman"/>
          <w:b/>
          <w:szCs w:val="20"/>
          <w:lang w:eastAsia="ru-RU"/>
        </w:rPr>
        <w:tab/>
      </w:r>
      <w:r w:rsidRPr="003E2C34">
        <w:rPr>
          <w:rFonts w:ascii="Times New Roman" w:eastAsia="Times New Roman" w:hAnsi="Times New Roman" w:cs="Times New Roman"/>
          <w:b/>
          <w:szCs w:val="20"/>
          <w:lang w:eastAsia="ru-RU"/>
        </w:rPr>
        <w:tab/>
      </w:r>
    </w:p>
    <w:p w:rsidR="003E2C34" w:rsidRPr="003E2C34" w:rsidRDefault="003E2C34" w:rsidP="003E2C34">
      <w:pPr>
        <w:spacing w:after="0" w:line="240" w:lineRule="auto"/>
        <w:ind w:left="142"/>
        <w:jc w:val="right"/>
        <w:rPr>
          <w:rFonts w:ascii="Times New Roman" w:eastAsia="Times New Roman" w:hAnsi="Times New Roman" w:cs="Times New Roman"/>
          <w:b/>
          <w:szCs w:val="20"/>
          <w:lang w:eastAsia="ru-RU"/>
        </w:rPr>
      </w:pPr>
      <w:r w:rsidRPr="003E2C34">
        <w:rPr>
          <w:rFonts w:ascii="Times New Roman" w:eastAsia="Times New Roman" w:hAnsi="Times New Roman" w:cs="Times New Roman"/>
          <w:b/>
          <w:szCs w:val="20"/>
          <w:lang w:eastAsia="ru-RU"/>
        </w:rPr>
        <w:tab/>
      </w:r>
      <w:r w:rsidRPr="003E2C34">
        <w:rPr>
          <w:rFonts w:ascii="Times New Roman" w:eastAsia="Times New Roman" w:hAnsi="Times New Roman" w:cs="Times New Roman"/>
          <w:b/>
          <w:szCs w:val="20"/>
          <w:lang w:eastAsia="ru-RU"/>
        </w:rPr>
        <w:tab/>
      </w:r>
      <w:r w:rsidRPr="003E2C34">
        <w:rPr>
          <w:rFonts w:ascii="Times New Roman" w:eastAsia="Times New Roman" w:hAnsi="Times New Roman" w:cs="Times New Roman"/>
          <w:b/>
          <w:szCs w:val="20"/>
          <w:lang w:eastAsia="ru-RU"/>
        </w:rPr>
        <w:tab/>
      </w:r>
      <w:r w:rsidRPr="003E2C34">
        <w:rPr>
          <w:rFonts w:ascii="Times New Roman" w:eastAsia="Times New Roman" w:hAnsi="Times New Roman" w:cs="Times New Roman"/>
          <w:b/>
          <w:szCs w:val="20"/>
          <w:lang w:eastAsia="ru-RU"/>
        </w:rPr>
        <w:tab/>
      </w:r>
      <w:r w:rsidRPr="003E2C34">
        <w:rPr>
          <w:rFonts w:ascii="Times New Roman" w:eastAsia="Times New Roman" w:hAnsi="Times New Roman" w:cs="Times New Roman"/>
          <w:b/>
          <w:szCs w:val="20"/>
          <w:lang w:eastAsia="ru-RU"/>
        </w:rPr>
        <w:tab/>
      </w:r>
      <w:r w:rsidRPr="003E2C34">
        <w:rPr>
          <w:rFonts w:ascii="Times New Roman" w:eastAsia="Times New Roman" w:hAnsi="Times New Roman" w:cs="Times New Roman"/>
          <w:b/>
          <w:szCs w:val="20"/>
          <w:lang w:eastAsia="ru-RU"/>
        </w:rPr>
        <w:tab/>
      </w:r>
      <w:r w:rsidRPr="003E2C34">
        <w:rPr>
          <w:rFonts w:ascii="Times New Roman" w:eastAsia="Times New Roman" w:hAnsi="Times New Roman" w:cs="Times New Roman"/>
          <w:b/>
          <w:szCs w:val="20"/>
          <w:lang w:eastAsia="ru-RU"/>
        </w:rPr>
        <w:tab/>
      </w:r>
      <w:r w:rsidRPr="003E2C34">
        <w:rPr>
          <w:rFonts w:ascii="Times New Roman" w:eastAsia="Times New Roman" w:hAnsi="Times New Roman" w:cs="Times New Roman"/>
          <w:b/>
          <w:szCs w:val="20"/>
          <w:lang w:eastAsia="ru-RU"/>
        </w:rPr>
        <w:tab/>
      </w:r>
    </w:p>
    <w:p w:rsidR="003E2C34" w:rsidRPr="003E2C34" w:rsidRDefault="003E2C34" w:rsidP="003E2C34">
      <w:pPr>
        <w:spacing w:after="0" w:line="240" w:lineRule="auto"/>
        <w:ind w:left="142"/>
        <w:jc w:val="right"/>
        <w:rPr>
          <w:rFonts w:ascii="Times New Roman" w:eastAsia="Times New Roman" w:hAnsi="Times New Roman" w:cs="Times New Roman"/>
          <w:b/>
          <w:szCs w:val="20"/>
          <w:lang w:eastAsia="ru-RU"/>
        </w:rPr>
      </w:pPr>
      <w:r w:rsidRPr="003E2C34">
        <w:rPr>
          <w:rFonts w:ascii="Times New Roman" w:eastAsia="Times New Roman" w:hAnsi="Times New Roman" w:cs="Times New Roman"/>
          <w:b/>
          <w:szCs w:val="20"/>
          <w:lang w:eastAsia="ru-RU"/>
        </w:rPr>
        <w:tab/>
      </w:r>
      <w:r w:rsidRPr="003E2C34">
        <w:rPr>
          <w:rFonts w:ascii="Times New Roman" w:eastAsia="Times New Roman" w:hAnsi="Times New Roman" w:cs="Times New Roman"/>
          <w:b/>
          <w:szCs w:val="20"/>
          <w:lang w:eastAsia="ru-RU"/>
        </w:rPr>
        <w:tab/>
      </w:r>
      <w:r w:rsidRPr="003E2C34">
        <w:rPr>
          <w:rFonts w:ascii="Times New Roman" w:eastAsia="Times New Roman" w:hAnsi="Times New Roman" w:cs="Times New Roman"/>
          <w:b/>
          <w:szCs w:val="20"/>
          <w:lang w:eastAsia="ru-RU"/>
        </w:rPr>
        <w:tab/>
      </w:r>
      <w:r w:rsidRPr="003E2C34">
        <w:rPr>
          <w:rFonts w:ascii="Times New Roman" w:eastAsia="Times New Roman" w:hAnsi="Times New Roman" w:cs="Times New Roman"/>
          <w:b/>
          <w:szCs w:val="20"/>
          <w:lang w:eastAsia="ru-RU"/>
        </w:rPr>
        <w:tab/>
      </w:r>
      <w:r w:rsidRPr="003E2C34">
        <w:rPr>
          <w:rFonts w:ascii="Times New Roman" w:eastAsia="Times New Roman" w:hAnsi="Times New Roman" w:cs="Times New Roman"/>
          <w:b/>
          <w:szCs w:val="20"/>
          <w:lang w:eastAsia="ru-RU"/>
        </w:rPr>
        <w:tab/>
      </w:r>
      <w:r w:rsidRPr="003E2C34">
        <w:rPr>
          <w:rFonts w:ascii="Times New Roman" w:eastAsia="Times New Roman" w:hAnsi="Times New Roman" w:cs="Times New Roman"/>
          <w:b/>
          <w:szCs w:val="20"/>
          <w:lang w:eastAsia="ru-RU"/>
        </w:rPr>
        <w:tab/>
      </w:r>
      <w:r w:rsidRPr="003E2C34">
        <w:rPr>
          <w:rFonts w:ascii="Times New Roman" w:eastAsia="Times New Roman" w:hAnsi="Times New Roman" w:cs="Times New Roman"/>
          <w:b/>
          <w:szCs w:val="20"/>
          <w:lang w:eastAsia="ru-RU"/>
        </w:rPr>
        <w:tab/>
      </w:r>
      <w:r w:rsidRPr="003E2C34">
        <w:rPr>
          <w:rFonts w:ascii="Times New Roman" w:eastAsia="Times New Roman" w:hAnsi="Times New Roman" w:cs="Times New Roman"/>
          <w:b/>
          <w:szCs w:val="20"/>
          <w:lang w:eastAsia="ru-RU"/>
        </w:rPr>
        <w:tab/>
      </w:r>
    </w:p>
    <w:p w:rsidR="003E2C34" w:rsidRPr="003E2C34" w:rsidRDefault="003E2C34" w:rsidP="003E2C34">
      <w:pPr>
        <w:spacing w:after="0" w:line="240" w:lineRule="auto"/>
        <w:ind w:left="142"/>
        <w:rPr>
          <w:rFonts w:ascii="Times New Roman" w:eastAsia="Times New Roman" w:hAnsi="Times New Roman" w:cs="Times New Roman"/>
          <w:b/>
          <w:szCs w:val="20"/>
          <w:lang w:eastAsia="ru-RU"/>
        </w:rPr>
      </w:pPr>
    </w:p>
    <w:p w:rsidR="003E2C34" w:rsidRPr="003E2C34" w:rsidRDefault="003E2C34" w:rsidP="003E2C34">
      <w:pPr>
        <w:spacing w:after="0" w:line="240" w:lineRule="auto"/>
        <w:ind w:left="142"/>
        <w:rPr>
          <w:rFonts w:ascii="Times New Roman" w:eastAsia="Times New Roman" w:hAnsi="Times New Roman" w:cs="Times New Roman"/>
          <w:b/>
          <w:szCs w:val="20"/>
          <w:lang w:eastAsia="ru-RU"/>
        </w:rPr>
      </w:pPr>
      <w:r w:rsidRPr="003E2C34">
        <w:rPr>
          <w:rFonts w:ascii="Times New Roman" w:eastAsia="Times New Roman" w:hAnsi="Times New Roman" w:cs="Times New Roman"/>
          <w:b/>
          <w:szCs w:val="20"/>
          <w:lang w:eastAsia="ru-RU"/>
        </w:rPr>
        <w:t>Заказчик:</w:t>
      </w:r>
    </w:p>
    <w:p w:rsidR="003E2C34" w:rsidRPr="003E2C34" w:rsidRDefault="003E2C34" w:rsidP="003E2C34">
      <w:pPr>
        <w:spacing w:after="0" w:line="240" w:lineRule="auto"/>
        <w:ind w:left="142"/>
        <w:jc w:val="right"/>
        <w:rPr>
          <w:rFonts w:ascii="Times New Roman" w:eastAsia="Times New Roman" w:hAnsi="Times New Roman" w:cs="Times New Roman"/>
          <w:b/>
          <w:szCs w:val="20"/>
          <w:lang w:eastAsia="ru-RU"/>
        </w:rPr>
      </w:pPr>
      <w:r w:rsidRPr="003E2C34">
        <w:rPr>
          <w:rFonts w:ascii="Times New Roman" w:eastAsia="Times New Roman" w:hAnsi="Times New Roman" w:cs="Times New Roman"/>
          <w:b/>
          <w:szCs w:val="20"/>
          <w:lang w:eastAsia="ru-RU"/>
        </w:rPr>
        <w:tab/>
        <w:t>Подрядчик:</w:t>
      </w:r>
    </w:p>
    <w:p w:rsidR="003E2C34" w:rsidRPr="003E2C34" w:rsidRDefault="003E2C34" w:rsidP="003E2C34">
      <w:pPr>
        <w:spacing w:after="0" w:line="240" w:lineRule="auto"/>
        <w:ind w:left="142"/>
        <w:jc w:val="right"/>
        <w:rPr>
          <w:rFonts w:ascii="Times New Roman" w:eastAsia="Times New Roman" w:hAnsi="Times New Roman" w:cs="Times New Roman"/>
          <w:b/>
          <w:szCs w:val="20"/>
          <w:lang w:eastAsia="ru-RU"/>
        </w:rPr>
      </w:pPr>
    </w:p>
    <w:p w:rsidR="003E2C34" w:rsidRPr="003E2C34" w:rsidRDefault="003E2C34" w:rsidP="003E2C34">
      <w:pPr>
        <w:spacing w:after="0" w:line="240" w:lineRule="auto"/>
        <w:ind w:left="142"/>
        <w:jc w:val="right"/>
        <w:rPr>
          <w:rFonts w:ascii="Times New Roman" w:eastAsia="Times New Roman" w:hAnsi="Times New Roman" w:cs="Times New Roman"/>
          <w:b/>
          <w:szCs w:val="20"/>
          <w:lang w:eastAsia="ru-RU"/>
        </w:rPr>
      </w:pPr>
    </w:p>
    <w:p w:rsidR="003E2C34" w:rsidRPr="003E2C34" w:rsidRDefault="003E2C34" w:rsidP="003E2C34">
      <w:pPr>
        <w:spacing w:after="0" w:line="240" w:lineRule="auto"/>
        <w:ind w:left="142"/>
        <w:jc w:val="right"/>
        <w:rPr>
          <w:rFonts w:ascii="Times New Roman" w:eastAsia="Times New Roman" w:hAnsi="Times New Roman" w:cs="Times New Roman"/>
          <w:b/>
          <w:szCs w:val="20"/>
          <w:lang w:eastAsia="ru-RU"/>
        </w:rPr>
      </w:pPr>
    </w:p>
    <w:p w:rsidR="00B20AA5" w:rsidRDefault="00B20AA5" w:rsidP="003E2C34">
      <w:pPr>
        <w:spacing w:after="0" w:line="240" w:lineRule="auto"/>
        <w:ind w:left="142"/>
        <w:jc w:val="right"/>
        <w:rPr>
          <w:rFonts w:ascii="Times New Roman" w:eastAsia="Times New Roman" w:hAnsi="Times New Roman" w:cs="Times New Roman"/>
          <w:b/>
          <w:szCs w:val="20"/>
          <w:lang w:eastAsia="ru-RU"/>
        </w:rPr>
      </w:pPr>
    </w:p>
    <w:p w:rsidR="00B20AA5" w:rsidRDefault="00B20AA5" w:rsidP="003E2C34">
      <w:pPr>
        <w:spacing w:after="0" w:line="240" w:lineRule="auto"/>
        <w:ind w:left="142"/>
        <w:jc w:val="right"/>
        <w:rPr>
          <w:rFonts w:ascii="Times New Roman" w:eastAsia="Times New Roman" w:hAnsi="Times New Roman" w:cs="Times New Roman"/>
          <w:b/>
          <w:szCs w:val="20"/>
          <w:lang w:eastAsia="ru-RU"/>
        </w:rPr>
      </w:pPr>
    </w:p>
    <w:p w:rsidR="00B20AA5" w:rsidRDefault="00B20AA5" w:rsidP="003E2C34">
      <w:pPr>
        <w:spacing w:after="0" w:line="240" w:lineRule="auto"/>
        <w:ind w:left="142"/>
        <w:jc w:val="right"/>
        <w:rPr>
          <w:rFonts w:ascii="Times New Roman" w:eastAsia="Times New Roman" w:hAnsi="Times New Roman" w:cs="Times New Roman"/>
          <w:b/>
          <w:szCs w:val="20"/>
          <w:lang w:eastAsia="ru-RU"/>
        </w:rPr>
      </w:pPr>
    </w:p>
    <w:p w:rsidR="00B20AA5" w:rsidRDefault="00B20AA5" w:rsidP="003E2C34">
      <w:pPr>
        <w:spacing w:after="0" w:line="240" w:lineRule="auto"/>
        <w:ind w:left="142"/>
        <w:jc w:val="right"/>
        <w:rPr>
          <w:rFonts w:ascii="Times New Roman" w:eastAsia="Times New Roman" w:hAnsi="Times New Roman" w:cs="Times New Roman"/>
          <w:b/>
          <w:szCs w:val="20"/>
          <w:lang w:eastAsia="ru-RU"/>
        </w:rPr>
      </w:pPr>
    </w:p>
    <w:p w:rsidR="00B20AA5" w:rsidRDefault="00B20AA5" w:rsidP="003E2C34">
      <w:pPr>
        <w:spacing w:after="0" w:line="240" w:lineRule="auto"/>
        <w:ind w:left="142"/>
        <w:jc w:val="right"/>
        <w:rPr>
          <w:rFonts w:ascii="Times New Roman" w:eastAsia="Times New Roman" w:hAnsi="Times New Roman" w:cs="Times New Roman"/>
          <w:b/>
          <w:szCs w:val="20"/>
          <w:lang w:eastAsia="ru-RU"/>
        </w:rPr>
      </w:pPr>
    </w:p>
    <w:p w:rsidR="00B20AA5" w:rsidRDefault="00B20AA5" w:rsidP="003E2C34">
      <w:pPr>
        <w:spacing w:after="0" w:line="240" w:lineRule="auto"/>
        <w:ind w:left="142"/>
        <w:jc w:val="right"/>
        <w:rPr>
          <w:rFonts w:ascii="Times New Roman" w:eastAsia="Times New Roman" w:hAnsi="Times New Roman" w:cs="Times New Roman"/>
          <w:b/>
          <w:szCs w:val="20"/>
          <w:lang w:eastAsia="ru-RU"/>
        </w:rPr>
      </w:pPr>
    </w:p>
    <w:p w:rsidR="00B20AA5" w:rsidRDefault="00B20AA5" w:rsidP="003E2C34">
      <w:pPr>
        <w:spacing w:after="0" w:line="240" w:lineRule="auto"/>
        <w:ind w:left="142"/>
        <w:jc w:val="right"/>
        <w:rPr>
          <w:rFonts w:ascii="Times New Roman" w:eastAsia="Times New Roman" w:hAnsi="Times New Roman" w:cs="Times New Roman"/>
          <w:b/>
          <w:szCs w:val="20"/>
          <w:lang w:eastAsia="ru-RU"/>
        </w:rPr>
      </w:pPr>
    </w:p>
    <w:p w:rsidR="00B20AA5" w:rsidRDefault="00B20AA5" w:rsidP="003E2C34">
      <w:pPr>
        <w:spacing w:after="0" w:line="240" w:lineRule="auto"/>
        <w:ind w:left="142"/>
        <w:jc w:val="right"/>
        <w:rPr>
          <w:rFonts w:ascii="Times New Roman" w:eastAsia="Times New Roman" w:hAnsi="Times New Roman" w:cs="Times New Roman"/>
          <w:b/>
          <w:szCs w:val="20"/>
          <w:lang w:eastAsia="ru-RU"/>
        </w:rPr>
      </w:pPr>
    </w:p>
    <w:p w:rsidR="00B20AA5" w:rsidRDefault="00B20AA5" w:rsidP="003E2C34">
      <w:pPr>
        <w:spacing w:after="0" w:line="240" w:lineRule="auto"/>
        <w:ind w:left="142"/>
        <w:jc w:val="right"/>
        <w:rPr>
          <w:rFonts w:ascii="Times New Roman" w:eastAsia="Times New Roman" w:hAnsi="Times New Roman" w:cs="Times New Roman"/>
          <w:b/>
          <w:szCs w:val="20"/>
          <w:lang w:eastAsia="ru-RU"/>
        </w:rPr>
      </w:pPr>
    </w:p>
    <w:p w:rsidR="00B20AA5" w:rsidRDefault="00B20AA5" w:rsidP="003E2C34">
      <w:pPr>
        <w:spacing w:after="0" w:line="240" w:lineRule="auto"/>
        <w:ind w:left="142"/>
        <w:jc w:val="right"/>
        <w:rPr>
          <w:rFonts w:ascii="Times New Roman" w:eastAsia="Times New Roman" w:hAnsi="Times New Roman" w:cs="Times New Roman"/>
          <w:b/>
          <w:szCs w:val="20"/>
          <w:lang w:eastAsia="ru-RU"/>
        </w:rPr>
      </w:pPr>
    </w:p>
    <w:p w:rsidR="00B20AA5" w:rsidRDefault="00B20AA5" w:rsidP="003E2C34">
      <w:pPr>
        <w:spacing w:after="0" w:line="240" w:lineRule="auto"/>
        <w:ind w:left="142"/>
        <w:jc w:val="right"/>
        <w:rPr>
          <w:rFonts w:ascii="Times New Roman" w:eastAsia="Times New Roman" w:hAnsi="Times New Roman" w:cs="Times New Roman"/>
          <w:b/>
          <w:szCs w:val="20"/>
          <w:lang w:eastAsia="ru-RU"/>
        </w:rPr>
      </w:pPr>
    </w:p>
    <w:p w:rsidR="00B20AA5" w:rsidRDefault="00B20AA5" w:rsidP="003E2C34">
      <w:pPr>
        <w:spacing w:after="0" w:line="240" w:lineRule="auto"/>
        <w:ind w:left="142"/>
        <w:jc w:val="right"/>
        <w:rPr>
          <w:rFonts w:ascii="Times New Roman" w:eastAsia="Times New Roman" w:hAnsi="Times New Roman" w:cs="Times New Roman"/>
          <w:b/>
          <w:szCs w:val="20"/>
          <w:lang w:eastAsia="ru-RU"/>
        </w:rPr>
      </w:pPr>
    </w:p>
    <w:p w:rsidR="00B20AA5" w:rsidRDefault="00B20AA5" w:rsidP="003E2C34">
      <w:pPr>
        <w:spacing w:after="0" w:line="240" w:lineRule="auto"/>
        <w:ind w:left="142"/>
        <w:jc w:val="right"/>
        <w:rPr>
          <w:rFonts w:ascii="Times New Roman" w:eastAsia="Times New Roman" w:hAnsi="Times New Roman" w:cs="Times New Roman"/>
          <w:b/>
          <w:szCs w:val="20"/>
          <w:lang w:eastAsia="ru-RU"/>
        </w:rPr>
      </w:pPr>
    </w:p>
    <w:p w:rsidR="00B20AA5" w:rsidRDefault="00B20AA5" w:rsidP="003E2C34">
      <w:pPr>
        <w:spacing w:after="0" w:line="240" w:lineRule="auto"/>
        <w:ind w:left="142"/>
        <w:jc w:val="right"/>
        <w:rPr>
          <w:rFonts w:ascii="Times New Roman" w:eastAsia="Times New Roman" w:hAnsi="Times New Roman" w:cs="Times New Roman"/>
          <w:b/>
          <w:szCs w:val="20"/>
          <w:lang w:eastAsia="ru-RU"/>
        </w:rPr>
      </w:pPr>
    </w:p>
    <w:p w:rsidR="00B20AA5" w:rsidRDefault="00B20AA5" w:rsidP="003E2C34">
      <w:pPr>
        <w:spacing w:after="0" w:line="240" w:lineRule="auto"/>
        <w:ind w:left="142"/>
        <w:jc w:val="right"/>
        <w:rPr>
          <w:rFonts w:ascii="Times New Roman" w:eastAsia="Times New Roman" w:hAnsi="Times New Roman" w:cs="Times New Roman"/>
          <w:b/>
          <w:szCs w:val="20"/>
          <w:lang w:eastAsia="ru-RU"/>
        </w:rPr>
      </w:pPr>
    </w:p>
    <w:p w:rsidR="003E2C34" w:rsidRPr="003E2C34" w:rsidRDefault="003E2C34" w:rsidP="003E2C34">
      <w:pPr>
        <w:spacing w:after="0" w:line="240" w:lineRule="auto"/>
        <w:ind w:left="142"/>
        <w:jc w:val="right"/>
        <w:rPr>
          <w:rFonts w:ascii="Times New Roman" w:eastAsia="Times New Roman" w:hAnsi="Times New Roman" w:cs="Times New Roman"/>
          <w:b/>
          <w:szCs w:val="20"/>
          <w:lang w:eastAsia="ru-RU"/>
        </w:rPr>
      </w:pPr>
      <w:r w:rsidRPr="003E2C34">
        <w:rPr>
          <w:rFonts w:ascii="Times New Roman" w:eastAsia="Times New Roman" w:hAnsi="Times New Roman" w:cs="Times New Roman"/>
          <w:b/>
          <w:szCs w:val="20"/>
          <w:lang w:eastAsia="ru-RU"/>
        </w:rPr>
        <w:t xml:space="preserve"> </w:t>
      </w:r>
    </w:p>
    <w:p w:rsidR="003E2C34" w:rsidRPr="003E2C34" w:rsidRDefault="003E2C34" w:rsidP="003E2C34">
      <w:pPr>
        <w:spacing w:after="0" w:line="240" w:lineRule="auto"/>
        <w:ind w:left="142"/>
        <w:jc w:val="right"/>
        <w:rPr>
          <w:rFonts w:ascii="Times New Roman" w:eastAsia="Times New Roman" w:hAnsi="Times New Roman" w:cs="Times New Roman"/>
          <w:b/>
          <w:szCs w:val="20"/>
          <w:lang w:eastAsia="ru-RU"/>
        </w:rPr>
      </w:pPr>
    </w:p>
    <w:p w:rsidR="003E2C34" w:rsidRPr="003E2C34" w:rsidRDefault="003E2C34" w:rsidP="003E2C34">
      <w:pPr>
        <w:spacing w:after="0" w:line="240" w:lineRule="auto"/>
        <w:ind w:left="142"/>
        <w:jc w:val="right"/>
        <w:rPr>
          <w:rFonts w:ascii="Times New Roman" w:eastAsia="Times New Roman" w:hAnsi="Times New Roman" w:cs="Times New Roman"/>
          <w:b/>
          <w:szCs w:val="20"/>
          <w:lang w:eastAsia="ru-RU"/>
        </w:rPr>
      </w:pPr>
      <w:r w:rsidRPr="003E2C34">
        <w:rPr>
          <w:rFonts w:ascii="Times New Roman" w:eastAsia="Times New Roman" w:hAnsi="Times New Roman" w:cs="Times New Roman"/>
          <w:b/>
          <w:szCs w:val="20"/>
          <w:lang w:eastAsia="ru-RU"/>
        </w:rPr>
        <w:t>Приложение №</w:t>
      </w:r>
      <w:r>
        <w:rPr>
          <w:rFonts w:ascii="Times New Roman" w:eastAsia="Times New Roman" w:hAnsi="Times New Roman" w:cs="Times New Roman"/>
          <w:b/>
          <w:szCs w:val="20"/>
          <w:lang w:eastAsia="ru-RU"/>
        </w:rPr>
        <w:t>3</w:t>
      </w:r>
    </w:p>
    <w:p w:rsidR="0082415B" w:rsidRDefault="003E2C34" w:rsidP="003E2C34">
      <w:pPr>
        <w:spacing w:after="0" w:line="240" w:lineRule="auto"/>
        <w:ind w:left="142"/>
        <w:jc w:val="right"/>
        <w:rPr>
          <w:rFonts w:ascii="Times New Roman" w:eastAsia="Times New Roman" w:hAnsi="Times New Roman" w:cs="Times New Roman"/>
          <w:b/>
          <w:szCs w:val="20"/>
          <w:lang w:eastAsia="ru-RU"/>
        </w:rPr>
      </w:pPr>
      <w:r w:rsidRPr="003E2C34">
        <w:rPr>
          <w:rFonts w:ascii="Times New Roman" w:eastAsia="Times New Roman" w:hAnsi="Times New Roman" w:cs="Times New Roman"/>
          <w:b/>
          <w:szCs w:val="20"/>
          <w:lang w:eastAsia="ru-RU"/>
        </w:rPr>
        <w:t xml:space="preserve">к  контракту  </w:t>
      </w:r>
      <w:r w:rsidR="0082415B">
        <w:rPr>
          <w:rFonts w:ascii="Times New Roman" w:eastAsia="Times New Roman" w:hAnsi="Times New Roman" w:cs="Times New Roman"/>
          <w:b/>
          <w:szCs w:val="20"/>
          <w:lang w:eastAsia="ru-RU"/>
        </w:rPr>
        <w:t>№_________</w:t>
      </w:r>
      <w:r w:rsidRPr="003E2C34">
        <w:rPr>
          <w:rFonts w:ascii="Times New Roman" w:eastAsia="Times New Roman" w:hAnsi="Times New Roman" w:cs="Times New Roman"/>
          <w:b/>
          <w:szCs w:val="20"/>
          <w:lang w:eastAsia="ru-RU"/>
        </w:rPr>
        <w:t>___</w:t>
      </w:r>
    </w:p>
    <w:p w:rsidR="003E2C34" w:rsidRPr="003E2C34" w:rsidRDefault="0082415B" w:rsidP="003E2C34">
      <w:pPr>
        <w:spacing w:after="0" w:line="240" w:lineRule="auto"/>
        <w:ind w:left="142"/>
        <w:jc w:val="right"/>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 xml:space="preserve"> от «____</w:t>
      </w:r>
      <w:r w:rsidR="003E2C34" w:rsidRPr="003E2C34">
        <w:rPr>
          <w:rFonts w:ascii="Times New Roman" w:eastAsia="Times New Roman" w:hAnsi="Times New Roman" w:cs="Times New Roman"/>
          <w:b/>
          <w:szCs w:val="20"/>
          <w:lang w:eastAsia="ru-RU"/>
        </w:rPr>
        <w:t>»____________ 202</w:t>
      </w:r>
      <w:r w:rsidR="003E2C34">
        <w:rPr>
          <w:rFonts w:ascii="Times New Roman" w:eastAsia="Times New Roman" w:hAnsi="Times New Roman" w:cs="Times New Roman"/>
          <w:b/>
          <w:szCs w:val="20"/>
          <w:lang w:eastAsia="ru-RU"/>
        </w:rPr>
        <w:t>2</w:t>
      </w:r>
      <w:r w:rsidR="003E2C34" w:rsidRPr="003E2C34">
        <w:rPr>
          <w:rFonts w:ascii="Times New Roman" w:eastAsia="Times New Roman" w:hAnsi="Times New Roman" w:cs="Times New Roman"/>
          <w:b/>
          <w:szCs w:val="20"/>
          <w:lang w:eastAsia="ru-RU"/>
        </w:rPr>
        <w:t xml:space="preserve"> г.</w:t>
      </w:r>
    </w:p>
    <w:p w:rsidR="003E2C34" w:rsidRPr="003E2C34" w:rsidRDefault="003E2C34" w:rsidP="003E2C34">
      <w:pPr>
        <w:spacing w:after="0" w:line="240" w:lineRule="auto"/>
        <w:ind w:left="142"/>
        <w:jc w:val="right"/>
        <w:rPr>
          <w:rFonts w:ascii="Times New Roman" w:eastAsia="Times New Roman" w:hAnsi="Times New Roman" w:cs="Times New Roman"/>
          <w:b/>
          <w:szCs w:val="20"/>
          <w:lang w:eastAsia="ru-RU"/>
        </w:rPr>
      </w:pPr>
    </w:p>
    <w:p w:rsidR="003E2C34" w:rsidRPr="003E2C34" w:rsidRDefault="003E2C34" w:rsidP="003E2C34">
      <w:pPr>
        <w:spacing w:after="0" w:line="240" w:lineRule="auto"/>
        <w:ind w:left="142"/>
        <w:jc w:val="right"/>
        <w:rPr>
          <w:rFonts w:ascii="Times New Roman" w:eastAsia="Times New Roman" w:hAnsi="Times New Roman" w:cs="Times New Roman"/>
          <w:b/>
          <w:szCs w:val="20"/>
          <w:lang w:eastAsia="ru-RU"/>
        </w:rPr>
      </w:pPr>
    </w:p>
    <w:p w:rsidR="003E2C34" w:rsidRPr="003E2C34" w:rsidRDefault="003E2C34" w:rsidP="003E2C34">
      <w:pPr>
        <w:spacing w:after="0" w:line="240" w:lineRule="auto"/>
        <w:ind w:left="142"/>
        <w:jc w:val="right"/>
        <w:rPr>
          <w:rFonts w:ascii="Times New Roman" w:eastAsia="Times New Roman" w:hAnsi="Times New Roman" w:cs="Times New Roman"/>
          <w:b/>
          <w:szCs w:val="20"/>
          <w:lang w:eastAsia="ru-RU"/>
        </w:rPr>
      </w:pPr>
    </w:p>
    <w:p w:rsidR="003E2C34" w:rsidRPr="003E2C34" w:rsidRDefault="003E2C34" w:rsidP="003E2C34">
      <w:pPr>
        <w:spacing w:after="0" w:line="240" w:lineRule="auto"/>
        <w:ind w:left="142"/>
        <w:jc w:val="right"/>
        <w:rPr>
          <w:rFonts w:ascii="Times New Roman" w:eastAsia="Times New Roman" w:hAnsi="Times New Roman" w:cs="Times New Roman"/>
          <w:szCs w:val="20"/>
          <w:lang w:eastAsia="ru-RU"/>
        </w:rPr>
      </w:pPr>
    </w:p>
    <w:p w:rsidR="003E2C34" w:rsidRPr="003E2C34" w:rsidRDefault="003E2C34" w:rsidP="003E2C34">
      <w:pPr>
        <w:widowControl w:val="0"/>
        <w:spacing w:after="0" w:line="240" w:lineRule="auto"/>
        <w:ind w:firstLine="284"/>
        <w:jc w:val="center"/>
        <w:rPr>
          <w:rFonts w:ascii="Times New Roman" w:eastAsia="Times New Roman" w:hAnsi="Times New Roman" w:cs="Times New Roman"/>
          <w:b/>
          <w:szCs w:val="20"/>
          <w:lang w:eastAsia="ru-RU"/>
        </w:rPr>
      </w:pPr>
      <w:r w:rsidRPr="003E2C34">
        <w:rPr>
          <w:rFonts w:ascii="Times New Roman" w:eastAsia="Times New Roman" w:hAnsi="Times New Roman" w:cs="Times New Roman"/>
          <w:b/>
          <w:szCs w:val="20"/>
          <w:lang w:eastAsia="ru-RU"/>
        </w:rPr>
        <w:t>Проект сметы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6690"/>
        <w:gridCol w:w="1134"/>
      </w:tblGrid>
      <w:tr w:rsidR="003E2C34" w:rsidRPr="003E2C34" w:rsidTr="00C008D9">
        <w:tc>
          <w:tcPr>
            <w:tcW w:w="1247" w:type="dxa"/>
            <w:tcBorders>
              <w:top w:val="nil"/>
              <w:left w:val="nil"/>
              <w:bottom w:val="nil"/>
              <w:right w:val="nil"/>
            </w:tcBorders>
            <w:shd w:val="clear" w:color="auto" w:fill="auto"/>
          </w:tcPr>
          <w:p w:rsidR="003E2C34" w:rsidRPr="003E2C34" w:rsidRDefault="003E2C34" w:rsidP="003E2C34">
            <w:pPr>
              <w:widowControl w:val="0"/>
              <w:spacing w:after="0" w:line="240" w:lineRule="auto"/>
              <w:ind w:firstLine="720"/>
              <w:rPr>
                <w:rFonts w:ascii="Times New Roman" w:eastAsia="Times New Roman" w:hAnsi="Times New Roman" w:cs="Times New Roman"/>
                <w:szCs w:val="20"/>
                <w:lang w:eastAsia="ru-RU"/>
              </w:rPr>
            </w:pPr>
          </w:p>
        </w:tc>
        <w:tc>
          <w:tcPr>
            <w:tcW w:w="6690" w:type="dxa"/>
            <w:tcBorders>
              <w:top w:val="nil"/>
              <w:left w:val="nil"/>
              <w:bottom w:val="single" w:sz="4" w:space="0" w:color="auto"/>
              <w:right w:val="nil"/>
            </w:tcBorders>
            <w:shd w:val="clear" w:color="auto" w:fill="auto"/>
          </w:tcPr>
          <w:p w:rsidR="003E2C34" w:rsidRPr="003E2C34" w:rsidRDefault="003E2C34" w:rsidP="003E2C34">
            <w:pPr>
              <w:widowControl w:val="0"/>
              <w:spacing w:after="0" w:line="240" w:lineRule="auto"/>
              <w:ind w:firstLine="720"/>
              <w:jc w:val="center"/>
              <w:rPr>
                <w:rFonts w:ascii="Times New Roman" w:eastAsia="Times New Roman" w:hAnsi="Times New Roman" w:cs="Times New Roman"/>
                <w:szCs w:val="20"/>
                <w:lang w:eastAsia="ru-RU"/>
              </w:rPr>
            </w:pPr>
            <w:r w:rsidRPr="003E2C34">
              <w:rPr>
                <w:rFonts w:ascii="Times New Roman" w:eastAsia="Times New Roman" w:hAnsi="Times New Roman" w:cs="Times New Roman"/>
                <w:szCs w:val="20"/>
                <w:lang w:eastAsia="ru-RU"/>
              </w:rPr>
              <w:t>(наименование объекта)</w:t>
            </w:r>
          </w:p>
        </w:tc>
        <w:tc>
          <w:tcPr>
            <w:tcW w:w="1134" w:type="dxa"/>
            <w:tcBorders>
              <w:top w:val="nil"/>
              <w:left w:val="nil"/>
              <w:bottom w:val="nil"/>
              <w:right w:val="nil"/>
            </w:tcBorders>
            <w:shd w:val="clear" w:color="auto" w:fill="auto"/>
          </w:tcPr>
          <w:p w:rsidR="003E2C34" w:rsidRPr="003E2C34" w:rsidRDefault="003E2C34" w:rsidP="003E2C34">
            <w:pPr>
              <w:widowControl w:val="0"/>
              <w:spacing w:after="0" w:line="240" w:lineRule="auto"/>
              <w:ind w:firstLine="720"/>
              <w:rPr>
                <w:rFonts w:ascii="Times New Roman" w:eastAsia="Times New Roman" w:hAnsi="Times New Roman" w:cs="Times New Roman"/>
                <w:szCs w:val="20"/>
                <w:lang w:eastAsia="ru-RU"/>
              </w:rPr>
            </w:pPr>
          </w:p>
        </w:tc>
      </w:tr>
    </w:tbl>
    <w:p w:rsidR="003E2C34" w:rsidRPr="003E2C34" w:rsidRDefault="003E2C34" w:rsidP="003E2C34">
      <w:pPr>
        <w:widowControl w:val="0"/>
        <w:tabs>
          <w:tab w:val="left" w:pos="4860"/>
        </w:tabs>
        <w:spacing w:after="0" w:line="240" w:lineRule="auto"/>
        <w:ind w:firstLine="720"/>
        <w:jc w:val="both"/>
        <w:rPr>
          <w:rFonts w:ascii="Times New Roman" w:eastAsia="Times New Roman" w:hAnsi="Times New Roman" w:cs="Times New Roman"/>
          <w:szCs w:val="20"/>
          <w:lang w:eastAsia="ru-RU"/>
        </w:rPr>
      </w:pPr>
      <w:r w:rsidRPr="003E2C34">
        <w:rPr>
          <w:rFonts w:ascii="Times New Roman" w:eastAsia="Times New Roman" w:hAnsi="Times New Roman" w:cs="Times New Roman"/>
          <w:szCs w:val="20"/>
          <w:lang w:eastAsia="ru-RU"/>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37"/>
        <w:gridCol w:w="5075"/>
        <w:gridCol w:w="1096"/>
        <w:gridCol w:w="1211"/>
        <w:gridCol w:w="1556"/>
        <w:gridCol w:w="714"/>
      </w:tblGrid>
      <w:tr w:rsidR="003E2C34" w:rsidRPr="003E2C34" w:rsidTr="00C008D9">
        <w:tc>
          <w:tcPr>
            <w:tcW w:w="320" w:type="pct"/>
            <w:vMerge w:val="restart"/>
            <w:shd w:val="clear" w:color="auto" w:fill="auto"/>
          </w:tcPr>
          <w:p w:rsidR="003E2C34" w:rsidRPr="003E2C34" w:rsidRDefault="003E2C34" w:rsidP="003E2C34">
            <w:pPr>
              <w:widowControl w:val="0"/>
              <w:spacing w:after="0" w:line="240" w:lineRule="auto"/>
              <w:ind w:firstLine="720"/>
              <w:jc w:val="center"/>
              <w:rPr>
                <w:rFonts w:ascii="Times New Roman" w:eastAsia="Times New Roman" w:hAnsi="Times New Roman" w:cs="Times New Roman"/>
                <w:szCs w:val="20"/>
                <w:lang w:eastAsia="ru-RU"/>
              </w:rPr>
            </w:pPr>
            <w:r w:rsidRPr="003E2C34">
              <w:rPr>
                <w:rFonts w:ascii="Times New Roman" w:eastAsia="Times New Roman" w:hAnsi="Times New Roman" w:cs="Times New Roman"/>
                <w:szCs w:val="20"/>
                <w:lang w:eastAsia="ru-RU"/>
              </w:rPr>
              <w:t>N п/п</w:t>
            </w:r>
          </w:p>
        </w:tc>
        <w:tc>
          <w:tcPr>
            <w:tcW w:w="2547" w:type="pct"/>
            <w:vMerge w:val="restart"/>
            <w:shd w:val="clear" w:color="auto" w:fill="auto"/>
          </w:tcPr>
          <w:p w:rsidR="003E2C34" w:rsidRPr="003E2C34" w:rsidRDefault="003E2C34" w:rsidP="003E2C34">
            <w:pPr>
              <w:widowControl w:val="0"/>
              <w:spacing w:after="0" w:line="240" w:lineRule="auto"/>
              <w:ind w:hanging="14"/>
              <w:jc w:val="center"/>
              <w:rPr>
                <w:rFonts w:ascii="Times New Roman" w:eastAsia="Times New Roman" w:hAnsi="Times New Roman" w:cs="Times New Roman"/>
                <w:szCs w:val="20"/>
                <w:lang w:eastAsia="ru-RU"/>
              </w:rPr>
            </w:pPr>
            <w:r w:rsidRPr="003E2C34">
              <w:rPr>
                <w:rFonts w:ascii="Times New Roman" w:eastAsia="Times New Roman" w:hAnsi="Times New Roman" w:cs="Times New Roman"/>
                <w:szCs w:val="20"/>
                <w:lang w:eastAsia="ru-RU"/>
              </w:rPr>
              <w:t>Наименование конструктивных решений (элементов), комплексов (видов) работ</w:t>
            </w:r>
          </w:p>
        </w:tc>
        <w:tc>
          <w:tcPr>
            <w:tcW w:w="375" w:type="pct"/>
            <w:vMerge w:val="restart"/>
            <w:shd w:val="clear" w:color="auto" w:fill="auto"/>
          </w:tcPr>
          <w:p w:rsidR="003E2C34" w:rsidRPr="003E2C34" w:rsidRDefault="003E2C34" w:rsidP="003E2C34">
            <w:pPr>
              <w:widowControl w:val="0"/>
              <w:spacing w:after="0" w:line="240" w:lineRule="auto"/>
              <w:ind w:hanging="14"/>
              <w:jc w:val="center"/>
              <w:rPr>
                <w:rFonts w:ascii="Times New Roman" w:eastAsia="Times New Roman" w:hAnsi="Times New Roman" w:cs="Times New Roman"/>
                <w:szCs w:val="20"/>
                <w:lang w:eastAsia="ru-RU"/>
              </w:rPr>
            </w:pPr>
            <w:r w:rsidRPr="003E2C34">
              <w:rPr>
                <w:rFonts w:ascii="Times New Roman" w:eastAsia="Times New Roman" w:hAnsi="Times New Roman" w:cs="Times New Roman"/>
                <w:szCs w:val="20"/>
                <w:lang w:eastAsia="ru-RU"/>
              </w:rPr>
              <w:t>Единица измерения</w:t>
            </w:r>
          </w:p>
        </w:tc>
        <w:tc>
          <w:tcPr>
            <w:tcW w:w="531" w:type="pct"/>
            <w:vMerge w:val="restart"/>
            <w:shd w:val="clear" w:color="auto" w:fill="auto"/>
          </w:tcPr>
          <w:p w:rsidR="003E2C34" w:rsidRPr="003E2C34" w:rsidRDefault="003E2C34" w:rsidP="003E2C34">
            <w:pPr>
              <w:widowControl w:val="0"/>
              <w:spacing w:after="0" w:line="240" w:lineRule="auto"/>
              <w:ind w:hanging="14"/>
              <w:jc w:val="center"/>
              <w:rPr>
                <w:rFonts w:ascii="Times New Roman" w:eastAsia="Times New Roman" w:hAnsi="Times New Roman" w:cs="Times New Roman"/>
                <w:szCs w:val="20"/>
                <w:lang w:eastAsia="ru-RU"/>
              </w:rPr>
            </w:pPr>
            <w:r w:rsidRPr="003E2C34">
              <w:rPr>
                <w:rFonts w:ascii="Times New Roman" w:eastAsia="Times New Roman" w:hAnsi="Times New Roman" w:cs="Times New Roman"/>
                <w:szCs w:val="20"/>
                <w:lang w:eastAsia="ru-RU"/>
              </w:rPr>
              <w:t>Количество (объем работ)</w:t>
            </w:r>
          </w:p>
        </w:tc>
        <w:tc>
          <w:tcPr>
            <w:tcW w:w="1227" w:type="pct"/>
            <w:gridSpan w:val="2"/>
            <w:shd w:val="clear" w:color="auto" w:fill="auto"/>
          </w:tcPr>
          <w:p w:rsidR="003E2C34" w:rsidRPr="003E2C34" w:rsidRDefault="003E2C34" w:rsidP="003E2C34">
            <w:pPr>
              <w:widowControl w:val="0"/>
              <w:spacing w:after="0" w:line="240" w:lineRule="auto"/>
              <w:ind w:hanging="14"/>
              <w:jc w:val="center"/>
              <w:rPr>
                <w:rFonts w:ascii="Times New Roman" w:eastAsia="Times New Roman" w:hAnsi="Times New Roman" w:cs="Times New Roman"/>
                <w:szCs w:val="20"/>
                <w:lang w:eastAsia="ru-RU"/>
              </w:rPr>
            </w:pPr>
            <w:r w:rsidRPr="003E2C34">
              <w:rPr>
                <w:rFonts w:ascii="Times New Roman" w:eastAsia="Times New Roman" w:hAnsi="Times New Roman" w:cs="Times New Roman"/>
                <w:szCs w:val="20"/>
                <w:lang w:eastAsia="ru-RU"/>
              </w:rPr>
              <w:t>Цена, руб.</w:t>
            </w:r>
          </w:p>
        </w:tc>
      </w:tr>
      <w:tr w:rsidR="003E2C34" w:rsidRPr="003E2C34" w:rsidTr="00C008D9">
        <w:tc>
          <w:tcPr>
            <w:tcW w:w="320" w:type="pct"/>
            <w:vMerge/>
            <w:shd w:val="clear" w:color="auto" w:fill="auto"/>
          </w:tcPr>
          <w:p w:rsidR="003E2C34" w:rsidRPr="003E2C34" w:rsidRDefault="003E2C34" w:rsidP="003E2C34">
            <w:pPr>
              <w:widowControl w:val="0"/>
              <w:spacing w:after="0" w:line="240" w:lineRule="auto"/>
              <w:jc w:val="both"/>
              <w:rPr>
                <w:rFonts w:ascii="Times New Roman" w:eastAsia="Times New Roman" w:hAnsi="Times New Roman" w:cs="Times New Roman"/>
                <w:szCs w:val="20"/>
                <w:lang w:eastAsia="ru-RU"/>
              </w:rPr>
            </w:pPr>
          </w:p>
        </w:tc>
        <w:tc>
          <w:tcPr>
            <w:tcW w:w="2547" w:type="pct"/>
            <w:vMerge/>
            <w:shd w:val="clear" w:color="auto" w:fill="auto"/>
          </w:tcPr>
          <w:p w:rsidR="003E2C34" w:rsidRPr="003E2C34" w:rsidRDefault="003E2C34" w:rsidP="003E2C34">
            <w:pPr>
              <w:widowControl w:val="0"/>
              <w:spacing w:after="0" w:line="240" w:lineRule="auto"/>
              <w:ind w:hanging="14"/>
              <w:jc w:val="both"/>
              <w:rPr>
                <w:rFonts w:ascii="Times New Roman" w:eastAsia="Times New Roman" w:hAnsi="Times New Roman" w:cs="Times New Roman"/>
                <w:szCs w:val="20"/>
                <w:lang w:eastAsia="ru-RU"/>
              </w:rPr>
            </w:pPr>
          </w:p>
        </w:tc>
        <w:tc>
          <w:tcPr>
            <w:tcW w:w="375" w:type="pct"/>
            <w:vMerge/>
            <w:shd w:val="clear" w:color="auto" w:fill="auto"/>
          </w:tcPr>
          <w:p w:rsidR="003E2C34" w:rsidRPr="003E2C34" w:rsidRDefault="003E2C34" w:rsidP="003E2C34">
            <w:pPr>
              <w:widowControl w:val="0"/>
              <w:spacing w:after="0" w:line="240" w:lineRule="auto"/>
              <w:ind w:hanging="14"/>
              <w:jc w:val="both"/>
              <w:rPr>
                <w:rFonts w:ascii="Times New Roman" w:eastAsia="Times New Roman" w:hAnsi="Times New Roman" w:cs="Times New Roman"/>
                <w:szCs w:val="20"/>
                <w:lang w:eastAsia="ru-RU"/>
              </w:rPr>
            </w:pPr>
          </w:p>
        </w:tc>
        <w:tc>
          <w:tcPr>
            <w:tcW w:w="531" w:type="pct"/>
            <w:vMerge/>
            <w:shd w:val="clear" w:color="auto" w:fill="auto"/>
          </w:tcPr>
          <w:p w:rsidR="003E2C34" w:rsidRPr="003E2C34" w:rsidRDefault="003E2C34" w:rsidP="003E2C34">
            <w:pPr>
              <w:widowControl w:val="0"/>
              <w:spacing w:after="0" w:line="240" w:lineRule="auto"/>
              <w:ind w:hanging="14"/>
              <w:jc w:val="both"/>
              <w:rPr>
                <w:rFonts w:ascii="Times New Roman" w:eastAsia="Times New Roman" w:hAnsi="Times New Roman" w:cs="Times New Roman"/>
                <w:szCs w:val="20"/>
                <w:lang w:eastAsia="ru-RU"/>
              </w:rPr>
            </w:pPr>
          </w:p>
        </w:tc>
        <w:tc>
          <w:tcPr>
            <w:tcW w:w="820" w:type="pct"/>
            <w:shd w:val="clear" w:color="auto" w:fill="auto"/>
          </w:tcPr>
          <w:p w:rsidR="003E2C34" w:rsidRPr="003E2C34" w:rsidRDefault="003E2C34" w:rsidP="003E2C34">
            <w:pPr>
              <w:widowControl w:val="0"/>
              <w:spacing w:after="0" w:line="240" w:lineRule="auto"/>
              <w:ind w:hanging="14"/>
              <w:jc w:val="center"/>
              <w:rPr>
                <w:rFonts w:ascii="Times New Roman" w:eastAsia="Times New Roman" w:hAnsi="Times New Roman" w:cs="Times New Roman"/>
                <w:szCs w:val="20"/>
                <w:lang w:eastAsia="ru-RU"/>
              </w:rPr>
            </w:pPr>
            <w:r w:rsidRPr="003E2C34">
              <w:rPr>
                <w:rFonts w:ascii="Times New Roman" w:eastAsia="Times New Roman" w:hAnsi="Times New Roman" w:cs="Times New Roman"/>
                <w:szCs w:val="20"/>
                <w:lang w:eastAsia="ru-RU"/>
              </w:rPr>
              <w:t xml:space="preserve">На единицу измерения </w:t>
            </w:r>
          </w:p>
        </w:tc>
        <w:tc>
          <w:tcPr>
            <w:tcW w:w="406" w:type="pct"/>
            <w:shd w:val="clear" w:color="auto" w:fill="auto"/>
          </w:tcPr>
          <w:p w:rsidR="003E2C34" w:rsidRPr="003E2C34" w:rsidRDefault="003E2C34" w:rsidP="003E2C34">
            <w:pPr>
              <w:widowControl w:val="0"/>
              <w:spacing w:after="0" w:line="240" w:lineRule="auto"/>
              <w:ind w:hanging="14"/>
              <w:jc w:val="center"/>
              <w:rPr>
                <w:rFonts w:ascii="Times New Roman" w:eastAsia="Times New Roman" w:hAnsi="Times New Roman" w:cs="Times New Roman"/>
                <w:szCs w:val="20"/>
                <w:lang w:eastAsia="ru-RU"/>
              </w:rPr>
            </w:pPr>
            <w:r w:rsidRPr="003E2C34">
              <w:rPr>
                <w:rFonts w:ascii="Times New Roman" w:eastAsia="Times New Roman" w:hAnsi="Times New Roman" w:cs="Times New Roman"/>
                <w:szCs w:val="20"/>
                <w:lang w:eastAsia="ru-RU"/>
              </w:rPr>
              <w:t xml:space="preserve">Всего </w:t>
            </w:r>
          </w:p>
        </w:tc>
      </w:tr>
      <w:tr w:rsidR="003E2C34" w:rsidRPr="003E2C34" w:rsidTr="00C008D9">
        <w:tc>
          <w:tcPr>
            <w:tcW w:w="320" w:type="pct"/>
            <w:shd w:val="clear" w:color="auto" w:fill="auto"/>
          </w:tcPr>
          <w:p w:rsidR="003E2C34" w:rsidRPr="003E2C34" w:rsidRDefault="003E2C34" w:rsidP="003E2C34">
            <w:pPr>
              <w:widowControl w:val="0"/>
              <w:spacing w:after="0" w:line="240" w:lineRule="auto"/>
              <w:ind w:firstLine="720"/>
              <w:jc w:val="center"/>
              <w:rPr>
                <w:rFonts w:ascii="Times New Roman" w:eastAsia="Times New Roman" w:hAnsi="Times New Roman" w:cs="Times New Roman"/>
                <w:szCs w:val="20"/>
                <w:lang w:eastAsia="ru-RU"/>
              </w:rPr>
            </w:pPr>
            <w:r w:rsidRPr="003E2C34">
              <w:rPr>
                <w:rFonts w:ascii="Times New Roman" w:eastAsia="Times New Roman" w:hAnsi="Times New Roman" w:cs="Times New Roman"/>
                <w:szCs w:val="20"/>
                <w:lang w:eastAsia="ru-RU"/>
              </w:rPr>
              <w:t>1</w:t>
            </w:r>
          </w:p>
        </w:tc>
        <w:tc>
          <w:tcPr>
            <w:tcW w:w="2547" w:type="pct"/>
            <w:shd w:val="clear" w:color="auto" w:fill="auto"/>
          </w:tcPr>
          <w:p w:rsidR="003E2C34" w:rsidRPr="003E2C34" w:rsidRDefault="003E2C34" w:rsidP="003E2C34">
            <w:pPr>
              <w:widowControl w:val="0"/>
              <w:spacing w:after="0" w:line="240" w:lineRule="auto"/>
              <w:ind w:hanging="14"/>
              <w:jc w:val="center"/>
              <w:rPr>
                <w:rFonts w:ascii="Times New Roman" w:eastAsia="Times New Roman" w:hAnsi="Times New Roman" w:cs="Times New Roman"/>
                <w:szCs w:val="20"/>
                <w:lang w:eastAsia="ru-RU"/>
              </w:rPr>
            </w:pPr>
            <w:r w:rsidRPr="003E2C34">
              <w:rPr>
                <w:rFonts w:ascii="Times New Roman" w:eastAsia="Times New Roman" w:hAnsi="Times New Roman" w:cs="Times New Roman"/>
                <w:szCs w:val="20"/>
                <w:lang w:eastAsia="ru-RU"/>
              </w:rPr>
              <w:t>2</w:t>
            </w:r>
          </w:p>
        </w:tc>
        <w:tc>
          <w:tcPr>
            <w:tcW w:w="375" w:type="pct"/>
            <w:shd w:val="clear" w:color="auto" w:fill="auto"/>
          </w:tcPr>
          <w:p w:rsidR="003E2C34" w:rsidRPr="003E2C34" w:rsidRDefault="003E2C34" w:rsidP="003E2C34">
            <w:pPr>
              <w:widowControl w:val="0"/>
              <w:spacing w:after="0" w:line="240" w:lineRule="auto"/>
              <w:ind w:hanging="14"/>
              <w:jc w:val="center"/>
              <w:rPr>
                <w:rFonts w:ascii="Times New Roman" w:eastAsia="Times New Roman" w:hAnsi="Times New Roman" w:cs="Times New Roman"/>
                <w:szCs w:val="20"/>
                <w:lang w:eastAsia="ru-RU"/>
              </w:rPr>
            </w:pPr>
            <w:r w:rsidRPr="003E2C34">
              <w:rPr>
                <w:rFonts w:ascii="Times New Roman" w:eastAsia="Times New Roman" w:hAnsi="Times New Roman" w:cs="Times New Roman"/>
                <w:szCs w:val="20"/>
                <w:lang w:eastAsia="ru-RU"/>
              </w:rPr>
              <w:t>3</w:t>
            </w:r>
          </w:p>
        </w:tc>
        <w:tc>
          <w:tcPr>
            <w:tcW w:w="531" w:type="pct"/>
            <w:shd w:val="clear" w:color="auto" w:fill="auto"/>
          </w:tcPr>
          <w:p w:rsidR="003E2C34" w:rsidRPr="003E2C34" w:rsidRDefault="003E2C34" w:rsidP="003E2C34">
            <w:pPr>
              <w:widowControl w:val="0"/>
              <w:spacing w:after="0" w:line="240" w:lineRule="auto"/>
              <w:ind w:hanging="14"/>
              <w:jc w:val="center"/>
              <w:rPr>
                <w:rFonts w:ascii="Times New Roman" w:eastAsia="Times New Roman" w:hAnsi="Times New Roman" w:cs="Times New Roman"/>
                <w:szCs w:val="20"/>
                <w:lang w:eastAsia="ru-RU"/>
              </w:rPr>
            </w:pPr>
            <w:r w:rsidRPr="003E2C34">
              <w:rPr>
                <w:rFonts w:ascii="Times New Roman" w:eastAsia="Times New Roman" w:hAnsi="Times New Roman" w:cs="Times New Roman"/>
                <w:szCs w:val="20"/>
                <w:lang w:eastAsia="ru-RU"/>
              </w:rPr>
              <w:t>4</w:t>
            </w:r>
          </w:p>
        </w:tc>
        <w:tc>
          <w:tcPr>
            <w:tcW w:w="820" w:type="pct"/>
            <w:shd w:val="clear" w:color="auto" w:fill="auto"/>
          </w:tcPr>
          <w:p w:rsidR="003E2C34" w:rsidRPr="003E2C34" w:rsidRDefault="003E2C34" w:rsidP="003E2C34">
            <w:pPr>
              <w:widowControl w:val="0"/>
              <w:spacing w:after="0" w:line="240" w:lineRule="auto"/>
              <w:ind w:hanging="14"/>
              <w:jc w:val="center"/>
              <w:rPr>
                <w:rFonts w:ascii="Times New Roman" w:eastAsia="Times New Roman" w:hAnsi="Times New Roman" w:cs="Times New Roman"/>
                <w:szCs w:val="20"/>
                <w:lang w:eastAsia="ru-RU"/>
              </w:rPr>
            </w:pPr>
            <w:r w:rsidRPr="003E2C34">
              <w:rPr>
                <w:rFonts w:ascii="Times New Roman" w:eastAsia="Times New Roman" w:hAnsi="Times New Roman" w:cs="Times New Roman"/>
                <w:szCs w:val="20"/>
                <w:lang w:eastAsia="ru-RU"/>
              </w:rPr>
              <w:t>5</w:t>
            </w:r>
          </w:p>
        </w:tc>
        <w:tc>
          <w:tcPr>
            <w:tcW w:w="406" w:type="pct"/>
            <w:shd w:val="clear" w:color="auto" w:fill="auto"/>
          </w:tcPr>
          <w:p w:rsidR="003E2C34" w:rsidRPr="003E2C34" w:rsidRDefault="003E2C34" w:rsidP="003E2C34">
            <w:pPr>
              <w:widowControl w:val="0"/>
              <w:spacing w:after="0" w:line="240" w:lineRule="auto"/>
              <w:ind w:hanging="14"/>
              <w:jc w:val="center"/>
              <w:rPr>
                <w:rFonts w:ascii="Times New Roman" w:eastAsia="Times New Roman" w:hAnsi="Times New Roman" w:cs="Times New Roman"/>
                <w:szCs w:val="20"/>
                <w:lang w:eastAsia="ru-RU"/>
              </w:rPr>
            </w:pPr>
            <w:r w:rsidRPr="003E2C34">
              <w:rPr>
                <w:rFonts w:ascii="Times New Roman" w:eastAsia="Times New Roman" w:hAnsi="Times New Roman" w:cs="Times New Roman"/>
                <w:szCs w:val="20"/>
                <w:lang w:eastAsia="ru-RU"/>
              </w:rPr>
              <w:t>6</w:t>
            </w:r>
          </w:p>
        </w:tc>
      </w:tr>
      <w:tr w:rsidR="003E2C34" w:rsidRPr="003E2C34" w:rsidTr="00C008D9">
        <w:tc>
          <w:tcPr>
            <w:tcW w:w="320" w:type="pct"/>
            <w:shd w:val="clear" w:color="auto" w:fill="auto"/>
          </w:tcPr>
          <w:p w:rsidR="003E2C34" w:rsidRPr="003E2C34" w:rsidRDefault="003E2C34" w:rsidP="003E2C34">
            <w:pPr>
              <w:widowControl w:val="0"/>
              <w:spacing w:after="0" w:line="240" w:lineRule="auto"/>
              <w:ind w:firstLine="720"/>
              <w:rPr>
                <w:rFonts w:ascii="Times New Roman" w:eastAsia="Times New Roman" w:hAnsi="Times New Roman" w:cs="Times New Roman"/>
                <w:szCs w:val="20"/>
                <w:lang w:eastAsia="ru-RU"/>
              </w:rPr>
            </w:pPr>
          </w:p>
        </w:tc>
        <w:tc>
          <w:tcPr>
            <w:tcW w:w="2547" w:type="pct"/>
            <w:shd w:val="clear" w:color="auto" w:fill="auto"/>
          </w:tcPr>
          <w:p w:rsidR="003E2C34" w:rsidRPr="003E2C34" w:rsidRDefault="003E2C34" w:rsidP="003E2C34">
            <w:pPr>
              <w:widowControl w:val="0"/>
              <w:spacing w:after="0" w:line="240" w:lineRule="auto"/>
              <w:ind w:hanging="14"/>
              <w:rPr>
                <w:rFonts w:ascii="Times New Roman" w:eastAsia="Times New Roman" w:hAnsi="Times New Roman" w:cs="Times New Roman"/>
                <w:szCs w:val="20"/>
                <w:lang w:eastAsia="ru-RU"/>
              </w:rPr>
            </w:pPr>
          </w:p>
        </w:tc>
        <w:tc>
          <w:tcPr>
            <w:tcW w:w="375" w:type="pct"/>
            <w:shd w:val="clear" w:color="auto" w:fill="auto"/>
          </w:tcPr>
          <w:p w:rsidR="003E2C34" w:rsidRPr="003E2C34" w:rsidRDefault="003E2C34" w:rsidP="003E2C34">
            <w:pPr>
              <w:widowControl w:val="0"/>
              <w:spacing w:after="0" w:line="240" w:lineRule="auto"/>
              <w:ind w:hanging="14"/>
              <w:rPr>
                <w:rFonts w:ascii="Times New Roman" w:eastAsia="Times New Roman" w:hAnsi="Times New Roman" w:cs="Times New Roman"/>
                <w:szCs w:val="20"/>
                <w:lang w:eastAsia="ru-RU"/>
              </w:rPr>
            </w:pPr>
          </w:p>
        </w:tc>
        <w:tc>
          <w:tcPr>
            <w:tcW w:w="531" w:type="pct"/>
            <w:shd w:val="clear" w:color="auto" w:fill="auto"/>
          </w:tcPr>
          <w:p w:rsidR="003E2C34" w:rsidRPr="003E2C34" w:rsidRDefault="003E2C34" w:rsidP="003E2C34">
            <w:pPr>
              <w:widowControl w:val="0"/>
              <w:spacing w:after="0" w:line="240" w:lineRule="auto"/>
              <w:ind w:hanging="14"/>
              <w:rPr>
                <w:rFonts w:ascii="Times New Roman" w:eastAsia="Times New Roman" w:hAnsi="Times New Roman" w:cs="Times New Roman"/>
                <w:szCs w:val="20"/>
                <w:lang w:eastAsia="ru-RU"/>
              </w:rPr>
            </w:pPr>
          </w:p>
        </w:tc>
        <w:tc>
          <w:tcPr>
            <w:tcW w:w="820" w:type="pct"/>
            <w:shd w:val="clear" w:color="auto" w:fill="auto"/>
          </w:tcPr>
          <w:p w:rsidR="003E2C34" w:rsidRPr="003E2C34" w:rsidRDefault="003E2C34" w:rsidP="003E2C34">
            <w:pPr>
              <w:widowControl w:val="0"/>
              <w:spacing w:after="0" w:line="240" w:lineRule="auto"/>
              <w:ind w:hanging="14"/>
              <w:rPr>
                <w:rFonts w:ascii="Times New Roman" w:eastAsia="Times New Roman" w:hAnsi="Times New Roman" w:cs="Times New Roman"/>
                <w:szCs w:val="20"/>
                <w:lang w:eastAsia="ru-RU"/>
              </w:rPr>
            </w:pPr>
          </w:p>
        </w:tc>
        <w:tc>
          <w:tcPr>
            <w:tcW w:w="406" w:type="pct"/>
            <w:shd w:val="clear" w:color="auto" w:fill="auto"/>
          </w:tcPr>
          <w:p w:rsidR="003E2C34" w:rsidRPr="003E2C34" w:rsidRDefault="003E2C34" w:rsidP="003E2C34">
            <w:pPr>
              <w:widowControl w:val="0"/>
              <w:spacing w:after="0" w:line="240" w:lineRule="auto"/>
              <w:ind w:hanging="14"/>
              <w:rPr>
                <w:rFonts w:ascii="Times New Roman" w:eastAsia="Times New Roman" w:hAnsi="Times New Roman" w:cs="Times New Roman"/>
                <w:szCs w:val="20"/>
                <w:lang w:eastAsia="ru-RU"/>
              </w:rPr>
            </w:pPr>
          </w:p>
        </w:tc>
      </w:tr>
      <w:tr w:rsidR="003E2C34" w:rsidRPr="003E2C34" w:rsidTr="00C008D9">
        <w:tc>
          <w:tcPr>
            <w:tcW w:w="320" w:type="pct"/>
            <w:shd w:val="clear" w:color="auto" w:fill="auto"/>
          </w:tcPr>
          <w:p w:rsidR="003E2C34" w:rsidRPr="003E2C34" w:rsidRDefault="003E2C34" w:rsidP="003E2C34">
            <w:pPr>
              <w:widowControl w:val="0"/>
              <w:spacing w:after="0" w:line="240" w:lineRule="auto"/>
              <w:ind w:firstLine="720"/>
              <w:rPr>
                <w:rFonts w:ascii="Times New Roman" w:eastAsia="Times New Roman" w:hAnsi="Times New Roman" w:cs="Times New Roman"/>
                <w:szCs w:val="20"/>
                <w:lang w:eastAsia="ru-RU"/>
              </w:rPr>
            </w:pPr>
          </w:p>
        </w:tc>
        <w:tc>
          <w:tcPr>
            <w:tcW w:w="2547" w:type="pct"/>
            <w:shd w:val="clear" w:color="auto" w:fill="auto"/>
          </w:tcPr>
          <w:p w:rsidR="003E2C34" w:rsidRPr="003E2C34" w:rsidRDefault="003E2C34" w:rsidP="003E2C34">
            <w:pPr>
              <w:widowControl w:val="0"/>
              <w:spacing w:after="0" w:line="240" w:lineRule="auto"/>
              <w:ind w:hanging="14"/>
              <w:rPr>
                <w:rFonts w:ascii="Times New Roman" w:eastAsia="Times New Roman" w:hAnsi="Times New Roman" w:cs="Times New Roman"/>
                <w:szCs w:val="20"/>
                <w:lang w:eastAsia="ru-RU"/>
              </w:rPr>
            </w:pPr>
          </w:p>
        </w:tc>
        <w:tc>
          <w:tcPr>
            <w:tcW w:w="375" w:type="pct"/>
            <w:shd w:val="clear" w:color="auto" w:fill="auto"/>
          </w:tcPr>
          <w:p w:rsidR="003E2C34" w:rsidRPr="003E2C34" w:rsidRDefault="003E2C34" w:rsidP="003E2C34">
            <w:pPr>
              <w:widowControl w:val="0"/>
              <w:spacing w:after="0" w:line="240" w:lineRule="auto"/>
              <w:ind w:hanging="14"/>
              <w:rPr>
                <w:rFonts w:ascii="Times New Roman" w:eastAsia="Times New Roman" w:hAnsi="Times New Roman" w:cs="Times New Roman"/>
                <w:szCs w:val="20"/>
                <w:lang w:eastAsia="ru-RU"/>
              </w:rPr>
            </w:pPr>
          </w:p>
        </w:tc>
        <w:tc>
          <w:tcPr>
            <w:tcW w:w="531" w:type="pct"/>
            <w:shd w:val="clear" w:color="auto" w:fill="auto"/>
          </w:tcPr>
          <w:p w:rsidR="003E2C34" w:rsidRPr="003E2C34" w:rsidRDefault="003E2C34" w:rsidP="003E2C34">
            <w:pPr>
              <w:widowControl w:val="0"/>
              <w:spacing w:after="0" w:line="240" w:lineRule="auto"/>
              <w:ind w:hanging="14"/>
              <w:rPr>
                <w:rFonts w:ascii="Times New Roman" w:eastAsia="Times New Roman" w:hAnsi="Times New Roman" w:cs="Times New Roman"/>
                <w:szCs w:val="20"/>
                <w:lang w:eastAsia="ru-RU"/>
              </w:rPr>
            </w:pPr>
          </w:p>
        </w:tc>
        <w:tc>
          <w:tcPr>
            <w:tcW w:w="820" w:type="pct"/>
            <w:shd w:val="clear" w:color="auto" w:fill="auto"/>
          </w:tcPr>
          <w:p w:rsidR="003E2C34" w:rsidRPr="003E2C34" w:rsidRDefault="003E2C34" w:rsidP="003E2C34">
            <w:pPr>
              <w:widowControl w:val="0"/>
              <w:spacing w:after="0" w:line="240" w:lineRule="auto"/>
              <w:ind w:hanging="14"/>
              <w:rPr>
                <w:rFonts w:ascii="Times New Roman" w:eastAsia="Times New Roman" w:hAnsi="Times New Roman" w:cs="Times New Roman"/>
                <w:szCs w:val="20"/>
                <w:lang w:eastAsia="ru-RU"/>
              </w:rPr>
            </w:pPr>
          </w:p>
        </w:tc>
        <w:tc>
          <w:tcPr>
            <w:tcW w:w="406" w:type="pct"/>
            <w:shd w:val="clear" w:color="auto" w:fill="auto"/>
          </w:tcPr>
          <w:p w:rsidR="003E2C34" w:rsidRPr="003E2C34" w:rsidRDefault="003E2C34" w:rsidP="003E2C34">
            <w:pPr>
              <w:widowControl w:val="0"/>
              <w:spacing w:after="0" w:line="240" w:lineRule="auto"/>
              <w:ind w:hanging="14"/>
              <w:rPr>
                <w:rFonts w:ascii="Times New Roman" w:eastAsia="Times New Roman" w:hAnsi="Times New Roman" w:cs="Times New Roman"/>
                <w:szCs w:val="20"/>
                <w:lang w:eastAsia="ru-RU"/>
              </w:rPr>
            </w:pPr>
          </w:p>
        </w:tc>
      </w:tr>
      <w:tr w:rsidR="003E2C34" w:rsidRPr="003E2C34" w:rsidTr="00C008D9">
        <w:tc>
          <w:tcPr>
            <w:tcW w:w="320" w:type="pct"/>
            <w:shd w:val="clear" w:color="auto" w:fill="auto"/>
          </w:tcPr>
          <w:p w:rsidR="003E2C34" w:rsidRPr="003E2C34" w:rsidRDefault="003E2C34" w:rsidP="003E2C34">
            <w:pPr>
              <w:widowControl w:val="0"/>
              <w:spacing w:after="0" w:line="240" w:lineRule="auto"/>
              <w:ind w:firstLine="720"/>
              <w:rPr>
                <w:rFonts w:ascii="Times New Roman" w:eastAsia="Times New Roman" w:hAnsi="Times New Roman" w:cs="Times New Roman"/>
                <w:szCs w:val="20"/>
                <w:lang w:eastAsia="ru-RU"/>
              </w:rPr>
            </w:pPr>
          </w:p>
        </w:tc>
        <w:tc>
          <w:tcPr>
            <w:tcW w:w="2547" w:type="pct"/>
            <w:shd w:val="clear" w:color="auto" w:fill="auto"/>
          </w:tcPr>
          <w:p w:rsidR="003E2C34" w:rsidRPr="003E2C34" w:rsidRDefault="003E2C34" w:rsidP="003E2C34">
            <w:pPr>
              <w:widowControl w:val="0"/>
              <w:spacing w:after="0" w:line="240" w:lineRule="auto"/>
              <w:ind w:hanging="14"/>
              <w:jc w:val="both"/>
              <w:rPr>
                <w:rFonts w:ascii="Times New Roman" w:eastAsia="Times New Roman" w:hAnsi="Times New Roman" w:cs="Times New Roman"/>
                <w:szCs w:val="20"/>
                <w:lang w:eastAsia="ru-RU"/>
              </w:rPr>
            </w:pPr>
            <w:r w:rsidRPr="003E2C34">
              <w:rPr>
                <w:rFonts w:ascii="Times New Roman" w:eastAsia="Times New Roman" w:hAnsi="Times New Roman" w:cs="Times New Roman"/>
                <w:szCs w:val="20"/>
                <w:lang w:eastAsia="ru-RU"/>
              </w:rPr>
              <w:t>Итого:</w:t>
            </w:r>
          </w:p>
        </w:tc>
        <w:tc>
          <w:tcPr>
            <w:tcW w:w="375" w:type="pct"/>
            <w:shd w:val="clear" w:color="auto" w:fill="auto"/>
          </w:tcPr>
          <w:p w:rsidR="003E2C34" w:rsidRPr="003E2C34" w:rsidRDefault="003E2C34" w:rsidP="003E2C34">
            <w:pPr>
              <w:widowControl w:val="0"/>
              <w:spacing w:after="0" w:line="240" w:lineRule="auto"/>
              <w:ind w:hanging="14"/>
              <w:rPr>
                <w:rFonts w:ascii="Times New Roman" w:eastAsia="Times New Roman" w:hAnsi="Times New Roman" w:cs="Times New Roman"/>
                <w:szCs w:val="20"/>
                <w:lang w:eastAsia="ru-RU"/>
              </w:rPr>
            </w:pPr>
          </w:p>
        </w:tc>
        <w:tc>
          <w:tcPr>
            <w:tcW w:w="531" w:type="pct"/>
            <w:shd w:val="clear" w:color="auto" w:fill="auto"/>
          </w:tcPr>
          <w:p w:rsidR="003E2C34" w:rsidRPr="003E2C34" w:rsidRDefault="003E2C34" w:rsidP="003E2C34">
            <w:pPr>
              <w:widowControl w:val="0"/>
              <w:spacing w:after="0" w:line="240" w:lineRule="auto"/>
              <w:ind w:hanging="14"/>
              <w:rPr>
                <w:rFonts w:ascii="Times New Roman" w:eastAsia="Times New Roman" w:hAnsi="Times New Roman" w:cs="Times New Roman"/>
                <w:szCs w:val="20"/>
                <w:lang w:eastAsia="ru-RU"/>
              </w:rPr>
            </w:pPr>
          </w:p>
        </w:tc>
        <w:tc>
          <w:tcPr>
            <w:tcW w:w="820" w:type="pct"/>
            <w:shd w:val="clear" w:color="auto" w:fill="auto"/>
          </w:tcPr>
          <w:p w:rsidR="003E2C34" w:rsidRPr="003E2C34" w:rsidRDefault="003E2C34" w:rsidP="003E2C34">
            <w:pPr>
              <w:widowControl w:val="0"/>
              <w:spacing w:after="0" w:line="240" w:lineRule="auto"/>
              <w:ind w:hanging="14"/>
              <w:rPr>
                <w:rFonts w:ascii="Times New Roman" w:eastAsia="Times New Roman" w:hAnsi="Times New Roman" w:cs="Times New Roman"/>
                <w:szCs w:val="20"/>
                <w:lang w:eastAsia="ru-RU"/>
              </w:rPr>
            </w:pPr>
          </w:p>
        </w:tc>
        <w:tc>
          <w:tcPr>
            <w:tcW w:w="406" w:type="pct"/>
            <w:shd w:val="clear" w:color="auto" w:fill="auto"/>
          </w:tcPr>
          <w:p w:rsidR="003E2C34" w:rsidRPr="003E2C34" w:rsidRDefault="003E2C34" w:rsidP="003E2C34">
            <w:pPr>
              <w:widowControl w:val="0"/>
              <w:spacing w:after="0" w:line="240" w:lineRule="auto"/>
              <w:ind w:hanging="14"/>
              <w:rPr>
                <w:rFonts w:ascii="Times New Roman" w:eastAsia="Times New Roman" w:hAnsi="Times New Roman" w:cs="Times New Roman"/>
                <w:szCs w:val="20"/>
                <w:lang w:eastAsia="ru-RU"/>
              </w:rPr>
            </w:pPr>
          </w:p>
        </w:tc>
      </w:tr>
      <w:tr w:rsidR="003E2C34" w:rsidRPr="003E2C34" w:rsidTr="00C008D9">
        <w:tc>
          <w:tcPr>
            <w:tcW w:w="320" w:type="pct"/>
            <w:shd w:val="clear" w:color="auto" w:fill="auto"/>
          </w:tcPr>
          <w:p w:rsidR="003E2C34" w:rsidRPr="003E2C34" w:rsidRDefault="003E2C34" w:rsidP="003E2C34">
            <w:pPr>
              <w:widowControl w:val="0"/>
              <w:spacing w:after="0" w:line="240" w:lineRule="auto"/>
              <w:ind w:firstLine="720"/>
              <w:rPr>
                <w:rFonts w:ascii="Times New Roman" w:eastAsia="Times New Roman" w:hAnsi="Times New Roman" w:cs="Times New Roman"/>
                <w:szCs w:val="20"/>
                <w:lang w:eastAsia="ru-RU"/>
              </w:rPr>
            </w:pPr>
          </w:p>
        </w:tc>
        <w:tc>
          <w:tcPr>
            <w:tcW w:w="2547" w:type="pct"/>
            <w:shd w:val="clear" w:color="auto" w:fill="auto"/>
          </w:tcPr>
          <w:p w:rsidR="003E2C34" w:rsidRPr="003E2C34" w:rsidRDefault="003E2C34" w:rsidP="003E2C34">
            <w:pPr>
              <w:widowControl w:val="0"/>
              <w:spacing w:after="0" w:line="240" w:lineRule="auto"/>
              <w:ind w:hanging="14"/>
              <w:jc w:val="both"/>
              <w:rPr>
                <w:rFonts w:ascii="Times New Roman" w:eastAsia="Times New Roman" w:hAnsi="Times New Roman" w:cs="Times New Roman"/>
                <w:szCs w:val="20"/>
                <w:lang w:eastAsia="ru-RU"/>
              </w:rPr>
            </w:pPr>
            <w:r w:rsidRPr="003E2C34">
              <w:rPr>
                <w:rFonts w:ascii="Times New Roman" w:eastAsia="Times New Roman" w:hAnsi="Times New Roman" w:cs="Times New Roman"/>
                <w:szCs w:val="20"/>
                <w:lang w:eastAsia="ru-RU"/>
              </w:rPr>
              <w:t>Начальная (максимальная) цена контракта без НДС</w:t>
            </w:r>
          </w:p>
        </w:tc>
        <w:tc>
          <w:tcPr>
            <w:tcW w:w="375" w:type="pct"/>
            <w:shd w:val="clear" w:color="auto" w:fill="auto"/>
          </w:tcPr>
          <w:p w:rsidR="003E2C34" w:rsidRPr="003E2C34" w:rsidRDefault="003E2C34" w:rsidP="003E2C34">
            <w:pPr>
              <w:widowControl w:val="0"/>
              <w:spacing w:after="0" w:line="240" w:lineRule="auto"/>
              <w:ind w:hanging="14"/>
              <w:rPr>
                <w:rFonts w:ascii="Times New Roman" w:eastAsia="Times New Roman" w:hAnsi="Times New Roman" w:cs="Times New Roman"/>
                <w:szCs w:val="20"/>
                <w:lang w:eastAsia="ru-RU"/>
              </w:rPr>
            </w:pPr>
          </w:p>
        </w:tc>
        <w:tc>
          <w:tcPr>
            <w:tcW w:w="531" w:type="pct"/>
            <w:shd w:val="clear" w:color="auto" w:fill="auto"/>
          </w:tcPr>
          <w:p w:rsidR="003E2C34" w:rsidRPr="003E2C34" w:rsidRDefault="003E2C34" w:rsidP="003E2C34">
            <w:pPr>
              <w:widowControl w:val="0"/>
              <w:spacing w:after="0" w:line="240" w:lineRule="auto"/>
              <w:ind w:hanging="14"/>
              <w:rPr>
                <w:rFonts w:ascii="Times New Roman" w:eastAsia="Times New Roman" w:hAnsi="Times New Roman" w:cs="Times New Roman"/>
                <w:szCs w:val="20"/>
                <w:lang w:eastAsia="ru-RU"/>
              </w:rPr>
            </w:pPr>
          </w:p>
        </w:tc>
        <w:tc>
          <w:tcPr>
            <w:tcW w:w="820" w:type="pct"/>
            <w:shd w:val="clear" w:color="auto" w:fill="auto"/>
          </w:tcPr>
          <w:p w:rsidR="003E2C34" w:rsidRPr="003E2C34" w:rsidRDefault="003E2C34" w:rsidP="003E2C34">
            <w:pPr>
              <w:widowControl w:val="0"/>
              <w:spacing w:after="0" w:line="240" w:lineRule="auto"/>
              <w:ind w:hanging="14"/>
              <w:rPr>
                <w:rFonts w:ascii="Times New Roman" w:eastAsia="Times New Roman" w:hAnsi="Times New Roman" w:cs="Times New Roman"/>
                <w:szCs w:val="20"/>
                <w:lang w:eastAsia="ru-RU"/>
              </w:rPr>
            </w:pPr>
          </w:p>
        </w:tc>
        <w:tc>
          <w:tcPr>
            <w:tcW w:w="406" w:type="pct"/>
            <w:shd w:val="clear" w:color="auto" w:fill="auto"/>
          </w:tcPr>
          <w:p w:rsidR="003E2C34" w:rsidRPr="003E2C34" w:rsidRDefault="003E2C34" w:rsidP="003E2C34">
            <w:pPr>
              <w:widowControl w:val="0"/>
              <w:spacing w:after="0" w:line="240" w:lineRule="auto"/>
              <w:ind w:hanging="14"/>
              <w:rPr>
                <w:rFonts w:ascii="Times New Roman" w:eastAsia="Times New Roman" w:hAnsi="Times New Roman" w:cs="Times New Roman"/>
                <w:szCs w:val="20"/>
                <w:lang w:eastAsia="ru-RU"/>
              </w:rPr>
            </w:pPr>
          </w:p>
        </w:tc>
      </w:tr>
      <w:tr w:rsidR="003E2C34" w:rsidRPr="003E2C34" w:rsidTr="00C008D9">
        <w:tc>
          <w:tcPr>
            <w:tcW w:w="320" w:type="pct"/>
            <w:shd w:val="clear" w:color="auto" w:fill="auto"/>
          </w:tcPr>
          <w:p w:rsidR="003E2C34" w:rsidRPr="003E2C34" w:rsidRDefault="003E2C34" w:rsidP="003E2C34">
            <w:pPr>
              <w:widowControl w:val="0"/>
              <w:spacing w:after="0" w:line="240" w:lineRule="auto"/>
              <w:ind w:firstLine="720"/>
              <w:rPr>
                <w:rFonts w:ascii="Times New Roman" w:eastAsia="Times New Roman" w:hAnsi="Times New Roman" w:cs="Times New Roman"/>
                <w:szCs w:val="20"/>
                <w:lang w:eastAsia="ru-RU"/>
              </w:rPr>
            </w:pPr>
          </w:p>
        </w:tc>
        <w:tc>
          <w:tcPr>
            <w:tcW w:w="2547" w:type="pct"/>
            <w:shd w:val="clear" w:color="auto" w:fill="auto"/>
          </w:tcPr>
          <w:p w:rsidR="003E2C34" w:rsidRPr="003E2C34" w:rsidRDefault="003E2C34" w:rsidP="003E2C34">
            <w:pPr>
              <w:widowControl w:val="0"/>
              <w:spacing w:after="0" w:line="240" w:lineRule="auto"/>
              <w:ind w:hanging="14"/>
              <w:jc w:val="both"/>
              <w:rPr>
                <w:rFonts w:ascii="Times New Roman" w:eastAsia="Times New Roman" w:hAnsi="Times New Roman" w:cs="Times New Roman"/>
                <w:szCs w:val="20"/>
                <w:lang w:eastAsia="ru-RU"/>
              </w:rPr>
            </w:pPr>
            <w:r w:rsidRPr="003E2C34">
              <w:rPr>
                <w:rFonts w:ascii="Times New Roman" w:eastAsia="Times New Roman" w:hAnsi="Times New Roman" w:cs="Times New Roman"/>
                <w:szCs w:val="20"/>
                <w:lang w:eastAsia="ru-RU"/>
              </w:rPr>
              <w:t>НДС</w:t>
            </w:r>
          </w:p>
        </w:tc>
        <w:tc>
          <w:tcPr>
            <w:tcW w:w="375" w:type="pct"/>
            <w:shd w:val="clear" w:color="auto" w:fill="auto"/>
          </w:tcPr>
          <w:p w:rsidR="003E2C34" w:rsidRPr="003E2C34" w:rsidRDefault="003E2C34" w:rsidP="003E2C34">
            <w:pPr>
              <w:widowControl w:val="0"/>
              <w:spacing w:after="0" w:line="240" w:lineRule="auto"/>
              <w:ind w:hanging="14"/>
              <w:rPr>
                <w:rFonts w:ascii="Times New Roman" w:eastAsia="Times New Roman" w:hAnsi="Times New Roman" w:cs="Times New Roman"/>
                <w:szCs w:val="20"/>
                <w:lang w:eastAsia="ru-RU"/>
              </w:rPr>
            </w:pPr>
          </w:p>
        </w:tc>
        <w:tc>
          <w:tcPr>
            <w:tcW w:w="531" w:type="pct"/>
            <w:shd w:val="clear" w:color="auto" w:fill="auto"/>
          </w:tcPr>
          <w:p w:rsidR="003E2C34" w:rsidRPr="003E2C34" w:rsidRDefault="003E2C34" w:rsidP="003E2C34">
            <w:pPr>
              <w:widowControl w:val="0"/>
              <w:spacing w:after="0" w:line="240" w:lineRule="auto"/>
              <w:ind w:hanging="14"/>
              <w:rPr>
                <w:rFonts w:ascii="Times New Roman" w:eastAsia="Times New Roman" w:hAnsi="Times New Roman" w:cs="Times New Roman"/>
                <w:szCs w:val="20"/>
                <w:lang w:eastAsia="ru-RU"/>
              </w:rPr>
            </w:pPr>
          </w:p>
        </w:tc>
        <w:tc>
          <w:tcPr>
            <w:tcW w:w="820" w:type="pct"/>
            <w:shd w:val="clear" w:color="auto" w:fill="auto"/>
          </w:tcPr>
          <w:p w:rsidR="003E2C34" w:rsidRPr="003E2C34" w:rsidRDefault="003E2C34" w:rsidP="003E2C34">
            <w:pPr>
              <w:widowControl w:val="0"/>
              <w:spacing w:after="0" w:line="240" w:lineRule="auto"/>
              <w:ind w:hanging="14"/>
              <w:rPr>
                <w:rFonts w:ascii="Times New Roman" w:eastAsia="Times New Roman" w:hAnsi="Times New Roman" w:cs="Times New Roman"/>
                <w:szCs w:val="20"/>
                <w:lang w:eastAsia="ru-RU"/>
              </w:rPr>
            </w:pPr>
          </w:p>
        </w:tc>
        <w:tc>
          <w:tcPr>
            <w:tcW w:w="406" w:type="pct"/>
            <w:shd w:val="clear" w:color="auto" w:fill="auto"/>
          </w:tcPr>
          <w:p w:rsidR="003E2C34" w:rsidRPr="003E2C34" w:rsidRDefault="003E2C34" w:rsidP="003E2C34">
            <w:pPr>
              <w:widowControl w:val="0"/>
              <w:spacing w:after="0" w:line="240" w:lineRule="auto"/>
              <w:ind w:hanging="14"/>
              <w:rPr>
                <w:rFonts w:ascii="Times New Roman" w:eastAsia="Times New Roman" w:hAnsi="Times New Roman" w:cs="Times New Roman"/>
                <w:szCs w:val="20"/>
                <w:lang w:eastAsia="ru-RU"/>
              </w:rPr>
            </w:pPr>
          </w:p>
        </w:tc>
      </w:tr>
      <w:tr w:rsidR="003E2C34" w:rsidRPr="003E2C34" w:rsidTr="00C008D9">
        <w:tc>
          <w:tcPr>
            <w:tcW w:w="320" w:type="pct"/>
            <w:shd w:val="clear" w:color="auto" w:fill="auto"/>
          </w:tcPr>
          <w:p w:rsidR="003E2C34" w:rsidRPr="003E2C34" w:rsidRDefault="003E2C34" w:rsidP="003E2C34">
            <w:pPr>
              <w:widowControl w:val="0"/>
              <w:spacing w:after="0" w:line="240" w:lineRule="auto"/>
              <w:ind w:firstLine="720"/>
              <w:rPr>
                <w:rFonts w:ascii="Times New Roman" w:eastAsia="Times New Roman" w:hAnsi="Times New Roman" w:cs="Times New Roman"/>
                <w:szCs w:val="20"/>
                <w:lang w:eastAsia="ru-RU"/>
              </w:rPr>
            </w:pPr>
          </w:p>
        </w:tc>
        <w:tc>
          <w:tcPr>
            <w:tcW w:w="2547" w:type="pct"/>
            <w:shd w:val="clear" w:color="auto" w:fill="auto"/>
          </w:tcPr>
          <w:p w:rsidR="003E2C34" w:rsidRPr="003E2C34" w:rsidRDefault="003E2C34" w:rsidP="003E2C34">
            <w:pPr>
              <w:widowControl w:val="0"/>
              <w:spacing w:after="0" w:line="240" w:lineRule="auto"/>
              <w:ind w:hanging="14"/>
              <w:jc w:val="both"/>
              <w:rPr>
                <w:rFonts w:ascii="Times New Roman" w:eastAsia="Times New Roman" w:hAnsi="Times New Roman" w:cs="Times New Roman"/>
                <w:szCs w:val="20"/>
                <w:lang w:eastAsia="ru-RU"/>
              </w:rPr>
            </w:pPr>
            <w:r w:rsidRPr="003E2C34">
              <w:rPr>
                <w:rFonts w:ascii="Times New Roman" w:eastAsia="Times New Roman" w:hAnsi="Times New Roman" w:cs="Times New Roman"/>
                <w:szCs w:val="20"/>
                <w:lang w:eastAsia="ru-RU"/>
              </w:rPr>
              <w:t>Начальная (максимальная) цена контракта с НДС</w:t>
            </w:r>
          </w:p>
        </w:tc>
        <w:tc>
          <w:tcPr>
            <w:tcW w:w="375" w:type="pct"/>
            <w:shd w:val="clear" w:color="auto" w:fill="auto"/>
          </w:tcPr>
          <w:p w:rsidR="003E2C34" w:rsidRPr="003E2C34" w:rsidRDefault="003E2C34" w:rsidP="003E2C34">
            <w:pPr>
              <w:widowControl w:val="0"/>
              <w:spacing w:after="0" w:line="240" w:lineRule="auto"/>
              <w:ind w:hanging="14"/>
              <w:rPr>
                <w:rFonts w:ascii="Times New Roman" w:eastAsia="Times New Roman" w:hAnsi="Times New Roman" w:cs="Times New Roman"/>
                <w:szCs w:val="20"/>
                <w:lang w:eastAsia="ru-RU"/>
              </w:rPr>
            </w:pPr>
          </w:p>
        </w:tc>
        <w:tc>
          <w:tcPr>
            <w:tcW w:w="531" w:type="pct"/>
            <w:shd w:val="clear" w:color="auto" w:fill="auto"/>
          </w:tcPr>
          <w:p w:rsidR="003E2C34" w:rsidRPr="003E2C34" w:rsidRDefault="003E2C34" w:rsidP="003E2C34">
            <w:pPr>
              <w:widowControl w:val="0"/>
              <w:spacing w:after="0" w:line="240" w:lineRule="auto"/>
              <w:ind w:hanging="14"/>
              <w:rPr>
                <w:rFonts w:ascii="Times New Roman" w:eastAsia="Times New Roman" w:hAnsi="Times New Roman" w:cs="Times New Roman"/>
                <w:szCs w:val="20"/>
                <w:lang w:eastAsia="ru-RU"/>
              </w:rPr>
            </w:pPr>
          </w:p>
        </w:tc>
        <w:tc>
          <w:tcPr>
            <w:tcW w:w="820" w:type="pct"/>
            <w:shd w:val="clear" w:color="auto" w:fill="auto"/>
          </w:tcPr>
          <w:p w:rsidR="003E2C34" w:rsidRPr="003E2C34" w:rsidRDefault="003E2C34" w:rsidP="003E2C34">
            <w:pPr>
              <w:widowControl w:val="0"/>
              <w:spacing w:after="0" w:line="240" w:lineRule="auto"/>
              <w:ind w:hanging="14"/>
              <w:rPr>
                <w:rFonts w:ascii="Times New Roman" w:eastAsia="Times New Roman" w:hAnsi="Times New Roman" w:cs="Times New Roman"/>
                <w:szCs w:val="20"/>
                <w:lang w:eastAsia="ru-RU"/>
              </w:rPr>
            </w:pPr>
          </w:p>
        </w:tc>
        <w:tc>
          <w:tcPr>
            <w:tcW w:w="406" w:type="pct"/>
            <w:shd w:val="clear" w:color="auto" w:fill="auto"/>
          </w:tcPr>
          <w:p w:rsidR="003E2C34" w:rsidRPr="003E2C34" w:rsidRDefault="003E2C34" w:rsidP="003E2C34">
            <w:pPr>
              <w:widowControl w:val="0"/>
              <w:spacing w:after="0" w:line="240" w:lineRule="auto"/>
              <w:ind w:hanging="14"/>
              <w:rPr>
                <w:rFonts w:ascii="Times New Roman" w:eastAsia="Times New Roman" w:hAnsi="Times New Roman" w:cs="Times New Roman"/>
                <w:szCs w:val="20"/>
                <w:lang w:eastAsia="ru-RU"/>
              </w:rPr>
            </w:pPr>
          </w:p>
        </w:tc>
      </w:tr>
    </w:tbl>
    <w:p w:rsidR="003E2C34" w:rsidRPr="003E2C34" w:rsidRDefault="003E2C34" w:rsidP="003E2C34">
      <w:pPr>
        <w:widowControl w:val="0"/>
        <w:spacing w:after="0" w:line="240" w:lineRule="auto"/>
        <w:ind w:firstLine="720"/>
        <w:jc w:val="both"/>
        <w:rPr>
          <w:rFonts w:ascii="Times New Roman" w:eastAsia="Times New Roman" w:hAnsi="Times New Roman" w:cs="Times New Roman"/>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4932"/>
      </w:tblGrid>
      <w:tr w:rsidR="003E2C34" w:rsidRPr="003E2C34" w:rsidTr="00C008D9">
        <w:tc>
          <w:tcPr>
            <w:tcW w:w="3798" w:type="dxa"/>
            <w:tcBorders>
              <w:top w:val="nil"/>
              <w:left w:val="nil"/>
              <w:bottom w:val="nil"/>
              <w:right w:val="nil"/>
            </w:tcBorders>
            <w:shd w:val="clear" w:color="auto" w:fill="auto"/>
          </w:tcPr>
          <w:p w:rsidR="003E2C34" w:rsidRPr="003E2C34" w:rsidRDefault="003E2C34" w:rsidP="003E2C34">
            <w:pPr>
              <w:widowControl w:val="0"/>
              <w:spacing w:after="0" w:line="240" w:lineRule="auto"/>
              <w:ind w:firstLine="720"/>
              <w:rPr>
                <w:rFonts w:ascii="Times New Roman" w:eastAsia="Times New Roman" w:hAnsi="Times New Roman" w:cs="Times New Roman"/>
                <w:szCs w:val="20"/>
                <w:lang w:eastAsia="ru-RU"/>
              </w:rPr>
            </w:pPr>
            <w:r w:rsidRPr="003E2C34">
              <w:rPr>
                <w:rFonts w:ascii="Times New Roman" w:eastAsia="Times New Roman" w:hAnsi="Times New Roman" w:cs="Times New Roman"/>
                <w:szCs w:val="20"/>
                <w:lang w:eastAsia="ru-RU"/>
              </w:rPr>
              <w:t>Заказчик</w:t>
            </w:r>
          </w:p>
        </w:tc>
        <w:tc>
          <w:tcPr>
            <w:tcW w:w="340" w:type="dxa"/>
            <w:tcBorders>
              <w:top w:val="nil"/>
              <w:left w:val="nil"/>
              <w:bottom w:val="nil"/>
              <w:right w:val="nil"/>
            </w:tcBorders>
            <w:shd w:val="clear" w:color="auto" w:fill="auto"/>
          </w:tcPr>
          <w:p w:rsidR="003E2C34" w:rsidRPr="003E2C34" w:rsidRDefault="003E2C34" w:rsidP="003E2C34">
            <w:pPr>
              <w:widowControl w:val="0"/>
              <w:spacing w:after="0" w:line="240" w:lineRule="auto"/>
              <w:ind w:firstLine="720"/>
              <w:rPr>
                <w:rFonts w:ascii="Times New Roman" w:eastAsia="Times New Roman" w:hAnsi="Times New Roman" w:cs="Times New Roman"/>
                <w:szCs w:val="20"/>
                <w:lang w:eastAsia="ru-RU"/>
              </w:rPr>
            </w:pPr>
          </w:p>
        </w:tc>
        <w:tc>
          <w:tcPr>
            <w:tcW w:w="4932" w:type="dxa"/>
            <w:tcBorders>
              <w:top w:val="nil"/>
              <w:left w:val="nil"/>
              <w:bottom w:val="single" w:sz="4" w:space="0" w:color="auto"/>
              <w:right w:val="nil"/>
            </w:tcBorders>
            <w:shd w:val="clear" w:color="auto" w:fill="auto"/>
          </w:tcPr>
          <w:p w:rsidR="003E2C34" w:rsidRPr="003E2C34" w:rsidRDefault="003E2C34" w:rsidP="003E2C34">
            <w:pPr>
              <w:widowControl w:val="0"/>
              <w:spacing w:after="0" w:line="240" w:lineRule="auto"/>
              <w:ind w:firstLine="720"/>
              <w:rPr>
                <w:rFonts w:ascii="Times New Roman" w:eastAsia="Times New Roman" w:hAnsi="Times New Roman" w:cs="Times New Roman"/>
                <w:szCs w:val="20"/>
                <w:lang w:eastAsia="ru-RU"/>
              </w:rPr>
            </w:pPr>
          </w:p>
        </w:tc>
      </w:tr>
    </w:tbl>
    <w:p w:rsidR="003E2C34" w:rsidRPr="003E2C34" w:rsidRDefault="003E2C34" w:rsidP="003E2C34">
      <w:pPr>
        <w:spacing w:after="0" w:line="240" w:lineRule="auto"/>
        <w:ind w:left="142"/>
        <w:jc w:val="right"/>
        <w:rPr>
          <w:rFonts w:ascii="Times New Roman" w:eastAsia="Times New Roman" w:hAnsi="Times New Roman" w:cs="Times New Roman"/>
          <w:b/>
          <w:szCs w:val="20"/>
          <w:lang w:eastAsia="ru-RU"/>
        </w:rPr>
      </w:pPr>
      <w:r w:rsidRPr="003E2C34">
        <w:rPr>
          <w:rFonts w:ascii="Times New Roman" w:eastAsia="Times New Roman" w:hAnsi="Times New Roman" w:cs="Times New Roman"/>
          <w:b/>
          <w:szCs w:val="20"/>
          <w:lang w:eastAsia="ru-RU"/>
        </w:rPr>
        <w:tab/>
      </w:r>
    </w:p>
    <w:p w:rsidR="00D11FF3" w:rsidRPr="00ED757B" w:rsidRDefault="003E2C34" w:rsidP="003E2C34">
      <w:pPr>
        <w:spacing w:after="0" w:line="240" w:lineRule="auto"/>
        <w:ind w:left="142"/>
        <w:jc w:val="right"/>
        <w:rPr>
          <w:rFonts w:ascii="Times New Roman" w:eastAsia="Times New Roman" w:hAnsi="Times New Roman" w:cs="Times New Roman"/>
          <w:b/>
          <w:szCs w:val="20"/>
          <w:highlight w:val="yellow"/>
          <w:lang w:eastAsia="ru-RU"/>
        </w:rPr>
      </w:pPr>
      <w:r w:rsidRPr="003E2C34">
        <w:rPr>
          <w:rFonts w:ascii="Times New Roman" w:eastAsia="Times New Roman" w:hAnsi="Times New Roman" w:cs="Times New Roman"/>
          <w:b/>
          <w:szCs w:val="20"/>
          <w:lang w:eastAsia="ru-RU"/>
        </w:rPr>
        <w:tab/>
      </w:r>
      <w:r w:rsidRPr="003E2C34">
        <w:rPr>
          <w:rFonts w:ascii="Times New Roman" w:eastAsia="Times New Roman" w:hAnsi="Times New Roman" w:cs="Times New Roman"/>
          <w:b/>
          <w:szCs w:val="20"/>
          <w:lang w:eastAsia="ru-RU"/>
        </w:rPr>
        <w:tab/>
        <w:t>(должность, подпись, инициалы, фамилия)</w:t>
      </w:r>
    </w:p>
    <w:p w:rsidR="00D11FF3" w:rsidRPr="00ED757B" w:rsidRDefault="00D11FF3" w:rsidP="00D11FF3">
      <w:pPr>
        <w:spacing w:after="0" w:line="240" w:lineRule="auto"/>
        <w:ind w:left="142"/>
        <w:jc w:val="right"/>
        <w:rPr>
          <w:rFonts w:ascii="Times New Roman" w:eastAsia="Times New Roman" w:hAnsi="Times New Roman" w:cs="Times New Roman"/>
          <w:b/>
          <w:szCs w:val="20"/>
          <w:highlight w:val="yellow"/>
          <w:lang w:eastAsia="ru-RU"/>
        </w:rPr>
      </w:pPr>
    </w:p>
    <w:p w:rsidR="00D11FF3" w:rsidRPr="00ED757B" w:rsidRDefault="00D11FF3" w:rsidP="00D11FF3">
      <w:pPr>
        <w:spacing w:after="0" w:line="240" w:lineRule="auto"/>
        <w:ind w:left="142"/>
        <w:jc w:val="right"/>
        <w:rPr>
          <w:rFonts w:ascii="Times New Roman" w:eastAsia="Times New Roman" w:hAnsi="Times New Roman" w:cs="Times New Roman"/>
          <w:b/>
          <w:szCs w:val="20"/>
          <w:highlight w:val="yellow"/>
          <w:lang w:eastAsia="ru-RU"/>
        </w:rPr>
      </w:pPr>
    </w:p>
    <w:sectPr w:rsidR="00D11FF3" w:rsidRPr="00ED757B" w:rsidSect="00393299">
      <w:headerReference w:type="even" r:id="rId15"/>
      <w:headerReference w:type="default" r:id="rId16"/>
      <w:footerReference w:type="even" r:id="rId17"/>
      <w:footerReference w:type="default" r:id="rId18"/>
      <w:headerReference w:type="first" r:id="rId19"/>
      <w:footerReference w:type="first" r:id="rId20"/>
      <w:pgSz w:w="11900" w:h="16820"/>
      <w:pgMar w:top="851" w:right="701" w:bottom="28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132" w:rsidRDefault="00F30132">
      <w:pPr>
        <w:spacing w:after="0" w:line="240" w:lineRule="auto"/>
      </w:pPr>
      <w:r>
        <w:separator/>
      </w:r>
    </w:p>
  </w:endnote>
  <w:endnote w:type="continuationSeparator" w:id="0">
    <w:p w:rsidR="00F30132" w:rsidRDefault="00F30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tiqua">
    <w:panose1 w:val="00000000000000000000"/>
    <w:charset w:val="00"/>
    <w:family w:val="roman"/>
    <w:notTrueType/>
    <w:pitch w:val="default"/>
  </w:font>
  <w:font w:name="TimesET">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AF3" w:rsidRDefault="00B72AF3">
    <w:pPr>
      <w:pStyle w:val="14"/>
      <w:framePr w:wrap="around" w:vAnchor="text" w:hAnchor="margin" w:xAlign="right" w:y="1"/>
      <w:rPr>
        <w:rStyle w:val="1f"/>
      </w:rPr>
    </w:pPr>
    <w:r>
      <w:fldChar w:fldCharType="begin"/>
    </w:r>
    <w:r>
      <w:rPr>
        <w:rStyle w:val="1f"/>
      </w:rPr>
      <w:instrText xml:space="preserve">PAGE  </w:instrText>
    </w:r>
    <w:r>
      <w:rPr>
        <w:rStyle w:val="1f"/>
      </w:rPr>
      <w:fldChar w:fldCharType="separate"/>
    </w:r>
    <w:r>
      <w:rPr>
        <w:rStyle w:val="1f"/>
      </w:rPr>
      <w:t>#</w:t>
    </w:r>
    <w:r>
      <w:rPr>
        <w:rStyle w:val="1f"/>
      </w:rPr>
      <w:fldChar w:fldCharType="end"/>
    </w:r>
  </w:p>
  <w:p w:rsidR="00B72AF3" w:rsidRDefault="00B72AF3">
    <w:pPr>
      <w:pStyle w:val="14"/>
      <w:ind w:right="360"/>
      <w:rPr>
        <w:rStyle w:val="1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AF3" w:rsidRDefault="00B72AF3">
    <w:pPr>
      <w:pStyle w:val="14"/>
      <w:framePr w:wrap="around" w:vAnchor="text" w:hAnchor="margin" w:xAlign="right" w:y="1"/>
      <w:rPr>
        <w:rStyle w:val="1f"/>
      </w:rPr>
    </w:pPr>
    <w:r>
      <w:fldChar w:fldCharType="begin"/>
    </w:r>
    <w:r>
      <w:rPr>
        <w:rStyle w:val="1f"/>
      </w:rPr>
      <w:instrText xml:space="preserve">PAGE  </w:instrText>
    </w:r>
    <w:r>
      <w:rPr>
        <w:rStyle w:val="1f"/>
      </w:rPr>
      <w:fldChar w:fldCharType="separate"/>
    </w:r>
    <w:r w:rsidR="008A7F4B">
      <w:rPr>
        <w:rStyle w:val="1f"/>
        <w:noProof/>
      </w:rPr>
      <w:t>9</w:t>
    </w:r>
    <w:r>
      <w:rPr>
        <w:rStyle w:val="1f"/>
      </w:rPr>
      <w:fldChar w:fldCharType="end"/>
    </w:r>
  </w:p>
  <w:p w:rsidR="00B72AF3" w:rsidRDefault="00B72AF3">
    <w:pPr>
      <w:pStyle w:val="14"/>
      <w:ind w:right="360"/>
      <w:rPr>
        <w:rStyle w:val="1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AF3" w:rsidRDefault="00B72AF3">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132" w:rsidRDefault="00F30132">
      <w:pPr>
        <w:spacing w:after="0" w:line="240" w:lineRule="auto"/>
      </w:pPr>
      <w:r>
        <w:separator/>
      </w:r>
    </w:p>
  </w:footnote>
  <w:footnote w:type="continuationSeparator" w:id="0">
    <w:p w:rsidR="00F30132" w:rsidRDefault="00F301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AF3" w:rsidRDefault="00B72AF3">
    <w:pPr>
      <w:pStyle w:val="13"/>
      <w:framePr w:wrap="around" w:vAnchor="text" w:hAnchor="margin" w:xAlign="center" w:y="1"/>
      <w:rPr>
        <w:rStyle w:val="1f"/>
      </w:rPr>
    </w:pPr>
    <w:r>
      <w:fldChar w:fldCharType="begin"/>
    </w:r>
    <w:r>
      <w:rPr>
        <w:rStyle w:val="1f"/>
      </w:rPr>
      <w:instrText xml:space="preserve">PAGE  </w:instrText>
    </w:r>
    <w:r>
      <w:rPr>
        <w:rStyle w:val="1f"/>
      </w:rPr>
      <w:fldChar w:fldCharType="separate"/>
    </w:r>
    <w:r>
      <w:rPr>
        <w:rStyle w:val="1f"/>
      </w:rPr>
      <w:t>#</w:t>
    </w:r>
    <w:r>
      <w:rPr>
        <w:rStyle w:val="1f"/>
      </w:rPr>
      <w:fldChar w:fldCharType="end"/>
    </w:r>
  </w:p>
  <w:p w:rsidR="00B72AF3" w:rsidRDefault="00B72AF3">
    <w:pPr>
      <w:pStyle w:val="13"/>
      <w:rPr>
        <w:rStyle w:val="1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AF3" w:rsidRDefault="00B72AF3">
    <w:pPr>
      <w:pStyle w:val="13"/>
      <w:widowControl/>
      <w:tabs>
        <w:tab w:val="clear" w:pos="4153"/>
        <w:tab w:val="clear" w:pos="8306"/>
        <w:tab w:val="center" w:pos="4320"/>
        <w:tab w:val="right" w:pos="8640"/>
      </w:tabs>
      <w:spacing w:line="240" w:lineRule="auto"/>
      <w:ind w:firstLine="567"/>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AF3" w:rsidRDefault="00B72AF3">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F3078"/>
    <w:multiLevelType w:val="multilevel"/>
    <w:tmpl w:val="2FE61540"/>
    <w:lvl w:ilvl="0">
      <w:start w:val="1"/>
      <w:numFmt w:val="decimal"/>
      <w:pStyle w:val="3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85C"/>
    <w:rsid w:val="0001685C"/>
    <w:rsid w:val="00084E6A"/>
    <w:rsid w:val="000F105E"/>
    <w:rsid w:val="0010347F"/>
    <w:rsid w:val="00124F79"/>
    <w:rsid w:val="00135DA3"/>
    <w:rsid w:val="001A3FCA"/>
    <w:rsid w:val="001B69A5"/>
    <w:rsid w:val="00247FBD"/>
    <w:rsid w:val="00282577"/>
    <w:rsid w:val="002925BC"/>
    <w:rsid w:val="002B44D1"/>
    <w:rsid w:val="002B77C6"/>
    <w:rsid w:val="002F2488"/>
    <w:rsid w:val="00306FD3"/>
    <w:rsid w:val="00367724"/>
    <w:rsid w:val="00393299"/>
    <w:rsid w:val="003B2A26"/>
    <w:rsid w:val="003D40CD"/>
    <w:rsid w:val="003E2C34"/>
    <w:rsid w:val="00451DD0"/>
    <w:rsid w:val="00463026"/>
    <w:rsid w:val="00507344"/>
    <w:rsid w:val="0052605D"/>
    <w:rsid w:val="0057051C"/>
    <w:rsid w:val="005867EC"/>
    <w:rsid w:val="00594CB3"/>
    <w:rsid w:val="00595DA6"/>
    <w:rsid w:val="005D6D16"/>
    <w:rsid w:val="005F5313"/>
    <w:rsid w:val="0063020D"/>
    <w:rsid w:val="006A51E0"/>
    <w:rsid w:val="006C1AD2"/>
    <w:rsid w:val="006D319E"/>
    <w:rsid w:val="006E30FD"/>
    <w:rsid w:val="006E6D89"/>
    <w:rsid w:val="00717ED8"/>
    <w:rsid w:val="00732243"/>
    <w:rsid w:val="007778D5"/>
    <w:rsid w:val="00804F57"/>
    <w:rsid w:val="0082415B"/>
    <w:rsid w:val="008A57A8"/>
    <w:rsid w:val="008A7F4B"/>
    <w:rsid w:val="008E234E"/>
    <w:rsid w:val="0091482E"/>
    <w:rsid w:val="00991B04"/>
    <w:rsid w:val="009A646D"/>
    <w:rsid w:val="009B6E19"/>
    <w:rsid w:val="009F50FE"/>
    <w:rsid w:val="00A00CDA"/>
    <w:rsid w:val="00A34A9E"/>
    <w:rsid w:val="00A568E1"/>
    <w:rsid w:val="00B03F60"/>
    <w:rsid w:val="00B20AA5"/>
    <w:rsid w:val="00B72AF3"/>
    <w:rsid w:val="00BB69FD"/>
    <w:rsid w:val="00BF21C0"/>
    <w:rsid w:val="00BF3018"/>
    <w:rsid w:val="00C008D9"/>
    <w:rsid w:val="00C07F91"/>
    <w:rsid w:val="00C11D54"/>
    <w:rsid w:val="00C67DEA"/>
    <w:rsid w:val="00C86F6F"/>
    <w:rsid w:val="00CC5AEF"/>
    <w:rsid w:val="00CF2963"/>
    <w:rsid w:val="00CF3869"/>
    <w:rsid w:val="00D054DA"/>
    <w:rsid w:val="00D11FF3"/>
    <w:rsid w:val="00D375A0"/>
    <w:rsid w:val="00D64E7F"/>
    <w:rsid w:val="00D657DD"/>
    <w:rsid w:val="00D94E0A"/>
    <w:rsid w:val="00DA6CF7"/>
    <w:rsid w:val="00DC5951"/>
    <w:rsid w:val="00EB3D4C"/>
    <w:rsid w:val="00ED1140"/>
    <w:rsid w:val="00ED757B"/>
    <w:rsid w:val="00EF7ED3"/>
    <w:rsid w:val="00F1240B"/>
    <w:rsid w:val="00F30132"/>
    <w:rsid w:val="00FC76ED"/>
    <w:rsid w:val="00FE4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2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rsid w:val="00D11FF3"/>
  </w:style>
  <w:style w:type="paragraph" w:customStyle="1" w:styleId="5">
    <w:name w:val="Обычный5"/>
    <w:qFormat/>
    <w:rsid w:val="00D11FF3"/>
    <w:pPr>
      <w:widowControl w:val="0"/>
      <w:spacing w:before="260" w:after="0" w:line="240" w:lineRule="auto"/>
      <w:jc w:val="both"/>
    </w:pPr>
    <w:rPr>
      <w:rFonts w:ascii="Times New Roman" w:eastAsia="Times New Roman" w:hAnsi="Times New Roman" w:cs="Times New Roman"/>
      <w:sz w:val="24"/>
      <w:szCs w:val="20"/>
      <w:lang w:eastAsia="ru-RU"/>
    </w:rPr>
  </w:style>
  <w:style w:type="paragraph" w:customStyle="1" w:styleId="4">
    <w:name w:val="Обычный4"/>
    <w:qFormat/>
    <w:rsid w:val="00D11FF3"/>
    <w:pPr>
      <w:spacing w:after="0" w:line="240" w:lineRule="auto"/>
    </w:pPr>
    <w:rPr>
      <w:rFonts w:ascii="Times New Roman" w:eastAsia="Times New Roman" w:hAnsi="Times New Roman" w:cs="Times New Roman"/>
      <w:sz w:val="24"/>
      <w:szCs w:val="20"/>
      <w:lang w:eastAsia="ru-RU"/>
    </w:rPr>
  </w:style>
  <w:style w:type="paragraph" w:customStyle="1" w:styleId="ConsNormal">
    <w:name w:val="ConsNormal"/>
    <w:rsid w:val="00D11FF3"/>
    <w:pPr>
      <w:widowControl w:val="0"/>
      <w:spacing w:after="0" w:line="240" w:lineRule="auto"/>
      <w:ind w:firstLine="720"/>
    </w:pPr>
    <w:rPr>
      <w:rFonts w:ascii="Arial" w:eastAsia="Arial" w:hAnsi="Arial" w:cs="Times New Roman"/>
      <w:sz w:val="24"/>
      <w:szCs w:val="20"/>
      <w:lang w:eastAsia="ru-RU"/>
    </w:rPr>
  </w:style>
  <w:style w:type="paragraph" w:customStyle="1" w:styleId="FR3">
    <w:name w:val="FR3"/>
    <w:rsid w:val="00D11FF3"/>
    <w:pPr>
      <w:widowControl w:val="0"/>
      <w:spacing w:before="360" w:after="0" w:line="240" w:lineRule="auto"/>
      <w:jc w:val="center"/>
    </w:pPr>
    <w:rPr>
      <w:rFonts w:ascii="Courier New" w:eastAsia="Courier New" w:hAnsi="Courier New" w:cs="Times New Roman"/>
      <w:b/>
      <w:szCs w:val="20"/>
      <w:lang w:eastAsia="ru-RU"/>
    </w:rPr>
  </w:style>
  <w:style w:type="paragraph" w:customStyle="1" w:styleId="ConsPlusNormal">
    <w:name w:val="ConsPlusNormal"/>
    <w:qFormat/>
    <w:rsid w:val="00D11FF3"/>
    <w:pPr>
      <w:widowControl w:val="0"/>
      <w:spacing w:after="0" w:line="240" w:lineRule="auto"/>
      <w:ind w:firstLine="720"/>
    </w:pPr>
    <w:rPr>
      <w:rFonts w:ascii="Arial" w:eastAsia="Arial" w:hAnsi="Arial" w:cs="Times New Roman"/>
      <w:sz w:val="24"/>
      <w:szCs w:val="20"/>
      <w:lang w:eastAsia="ru-RU"/>
    </w:rPr>
  </w:style>
  <w:style w:type="paragraph" w:customStyle="1" w:styleId="ConsPlusNonformat">
    <w:name w:val="ConsPlusNonformat"/>
    <w:rsid w:val="00D11FF3"/>
    <w:pPr>
      <w:widowControl w:val="0"/>
      <w:spacing w:after="0" w:line="240" w:lineRule="auto"/>
    </w:pPr>
    <w:rPr>
      <w:rFonts w:ascii="Courier New" w:eastAsia="Courier New" w:hAnsi="Courier New" w:cs="Times New Roman"/>
      <w:sz w:val="24"/>
      <w:szCs w:val="20"/>
      <w:lang w:eastAsia="ru-RU"/>
    </w:rPr>
  </w:style>
  <w:style w:type="paragraph" w:customStyle="1" w:styleId="ConsPlusTitle">
    <w:name w:val="ConsPlusTitle"/>
    <w:rsid w:val="00D11FF3"/>
    <w:pPr>
      <w:widowControl w:val="0"/>
      <w:spacing w:after="0" w:line="240" w:lineRule="auto"/>
    </w:pPr>
    <w:rPr>
      <w:rFonts w:ascii="Arial" w:eastAsia="Arial" w:hAnsi="Arial" w:cs="Times New Roman"/>
      <w:b/>
      <w:sz w:val="24"/>
      <w:szCs w:val="20"/>
      <w:lang w:eastAsia="ru-RU"/>
    </w:rPr>
  </w:style>
  <w:style w:type="paragraph" w:customStyle="1" w:styleId="ConsNonformat">
    <w:name w:val="ConsNonformat"/>
    <w:rsid w:val="00D11FF3"/>
    <w:pPr>
      <w:widowControl w:val="0"/>
      <w:spacing w:after="0" w:line="240" w:lineRule="auto"/>
      <w:ind w:right="19772"/>
    </w:pPr>
    <w:rPr>
      <w:rFonts w:ascii="Courier New" w:eastAsia="Courier New" w:hAnsi="Courier New" w:cs="Times New Roman"/>
      <w:sz w:val="24"/>
      <w:szCs w:val="20"/>
      <w:lang w:eastAsia="ru-RU"/>
    </w:rPr>
  </w:style>
  <w:style w:type="paragraph" w:customStyle="1" w:styleId="10">
    <w:name w:val="Обычный1"/>
    <w:rsid w:val="00D11FF3"/>
    <w:pPr>
      <w:spacing w:after="0" w:line="240" w:lineRule="auto"/>
    </w:pPr>
    <w:rPr>
      <w:rFonts w:ascii="Times New Roman" w:eastAsia="Times New Roman" w:hAnsi="Times New Roman" w:cs="Times New Roman"/>
      <w:sz w:val="24"/>
      <w:szCs w:val="20"/>
      <w:lang w:eastAsia="ru-RU"/>
    </w:rPr>
  </w:style>
  <w:style w:type="paragraph" w:customStyle="1" w:styleId="2">
    <w:name w:val="Обычный2"/>
    <w:rsid w:val="00D11FF3"/>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D11FF3"/>
    <w:pPr>
      <w:spacing w:after="0" w:line="240" w:lineRule="auto"/>
    </w:pPr>
    <w:rPr>
      <w:rFonts w:ascii="Times New Roman" w:eastAsia="Times New Roman" w:hAnsi="Times New Roman" w:cs="Times New Roman"/>
      <w:sz w:val="24"/>
      <w:szCs w:val="20"/>
      <w:lang w:eastAsia="ru-RU"/>
    </w:rPr>
  </w:style>
  <w:style w:type="paragraph" w:styleId="a3">
    <w:name w:val="List Paragraph"/>
    <w:basedOn w:val="5"/>
    <w:qFormat/>
    <w:rsid w:val="00D11FF3"/>
    <w:pPr>
      <w:widowControl/>
      <w:spacing w:before="0" w:after="200" w:line="275" w:lineRule="auto"/>
      <w:ind w:left="720"/>
      <w:contextualSpacing/>
      <w:jc w:val="left"/>
    </w:pPr>
    <w:rPr>
      <w:rFonts w:ascii="Calibri" w:eastAsia="Calibri" w:hAnsi="Calibri"/>
      <w:sz w:val="22"/>
    </w:rPr>
  </w:style>
  <w:style w:type="paragraph" w:customStyle="1" w:styleId="11">
    <w:name w:val="Заголовок 11"/>
    <w:basedOn w:val="4"/>
    <w:next w:val="4"/>
    <w:qFormat/>
    <w:rsid w:val="00D11FF3"/>
    <w:pPr>
      <w:widowControl w:val="0"/>
      <w:tabs>
        <w:tab w:val="left" w:pos="567"/>
      </w:tabs>
      <w:spacing w:before="120" w:after="120"/>
      <w:ind w:left="567" w:hanging="567"/>
      <w:jc w:val="both"/>
      <w:outlineLvl w:val="0"/>
    </w:pPr>
    <w:rPr>
      <w:b/>
    </w:rPr>
  </w:style>
  <w:style w:type="paragraph" w:customStyle="1" w:styleId="21">
    <w:name w:val="Заголовок 21"/>
    <w:aliases w:val=" Знак Знак"/>
    <w:basedOn w:val="4"/>
    <w:next w:val="4"/>
    <w:qFormat/>
    <w:rsid w:val="00D11FF3"/>
    <w:pPr>
      <w:widowControl w:val="0"/>
      <w:spacing w:before="120" w:after="120"/>
      <w:ind w:left="1418" w:hanging="851"/>
      <w:jc w:val="both"/>
      <w:outlineLvl w:val="1"/>
    </w:pPr>
    <w:rPr>
      <w:b/>
    </w:rPr>
  </w:style>
  <w:style w:type="paragraph" w:customStyle="1" w:styleId="310">
    <w:name w:val="Заголовок 31"/>
    <w:basedOn w:val="4"/>
    <w:next w:val="4"/>
    <w:qFormat/>
    <w:rsid w:val="00D11FF3"/>
    <w:pPr>
      <w:keepNext/>
      <w:ind w:left="709" w:firstLine="11"/>
      <w:jc w:val="center"/>
      <w:outlineLvl w:val="2"/>
    </w:pPr>
    <w:rPr>
      <w:b/>
    </w:rPr>
  </w:style>
  <w:style w:type="paragraph" w:customStyle="1" w:styleId="41">
    <w:name w:val="Заголовок 41"/>
    <w:basedOn w:val="4"/>
    <w:next w:val="4"/>
    <w:qFormat/>
    <w:rsid w:val="00D11FF3"/>
    <w:pPr>
      <w:keepNext/>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firstLine="11"/>
      <w:jc w:val="center"/>
      <w:outlineLvl w:val="3"/>
    </w:pPr>
    <w:rPr>
      <w:b/>
      <w:color w:val="000000"/>
      <w:sz w:val="28"/>
    </w:rPr>
  </w:style>
  <w:style w:type="paragraph" w:customStyle="1" w:styleId="51">
    <w:name w:val="Заголовок 51"/>
    <w:basedOn w:val="4"/>
    <w:next w:val="4"/>
    <w:qFormat/>
    <w:rsid w:val="00D11FF3"/>
    <w:pPr>
      <w:keepNext/>
      <w:ind w:left="709" w:firstLine="11"/>
      <w:outlineLvl w:val="4"/>
    </w:pPr>
    <w:rPr>
      <w:b/>
    </w:rPr>
  </w:style>
  <w:style w:type="paragraph" w:customStyle="1" w:styleId="61">
    <w:name w:val="Заголовок 61"/>
    <w:basedOn w:val="4"/>
    <w:next w:val="4"/>
    <w:qFormat/>
    <w:rsid w:val="00D11FF3"/>
    <w:pPr>
      <w:spacing w:before="240" w:after="60"/>
      <w:outlineLvl w:val="5"/>
    </w:pPr>
    <w:rPr>
      <w:b/>
      <w:sz w:val="22"/>
    </w:rPr>
  </w:style>
  <w:style w:type="paragraph" w:customStyle="1" w:styleId="71">
    <w:name w:val="Заголовок 71"/>
    <w:basedOn w:val="4"/>
    <w:next w:val="4"/>
    <w:qFormat/>
    <w:rsid w:val="00D11FF3"/>
    <w:pPr>
      <w:spacing w:before="240" w:after="60"/>
      <w:outlineLvl w:val="6"/>
    </w:pPr>
  </w:style>
  <w:style w:type="paragraph" w:customStyle="1" w:styleId="81">
    <w:name w:val="Заголовок 81"/>
    <w:basedOn w:val="4"/>
    <w:next w:val="4"/>
    <w:qFormat/>
    <w:rsid w:val="00D11FF3"/>
    <w:pPr>
      <w:spacing w:before="240" w:after="60"/>
      <w:outlineLvl w:val="7"/>
    </w:pPr>
    <w:rPr>
      <w:i/>
    </w:rPr>
  </w:style>
  <w:style w:type="paragraph" w:customStyle="1" w:styleId="91">
    <w:name w:val="Заголовок 91"/>
    <w:basedOn w:val="4"/>
    <w:next w:val="4"/>
    <w:qFormat/>
    <w:rsid w:val="00D11FF3"/>
    <w:pPr>
      <w:spacing w:before="240" w:after="60"/>
      <w:outlineLvl w:val="8"/>
    </w:pPr>
    <w:rPr>
      <w:rFonts w:ascii="Arial" w:eastAsia="Arial" w:hAnsi="Arial"/>
      <w:sz w:val="22"/>
    </w:rPr>
  </w:style>
  <w:style w:type="paragraph" w:customStyle="1" w:styleId="31">
    <w:name w:val="Маркированный список 31"/>
    <w:basedOn w:val="4"/>
    <w:rsid w:val="00D11FF3"/>
    <w:pPr>
      <w:numPr>
        <w:numId w:val="1"/>
      </w:numPr>
      <w:tabs>
        <w:tab w:val="left" w:pos="720"/>
        <w:tab w:val="left" w:pos="851"/>
      </w:tabs>
      <w:ind w:left="709" w:firstLine="11"/>
      <w:jc w:val="both"/>
    </w:pPr>
    <w:rPr>
      <w:b/>
    </w:rPr>
  </w:style>
  <w:style w:type="paragraph" w:customStyle="1" w:styleId="12">
    <w:name w:val="Основной текст1"/>
    <w:basedOn w:val="4"/>
    <w:rsid w:val="00D11FF3"/>
    <w:pPr>
      <w:widowControl w:val="0"/>
      <w:jc w:val="both"/>
    </w:pPr>
    <w:rPr>
      <w:color w:val="000000"/>
    </w:rPr>
  </w:style>
  <w:style w:type="paragraph" w:customStyle="1" w:styleId="210">
    <w:name w:val="Список 21"/>
    <w:basedOn w:val="4"/>
    <w:rsid w:val="00D11FF3"/>
    <w:pPr>
      <w:widowControl w:val="0"/>
      <w:ind w:left="566" w:hanging="283"/>
    </w:pPr>
    <w:rPr>
      <w:sz w:val="20"/>
    </w:rPr>
  </w:style>
  <w:style w:type="paragraph" w:customStyle="1" w:styleId="13">
    <w:name w:val="Верхний колонтитул1"/>
    <w:basedOn w:val="4"/>
    <w:rsid w:val="00D11FF3"/>
    <w:pPr>
      <w:widowControl w:val="0"/>
      <w:tabs>
        <w:tab w:val="center" w:pos="4153"/>
        <w:tab w:val="right" w:pos="8306"/>
      </w:tabs>
      <w:spacing w:line="360" w:lineRule="auto"/>
      <w:jc w:val="both"/>
    </w:pPr>
  </w:style>
  <w:style w:type="paragraph" w:customStyle="1" w:styleId="14">
    <w:name w:val="Нижний колонтитул1"/>
    <w:basedOn w:val="4"/>
    <w:rsid w:val="00D11FF3"/>
    <w:pPr>
      <w:widowControl w:val="0"/>
      <w:tabs>
        <w:tab w:val="center" w:pos="4153"/>
        <w:tab w:val="right" w:pos="8306"/>
      </w:tabs>
      <w:spacing w:line="360" w:lineRule="auto"/>
      <w:jc w:val="both"/>
    </w:pPr>
  </w:style>
  <w:style w:type="paragraph" w:customStyle="1" w:styleId="15">
    <w:name w:val="Основной текст с отступом1"/>
    <w:basedOn w:val="4"/>
    <w:rsid w:val="00D11FF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firstLine="11"/>
    </w:pPr>
    <w:rPr>
      <w:color w:val="000000"/>
    </w:rPr>
  </w:style>
  <w:style w:type="paragraph" w:customStyle="1" w:styleId="211">
    <w:name w:val="Основной текст с отступом 21"/>
    <w:basedOn w:val="4"/>
    <w:rsid w:val="00D11FF3"/>
    <w:pPr>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42"/>
    </w:pPr>
    <w:rPr>
      <w:color w:val="000000"/>
    </w:rPr>
  </w:style>
  <w:style w:type="paragraph" w:customStyle="1" w:styleId="311">
    <w:name w:val="Основной текст с отступом 31"/>
    <w:basedOn w:val="4"/>
    <w:rsid w:val="00D11FF3"/>
    <w:pPr>
      <w:ind w:left="709" w:firstLine="11"/>
    </w:pPr>
    <w:rPr>
      <w:b/>
    </w:rPr>
  </w:style>
  <w:style w:type="paragraph" w:customStyle="1" w:styleId="16">
    <w:name w:val="Название объекта1"/>
    <w:basedOn w:val="4"/>
    <w:qFormat/>
    <w:rsid w:val="00D11FF3"/>
    <w:pPr>
      <w:jc w:val="center"/>
    </w:pPr>
    <w:rPr>
      <w:b/>
      <w:sz w:val="28"/>
    </w:rPr>
  </w:style>
  <w:style w:type="paragraph" w:customStyle="1" w:styleId="212">
    <w:name w:val="Основной текст 21"/>
    <w:basedOn w:val="4"/>
    <w:rsid w:val="00D11FF3"/>
    <w:pPr>
      <w:spacing w:after="120" w:line="480" w:lineRule="auto"/>
    </w:pPr>
  </w:style>
  <w:style w:type="paragraph" w:styleId="HTML">
    <w:name w:val="HTML Preformatted"/>
    <w:basedOn w:val="4"/>
    <w:link w:val="HTML0"/>
    <w:rsid w:val="00D11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HTML0">
    <w:name w:val="Стандартный HTML Знак"/>
    <w:basedOn w:val="a0"/>
    <w:link w:val="HTML"/>
    <w:rsid w:val="00D11FF3"/>
    <w:rPr>
      <w:rFonts w:ascii="Arial Unicode MS" w:eastAsia="Arial Unicode MS" w:hAnsi="Arial Unicode MS" w:cs="Times New Roman"/>
      <w:sz w:val="20"/>
      <w:szCs w:val="20"/>
      <w:lang w:eastAsia="ru-RU"/>
    </w:rPr>
  </w:style>
  <w:style w:type="paragraph" w:customStyle="1" w:styleId="17">
    <w:name w:val="Цитата1"/>
    <w:basedOn w:val="4"/>
    <w:rsid w:val="00D11FF3"/>
    <w:pPr>
      <w:shd w:val="clear" w:color="auto" w:fill="FFFFFF"/>
      <w:ind w:left="28" w:right="40"/>
      <w:jc w:val="both"/>
    </w:pPr>
    <w:rPr>
      <w:color w:val="000000"/>
      <w:u w:val="single"/>
    </w:rPr>
  </w:style>
  <w:style w:type="paragraph" w:customStyle="1" w:styleId="30">
    <w:name w:val="çàãîëîâîê 3"/>
    <w:basedOn w:val="4"/>
    <w:next w:val="4"/>
    <w:rsid w:val="00D11FF3"/>
    <w:pPr>
      <w:keepNext/>
      <w:tabs>
        <w:tab w:val="center" w:pos="-3686"/>
      </w:tabs>
      <w:spacing w:line="360" w:lineRule="auto"/>
      <w:ind w:right="45"/>
      <w:jc w:val="center"/>
    </w:pPr>
    <w:rPr>
      <w:b/>
      <w:sz w:val="28"/>
    </w:rPr>
  </w:style>
  <w:style w:type="paragraph" w:customStyle="1" w:styleId="18">
    <w:name w:val="Название1"/>
    <w:basedOn w:val="4"/>
    <w:qFormat/>
    <w:rsid w:val="00D11FF3"/>
    <w:pPr>
      <w:widowControl w:val="0"/>
      <w:jc w:val="center"/>
    </w:pPr>
    <w:rPr>
      <w:rFonts w:ascii="Courier New" w:eastAsia="Courier New" w:hAnsi="Courier New"/>
      <w:b/>
      <w:color w:val="000080"/>
      <w:sz w:val="22"/>
    </w:rPr>
  </w:style>
  <w:style w:type="paragraph" w:styleId="a4">
    <w:name w:val="Normal (Web)"/>
    <w:basedOn w:val="4"/>
    <w:rsid w:val="00D11FF3"/>
    <w:pPr>
      <w:spacing w:before="100" w:beforeAutospacing="1" w:after="100" w:afterAutospacing="1"/>
    </w:pPr>
  </w:style>
  <w:style w:type="paragraph" w:customStyle="1" w:styleId="19">
    <w:name w:val="Текст концевой сноски1"/>
    <w:basedOn w:val="4"/>
    <w:rsid w:val="00D11FF3"/>
    <w:rPr>
      <w:sz w:val="20"/>
    </w:rPr>
  </w:style>
  <w:style w:type="paragraph" w:customStyle="1" w:styleId="1a">
    <w:name w:val="Текст1"/>
    <w:basedOn w:val="4"/>
    <w:rsid w:val="00D11FF3"/>
    <w:rPr>
      <w:rFonts w:ascii="Courier New" w:eastAsia="Courier New" w:hAnsi="Courier New"/>
      <w:sz w:val="20"/>
    </w:rPr>
  </w:style>
  <w:style w:type="paragraph" w:customStyle="1" w:styleId="312">
    <w:name w:val="Основной текст 31"/>
    <w:basedOn w:val="4"/>
    <w:rsid w:val="00D11FF3"/>
    <w:pPr>
      <w:spacing w:after="120"/>
    </w:pPr>
    <w:rPr>
      <w:sz w:val="16"/>
    </w:rPr>
  </w:style>
  <w:style w:type="paragraph" w:customStyle="1" w:styleId="32">
    <w:name w:val="3"/>
    <w:basedOn w:val="4"/>
    <w:rsid w:val="00D11FF3"/>
    <w:pPr>
      <w:spacing w:before="150" w:after="150"/>
      <w:ind w:left="150" w:right="150"/>
    </w:pPr>
  </w:style>
  <w:style w:type="paragraph" w:customStyle="1" w:styleId="bodytext21">
    <w:name w:val="bodytext21"/>
    <w:basedOn w:val="4"/>
    <w:rsid w:val="00D11FF3"/>
    <w:pPr>
      <w:spacing w:before="100" w:beforeAutospacing="1" w:after="100" w:afterAutospacing="1"/>
    </w:pPr>
  </w:style>
  <w:style w:type="paragraph" w:customStyle="1" w:styleId="bodytextindent2">
    <w:name w:val="bodytextindent2"/>
    <w:basedOn w:val="4"/>
    <w:rsid w:val="00D11FF3"/>
    <w:pPr>
      <w:spacing w:before="100" w:beforeAutospacing="1" w:after="100" w:afterAutospacing="1"/>
    </w:pPr>
  </w:style>
  <w:style w:type="paragraph" w:customStyle="1" w:styleId="1b">
    <w:name w:val="1"/>
    <w:basedOn w:val="4"/>
    <w:next w:val="a4"/>
    <w:rsid w:val="00D11FF3"/>
    <w:pPr>
      <w:spacing w:before="100" w:beforeAutospacing="1" w:after="100" w:afterAutospacing="1"/>
    </w:pPr>
  </w:style>
  <w:style w:type="paragraph" w:customStyle="1" w:styleId="40">
    <w:name w:val="4"/>
    <w:basedOn w:val="4"/>
    <w:rsid w:val="00D11FF3"/>
    <w:pPr>
      <w:spacing w:before="100" w:beforeAutospacing="1" w:after="100" w:afterAutospacing="1"/>
    </w:pPr>
  </w:style>
  <w:style w:type="paragraph" w:customStyle="1" w:styleId="BodyText210">
    <w:name w:val="Body Text 21"/>
    <w:basedOn w:val="4"/>
    <w:rsid w:val="00D11FF3"/>
    <w:pPr>
      <w:widowControl w:val="0"/>
      <w:jc w:val="center"/>
    </w:pPr>
    <w:rPr>
      <w:rFonts w:ascii="Antiqua" w:eastAsia="Antiqua" w:hAnsi="Antiqua"/>
    </w:rPr>
  </w:style>
  <w:style w:type="paragraph" w:customStyle="1" w:styleId="TimesET12pt125">
    <w:name w:val="Стиль TimesET 12 pt по ширине Первая строка:  125 см Междустр...."/>
    <w:basedOn w:val="4"/>
    <w:rsid w:val="00D11FF3"/>
    <w:pPr>
      <w:widowControl w:val="0"/>
      <w:ind w:firstLine="709"/>
      <w:jc w:val="both"/>
    </w:pPr>
    <w:rPr>
      <w:rFonts w:ascii="TimesET" w:eastAsia="TimesET" w:hAnsi="TimesET"/>
    </w:rPr>
  </w:style>
  <w:style w:type="paragraph" w:customStyle="1" w:styleId="110">
    <w:name w:val="Текст11"/>
    <w:basedOn w:val="4"/>
    <w:rsid w:val="00D11FF3"/>
    <w:rPr>
      <w:rFonts w:ascii="Courier New" w:eastAsia="Courier New" w:hAnsi="Courier New"/>
      <w:sz w:val="20"/>
    </w:rPr>
  </w:style>
  <w:style w:type="paragraph" w:customStyle="1" w:styleId="a5">
    <w:name w:val="текст таблицы"/>
    <w:basedOn w:val="4"/>
    <w:rsid w:val="00D11FF3"/>
    <w:pPr>
      <w:spacing w:before="120"/>
      <w:ind w:right="-102"/>
    </w:pPr>
  </w:style>
  <w:style w:type="paragraph" w:styleId="a6">
    <w:name w:val="Balloon Text"/>
    <w:basedOn w:val="4"/>
    <w:link w:val="a7"/>
    <w:rsid w:val="00D11FF3"/>
    <w:rPr>
      <w:rFonts w:ascii="Tahoma" w:eastAsia="Tahoma" w:hAnsi="Tahoma"/>
      <w:sz w:val="16"/>
    </w:rPr>
  </w:style>
  <w:style w:type="character" w:customStyle="1" w:styleId="a7">
    <w:name w:val="Текст выноски Знак"/>
    <w:basedOn w:val="a0"/>
    <w:link w:val="a6"/>
    <w:rsid w:val="00D11FF3"/>
    <w:rPr>
      <w:rFonts w:ascii="Tahoma" w:eastAsia="Tahoma" w:hAnsi="Tahoma" w:cs="Times New Roman"/>
      <w:sz w:val="16"/>
      <w:szCs w:val="20"/>
      <w:lang w:eastAsia="ru-RU"/>
    </w:rPr>
  </w:style>
  <w:style w:type="paragraph" w:customStyle="1" w:styleId="160">
    <w:name w:val="Знак Знак Знак16"/>
    <w:basedOn w:val="4"/>
    <w:rsid w:val="00D11FF3"/>
    <w:pPr>
      <w:tabs>
        <w:tab w:val="left" w:pos="360"/>
      </w:tabs>
      <w:spacing w:after="160" w:line="240" w:lineRule="exact"/>
    </w:pPr>
    <w:rPr>
      <w:rFonts w:ascii="Verdana" w:eastAsia="Verdana" w:hAnsi="Verdana"/>
      <w:sz w:val="20"/>
    </w:rPr>
  </w:style>
  <w:style w:type="paragraph" w:customStyle="1" w:styleId="111">
    <w:name w:val="заголовок 11"/>
    <w:basedOn w:val="4"/>
    <w:next w:val="4"/>
    <w:rsid w:val="00D11FF3"/>
    <w:pPr>
      <w:keepNext/>
      <w:jc w:val="center"/>
    </w:pPr>
  </w:style>
  <w:style w:type="paragraph" w:customStyle="1" w:styleId="pr">
    <w:name w:val="pr"/>
    <w:basedOn w:val="4"/>
    <w:rsid w:val="00D11FF3"/>
    <w:pPr>
      <w:spacing w:before="100" w:beforeAutospacing="1" w:after="100" w:afterAutospacing="1"/>
    </w:pPr>
  </w:style>
  <w:style w:type="paragraph" w:customStyle="1" w:styleId="33">
    <w:name w:val="Стиль3 Знак Знак"/>
    <w:basedOn w:val="211"/>
    <w:rsid w:val="00D11FF3"/>
    <w:pPr>
      <w:widowControl w:val="0"/>
      <w:tabs>
        <w:tab w:val="clear" w:pos="175"/>
        <w:tab w:val="clear" w:pos="720"/>
        <w:tab w:val="clear" w:pos="144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s>
      <w:jc w:val="both"/>
    </w:pPr>
    <w:rPr>
      <w:color w:val="auto"/>
    </w:rPr>
  </w:style>
  <w:style w:type="paragraph" w:customStyle="1" w:styleId="34">
    <w:name w:val="Стиль3"/>
    <w:basedOn w:val="211"/>
    <w:rsid w:val="00D11FF3"/>
    <w:pPr>
      <w:widowControl w:val="0"/>
      <w:tabs>
        <w:tab w:val="clear" w:pos="175"/>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307"/>
      </w:tabs>
      <w:ind w:left="1080"/>
      <w:jc w:val="both"/>
    </w:pPr>
    <w:rPr>
      <w:color w:val="auto"/>
    </w:rPr>
  </w:style>
  <w:style w:type="character" w:customStyle="1" w:styleId="1c">
    <w:name w:val="Номер строки1"/>
    <w:rsid w:val="00D11FF3"/>
    <w:rPr>
      <w:sz w:val="24"/>
    </w:rPr>
  </w:style>
  <w:style w:type="character" w:customStyle="1" w:styleId="1d">
    <w:name w:val="Гиперссылка1"/>
    <w:rsid w:val="00D11FF3"/>
    <w:rPr>
      <w:color w:val="0000FF"/>
      <w:sz w:val="24"/>
      <w:u w:val="single"/>
    </w:rPr>
  </w:style>
  <w:style w:type="character" w:customStyle="1" w:styleId="1e">
    <w:name w:val="Основной шрифт абзаца1"/>
    <w:rsid w:val="00D11FF3"/>
    <w:rPr>
      <w:sz w:val="24"/>
    </w:rPr>
  </w:style>
  <w:style w:type="character" w:customStyle="1" w:styleId="1f">
    <w:name w:val="Номер страницы1"/>
    <w:rsid w:val="00D11FF3"/>
    <w:rPr>
      <w:rFonts w:ascii="Arial" w:eastAsia="Arial" w:hAnsi="Arial"/>
      <w:b/>
      <w:sz w:val="24"/>
    </w:rPr>
  </w:style>
  <w:style w:type="character" w:customStyle="1" w:styleId="112">
    <w:name w:val="Гиперссылка11"/>
    <w:rsid w:val="00D11FF3"/>
    <w:rPr>
      <w:color w:val="0000FF"/>
      <w:sz w:val="24"/>
      <w:u w:val="single"/>
    </w:rPr>
  </w:style>
  <w:style w:type="character" w:customStyle="1" w:styleId="1f0">
    <w:name w:val="Просмотренная гиперссылка1"/>
    <w:rsid w:val="00D11FF3"/>
    <w:rPr>
      <w:color w:val="800080"/>
      <w:sz w:val="24"/>
      <w:u w:val="single"/>
    </w:rPr>
  </w:style>
  <w:style w:type="character" w:customStyle="1" w:styleId="42">
    <w:name w:val="Выделение4"/>
    <w:qFormat/>
    <w:rsid w:val="00D11FF3"/>
    <w:rPr>
      <w:i/>
      <w:sz w:val="24"/>
    </w:rPr>
  </w:style>
  <w:style w:type="character" w:customStyle="1" w:styleId="a8">
    <w:name w:val="Основной шрифт"/>
    <w:rsid w:val="00D11FF3"/>
    <w:rPr>
      <w:sz w:val="24"/>
    </w:rPr>
  </w:style>
  <w:style w:type="character" w:customStyle="1" w:styleId="20">
    <w:name w:val="Заголовок 2 Знак"/>
    <w:aliases w:val=" Знак Знак Знак, Знак Знак Знак Знак1"/>
    <w:rsid w:val="00D11FF3"/>
    <w:rPr>
      <w:b/>
      <w:sz w:val="24"/>
    </w:rPr>
  </w:style>
  <w:style w:type="character" w:customStyle="1" w:styleId="a9">
    <w:name w:val="Знак Знак Знак Знак"/>
    <w:rsid w:val="00D11FF3"/>
    <w:rPr>
      <w:b/>
      <w:sz w:val="24"/>
    </w:rPr>
  </w:style>
  <w:style w:type="character" w:customStyle="1" w:styleId="aa">
    <w:name w:val="Основной текст с отступом Знак"/>
    <w:rsid w:val="00D11FF3"/>
    <w:rPr>
      <w:color w:val="000000"/>
      <w:sz w:val="24"/>
    </w:rPr>
  </w:style>
  <w:style w:type="character" w:customStyle="1" w:styleId="ConsPlusNormal0">
    <w:name w:val="ConsPlusNormal Знак"/>
    <w:rsid w:val="00D11FF3"/>
    <w:rPr>
      <w:rFonts w:ascii="Arial" w:eastAsia="Arial" w:hAnsi="Arial"/>
      <w:sz w:val="24"/>
    </w:rPr>
  </w:style>
  <w:style w:type="character" w:customStyle="1" w:styleId="35">
    <w:name w:val="Основной текст 3 Знак"/>
    <w:rsid w:val="00D11FF3"/>
    <w:rPr>
      <w:sz w:val="16"/>
    </w:rPr>
  </w:style>
  <w:style w:type="character" w:customStyle="1" w:styleId="ab">
    <w:name w:val="Цветовое выделение для Нормальный"/>
    <w:rsid w:val="00D11FF3"/>
    <w:rPr>
      <w:sz w:val="20"/>
    </w:rPr>
  </w:style>
  <w:style w:type="character" w:customStyle="1" w:styleId="1f1">
    <w:name w:val="Выделение1"/>
    <w:rsid w:val="00D11FF3"/>
    <w:rPr>
      <w:i/>
      <w:sz w:val="24"/>
    </w:rPr>
  </w:style>
  <w:style w:type="character" w:customStyle="1" w:styleId="22">
    <w:name w:val="Выделение2"/>
    <w:rsid w:val="00D11FF3"/>
    <w:rPr>
      <w:i/>
      <w:sz w:val="24"/>
    </w:rPr>
  </w:style>
  <w:style w:type="character" w:customStyle="1" w:styleId="36">
    <w:name w:val="Выделение3"/>
    <w:rsid w:val="00D11FF3"/>
    <w:rPr>
      <w:i/>
      <w:sz w:val="24"/>
    </w:rPr>
  </w:style>
  <w:style w:type="character" w:customStyle="1" w:styleId="23">
    <w:name w:val="Гиперссылка2"/>
    <w:rsid w:val="00D11FF3"/>
    <w:rPr>
      <w:color w:val="0000FF"/>
      <w:sz w:val="24"/>
      <w:u w:val="single"/>
    </w:rPr>
  </w:style>
  <w:style w:type="table" w:customStyle="1" w:styleId="1f2">
    <w:name w:val="Обычная таблица1"/>
    <w:rsid w:val="00D11FF3"/>
    <w:pPr>
      <w:spacing w:after="0" w:line="240" w:lineRule="auto"/>
    </w:pPr>
    <w:rPr>
      <w:rFonts w:ascii="Times New Roman" w:eastAsia="Times New Roman" w:hAnsi="Times New Roman" w:cs="Times New Roman"/>
      <w:sz w:val="24"/>
      <w:szCs w:val="20"/>
      <w:lang w:eastAsia="ru-RU"/>
    </w:rPr>
    <w:tblPr>
      <w:tblCellMar>
        <w:top w:w="0" w:type="dxa"/>
        <w:left w:w="108" w:type="dxa"/>
        <w:bottom w:w="0" w:type="dxa"/>
        <w:right w:w="108" w:type="dxa"/>
      </w:tblCellMar>
    </w:tblPr>
  </w:style>
  <w:style w:type="table" w:customStyle="1" w:styleId="113">
    <w:name w:val="Простая таблица 11"/>
    <w:basedOn w:val="1f2"/>
    <w:rsid w:val="00D11F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rsid w:val="00D11FF3"/>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2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rsid w:val="00D11FF3"/>
  </w:style>
  <w:style w:type="paragraph" w:customStyle="1" w:styleId="5">
    <w:name w:val="Обычный5"/>
    <w:qFormat/>
    <w:rsid w:val="00D11FF3"/>
    <w:pPr>
      <w:widowControl w:val="0"/>
      <w:spacing w:before="260" w:after="0" w:line="240" w:lineRule="auto"/>
      <w:jc w:val="both"/>
    </w:pPr>
    <w:rPr>
      <w:rFonts w:ascii="Times New Roman" w:eastAsia="Times New Roman" w:hAnsi="Times New Roman" w:cs="Times New Roman"/>
      <w:sz w:val="24"/>
      <w:szCs w:val="20"/>
      <w:lang w:eastAsia="ru-RU"/>
    </w:rPr>
  </w:style>
  <w:style w:type="paragraph" w:customStyle="1" w:styleId="4">
    <w:name w:val="Обычный4"/>
    <w:qFormat/>
    <w:rsid w:val="00D11FF3"/>
    <w:pPr>
      <w:spacing w:after="0" w:line="240" w:lineRule="auto"/>
    </w:pPr>
    <w:rPr>
      <w:rFonts w:ascii="Times New Roman" w:eastAsia="Times New Roman" w:hAnsi="Times New Roman" w:cs="Times New Roman"/>
      <w:sz w:val="24"/>
      <w:szCs w:val="20"/>
      <w:lang w:eastAsia="ru-RU"/>
    </w:rPr>
  </w:style>
  <w:style w:type="paragraph" w:customStyle="1" w:styleId="ConsNormal">
    <w:name w:val="ConsNormal"/>
    <w:rsid w:val="00D11FF3"/>
    <w:pPr>
      <w:widowControl w:val="0"/>
      <w:spacing w:after="0" w:line="240" w:lineRule="auto"/>
      <w:ind w:firstLine="720"/>
    </w:pPr>
    <w:rPr>
      <w:rFonts w:ascii="Arial" w:eastAsia="Arial" w:hAnsi="Arial" w:cs="Times New Roman"/>
      <w:sz w:val="24"/>
      <w:szCs w:val="20"/>
      <w:lang w:eastAsia="ru-RU"/>
    </w:rPr>
  </w:style>
  <w:style w:type="paragraph" w:customStyle="1" w:styleId="FR3">
    <w:name w:val="FR3"/>
    <w:rsid w:val="00D11FF3"/>
    <w:pPr>
      <w:widowControl w:val="0"/>
      <w:spacing w:before="360" w:after="0" w:line="240" w:lineRule="auto"/>
      <w:jc w:val="center"/>
    </w:pPr>
    <w:rPr>
      <w:rFonts w:ascii="Courier New" w:eastAsia="Courier New" w:hAnsi="Courier New" w:cs="Times New Roman"/>
      <w:b/>
      <w:szCs w:val="20"/>
      <w:lang w:eastAsia="ru-RU"/>
    </w:rPr>
  </w:style>
  <w:style w:type="paragraph" w:customStyle="1" w:styleId="ConsPlusNormal">
    <w:name w:val="ConsPlusNormal"/>
    <w:qFormat/>
    <w:rsid w:val="00D11FF3"/>
    <w:pPr>
      <w:widowControl w:val="0"/>
      <w:spacing w:after="0" w:line="240" w:lineRule="auto"/>
      <w:ind w:firstLine="720"/>
    </w:pPr>
    <w:rPr>
      <w:rFonts w:ascii="Arial" w:eastAsia="Arial" w:hAnsi="Arial" w:cs="Times New Roman"/>
      <w:sz w:val="24"/>
      <w:szCs w:val="20"/>
      <w:lang w:eastAsia="ru-RU"/>
    </w:rPr>
  </w:style>
  <w:style w:type="paragraph" w:customStyle="1" w:styleId="ConsPlusNonformat">
    <w:name w:val="ConsPlusNonformat"/>
    <w:rsid w:val="00D11FF3"/>
    <w:pPr>
      <w:widowControl w:val="0"/>
      <w:spacing w:after="0" w:line="240" w:lineRule="auto"/>
    </w:pPr>
    <w:rPr>
      <w:rFonts w:ascii="Courier New" w:eastAsia="Courier New" w:hAnsi="Courier New" w:cs="Times New Roman"/>
      <w:sz w:val="24"/>
      <w:szCs w:val="20"/>
      <w:lang w:eastAsia="ru-RU"/>
    </w:rPr>
  </w:style>
  <w:style w:type="paragraph" w:customStyle="1" w:styleId="ConsPlusTitle">
    <w:name w:val="ConsPlusTitle"/>
    <w:rsid w:val="00D11FF3"/>
    <w:pPr>
      <w:widowControl w:val="0"/>
      <w:spacing w:after="0" w:line="240" w:lineRule="auto"/>
    </w:pPr>
    <w:rPr>
      <w:rFonts w:ascii="Arial" w:eastAsia="Arial" w:hAnsi="Arial" w:cs="Times New Roman"/>
      <w:b/>
      <w:sz w:val="24"/>
      <w:szCs w:val="20"/>
      <w:lang w:eastAsia="ru-RU"/>
    </w:rPr>
  </w:style>
  <w:style w:type="paragraph" w:customStyle="1" w:styleId="ConsNonformat">
    <w:name w:val="ConsNonformat"/>
    <w:rsid w:val="00D11FF3"/>
    <w:pPr>
      <w:widowControl w:val="0"/>
      <w:spacing w:after="0" w:line="240" w:lineRule="auto"/>
      <w:ind w:right="19772"/>
    </w:pPr>
    <w:rPr>
      <w:rFonts w:ascii="Courier New" w:eastAsia="Courier New" w:hAnsi="Courier New" w:cs="Times New Roman"/>
      <w:sz w:val="24"/>
      <w:szCs w:val="20"/>
      <w:lang w:eastAsia="ru-RU"/>
    </w:rPr>
  </w:style>
  <w:style w:type="paragraph" w:customStyle="1" w:styleId="10">
    <w:name w:val="Обычный1"/>
    <w:rsid w:val="00D11FF3"/>
    <w:pPr>
      <w:spacing w:after="0" w:line="240" w:lineRule="auto"/>
    </w:pPr>
    <w:rPr>
      <w:rFonts w:ascii="Times New Roman" w:eastAsia="Times New Roman" w:hAnsi="Times New Roman" w:cs="Times New Roman"/>
      <w:sz w:val="24"/>
      <w:szCs w:val="20"/>
      <w:lang w:eastAsia="ru-RU"/>
    </w:rPr>
  </w:style>
  <w:style w:type="paragraph" w:customStyle="1" w:styleId="2">
    <w:name w:val="Обычный2"/>
    <w:rsid w:val="00D11FF3"/>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D11FF3"/>
    <w:pPr>
      <w:spacing w:after="0" w:line="240" w:lineRule="auto"/>
    </w:pPr>
    <w:rPr>
      <w:rFonts w:ascii="Times New Roman" w:eastAsia="Times New Roman" w:hAnsi="Times New Roman" w:cs="Times New Roman"/>
      <w:sz w:val="24"/>
      <w:szCs w:val="20"/>
      <w:lang w:eastAsia="ru-RU"/>
    </w:rPr>
  </w:style>
  <w:style w:type="paragraph" w:styleId="a3">
    <w:name w:val="List Paragraph"/>
    <w:basedOn w:val="5"/>
    <w:qFormat/>
    <w:rsid w:val="00D11FF3"/>
    <w:pPr>
      <w:widowControl/>
      <w:spacing w:before="0" w:after="200" w:line="275" w:lineRule="auto"/>
      <w:ind w:left="720"/>
      <w:contextualSpacing/>
      <w:jc w:val="left"/>
    </w:pPr>
    <w:rPr>
      <w:rFonts w:ascii="Calibri" w:eastAsia="Calibri" w:hAnsi="Calibri"/>
      <w:sz w:val="22"/>
    </w:rPr>
  </w:style>
  <w:style w:type="paragraph" w:customStyle="1" w:styleId="11">
    <w:name w:val="Заголовок 11"/>
    <w:basedOn w:val="4"/>
    <w:next w:val="4"/>
    <w:qFormat/>
    <w:rsid w:val="00D11FF3"/>
    <w:pPr>
      <w:widowControl w:val="0"/>
      <w:tabs>
        <w:tab w:val="left" w:pos="567"/>
      </w:tabs>
      <w:spacing w:before="120" w:after="120"/>
      <w:ind w:left="567" w:hanging="567"/>
      <w:jc w:val="both"/>
      <w:outlineLvl w:val="0"/>
    </w:pPr>
    <w:rPr>
      <w:b/>
    </w:rPr>
  </w:style>
  <w:style w:type="paragraph" w:customStyle="1" w:styleId="21">
    <w:name w:val="Заголовок 21"/>
    <w:aliases w:val=" Знак Знак"/>
    <w:basedOn w:val="4"/>
    <w:next w:val="4"/>
    <w:qFormat/>
    <w:rsid w:val="00D11FF3"/>
    <w:pPr>
      <w:widowControl w:val="0"/>
      <w:spacing w:before="120" w:after="120"/>
      <w:ind w:left="1418" w:hanging="851"/>
      <w:jc w:val="both"/>
      <w:outlineLvl w:val="1"/>
    </w:pPr>
    <w:rPr>
      <w:b/>
    </w:rPr>
  </w:style>
  <w:style w:type="paragraph" w:customStyle="1" w:styleId="310">
    <w:name w:val="Заголовок 31"/>
    <w:basedOn w:val="4"/>
    <w:next w:val="4"/>
    <w:qFormat/>
    <w:rsid w:val="00D11FF3"/>
    <w:pPr>
      <w:keepNext/>
      <w:ind w:left="709" w:firstLine="11"/>
      <w:jc w:val="center"/>
      <w:outlineLvl w:val="2"/>
    </w:pPr>
    <w:rPr>
      <w:b/>
    </w:rPr>
  </w:style>
  <w:style w:type="paragraph" w:customStyle="1" w:styleId="41">
    <w:name w:val="Заголовок 41"/>
    <w:basedOn w:val="4"/>
    <w:next w:val="4"/>
    <w:qFormat/>
    <w:rsid w:val="00D11FF3"/>
    <w:pPr>
      <w:keepNext/>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firstLine="11"/>
      <w:jc w:val="center"/>
      <w:outlineLvl w:val="3"/>
    </w:pPr>
    <w:rPr>
      <w:b/>
      <w:color w:val="000000"/>
      <w:sz w:val="28"/>
    </w:rPr>
  </w:style>
  <w:style w:type="paragraph" w:customStyle="1" w:styleId="51">
    <w:name w:val="Заголовок 51"/>
    <w:basedOn w:val="4"/>
    <w:next w:val="4"/>
    <w:qFormat/>
    <w:rsid w:val="00D11FF3"/>
    <w:pPr>
      <w:keepNext/>
      <w:ind w:left="709" w:firstLine="11"/>
      <w:outlineLvl w:val="4"/>
    </w:pPr>
    <w:rPr>
      <w:b/>
    </w:rPr>
  </w:style>
  <w:style w:type="paragraph" w:customStyle="1" w:styleId="61">
    <w:name w:val="Заголовок 61"/>
    <w:basedOn w:val="4"/>
    <w:next w:val="4"/>
    <w:qFormat/>
    <w:rsid w:val="00D11FF3"/>
    <w:pPr>
      <w:spacing w:before="240" w:after="60"/>
      <w:outlineLvl w:val="5"/>
    </w:pPr>
    <w:rPr>
      <w:b/>
      <w:sz w:val="22"/>
    </w:rPr>
  </w:style>
  <w:style w:type="paragraph" w:customStyle="1" w:styleId="71">
    <w:name w:val="Заголовок 71"/>
    <w:basedOn w:val="4"/>
    <w:next w:val="4"/>
    <w:qFormat/>
    <w:rsid w:val="00D11FF3"/>
    <w:pPr>
      <w:spacing w:before="240" w:after="60"/>
      <w:outlineLvl w:val="6"/>
    </w:pPr>
  </w:style>
  <w:style w:type="paragraph" w:customStyle="1" w:styleId="81">
    <w:name w:val="Заголовок 81"/>
    <w:basedOn w:val="4"/>
    <w:next w:val="4"/>
    <w:qFormat/>
    <w:rsid w:val="00D11FF3"/>
    <w:pPr>
      <w:spacing w:before="240" w:after="60"/>
      <w:outlineLvl w:val="7"/>
    </w:pPr>
    <w:rPr>
      <w:i/>
    </w:rPr>
  </w:style>
  <w:style w:type="paragraph" w:customStyle="1" w:styleId="91">
    <w:name w:val="Заголовок 91"/>
    <w:basedOn w:val="4"/>
    <w:next w:val="4"/>
    <w:qFormat/>
    <w:rsid w:val="00D11FF3"/>
    <w:pPr>
      <w:spacing w:before="240" w:after="60"/>
      <w:outlineLvl w:val="8"/>
    </w:pPr>
    <w:rPr>
      <w:rFonts w:ascii="Arial" w:eastAsia="Arial" w:hAnsi="Arial"/>
      <w:sz w:val="22"/>
    </w:rPr>
  </w:style>
  <w:style w:type="paragraph" w:customStyle="1" w:styleId="31">
    <w:name w:val="Маркированный список 31"/>
    <w:basedOn w:val="4"/>
    <w:rsid w:val="00D11FF3"/>
    <w:pPr>
      <w:numPr>
        <w:numId w:val="1"/>
      </w:numPr>
      <w:tabs>
        <w:tab w:val="left" w:pos="720"/>
        <w:tab w:val="left" w:pos="851"/>
      </w:tabs>
      <w:ind w:left="709" w:firstLine="11"/>
      <w:jc w:val="both"/>
    </w:pPr>
    <w:rPr>
      <w:b/>
    </w:rPr>
  </w:style>
  <w:style w:type="paragraph" w:customStyle="1" w:styleId="12">
    <w:name w:val="Основной текст1"/>
    <w:basedOn w:val="4"/>
    <w:rsid w:val="00D11FF3"/>
    <w:pPr>
      <w:widowControl w:val="0"/>
      <w:jc w:val="both"/>
    </w:pPr>
    <w:rPr>
      <w:color w:val="000000"/>
    </w:rPr>
  </w:style>
  <w:style w:type="paragraph" w:customStyle="1" w:styleId="210">
    <w:name w:val="Список 21"/>
    <w:basedOn w:val="4"/>
    <w:rsid w:val="00D11FF3"/>
    <w:pPr>
      <w:widowControl w:val="0"/>
      <w:ind w:left="566" w:hanging="283"/>
    </w:pPr>
    <w:rPr>
      <w:sz w:val="20"/>
    </w:rPr>
  </w:style>
  <w:style w:type="paragraph" w:customStyle="1" w:styleId="13">
    <w:name w:val="Верхний колонтитул1"/>
    <w:basedOn w:val="4"/>
    <w:rsid w:val="00D11FF3"/>
    <w:pPr>
      <w:widowControl w:val="0"/>
      <w:tabs>
        <w:tab w:val="center" w:pos="4153"/>
        <w:tab w:val="right" w:pos="8306"/>
      </w:tabs>
      <w:spacing w:line="360" w:lineRule="auto"/>
      <w:jc w:val="both"/>
    </w:pPr>
  </w:style>
  <w:style w:type="paragraph" w:customStyle="1" w:styleId="14">
    <w:name w:val="Нижний колонтитул1"/>
    <w:basedOn w:val="4"/>
    <w:rsid w:val="00D11FF3"/>
    <w:pPr>
      <w:widowControl w:val="0"/>
      <w:tabs>
        <w:tab w:val="center" w:pos="4153"/>
        <w:tab w:val="right" w:pos="8306"/>
      </w:tabs>
      <w:spacing w:line="360" w:lineRule="auto"/>
      <w:jc w:val="both"/>
    </w:pPr>
  </w:style>
  <w:style w:type="paragraph" w:customStyle="1" w:styleId="15">
    <w:name w:val="Основной текст с отступом1"/>
    <w:basedOn w:val="4"/>
    <w:rsid w:val="00D11FF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firstLine="11"/>
    </w:pPr>
    <w:rPr>
      <w:color w:val="000000"/>
    </w:rPr>
  </w:style>
  <w:style w:type="paragraph" w:customStyle="1" w:styleId="211">
    <w:name w:val="Основной текст с отступом 21"/>
    <w:basedOn w:val="4"/>
    <w:rsid w:val="00D11FF3"/>
    <w:pPr>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42"/>
    </w:pPr>
    <w:rPr>
      <w:color w:val="000000"/>
    </w:rPr>
  </w:style>
  <w:style w:type="paragraph" w:customStyle="1" w:styleId="311">
    <w:name w:val="Основной текст с отступом 31"/>
    <w:basedOn w:val="4"/>
    <w:rsid w:val="00D11FF3"/>
    <w:pPr>
      <w:ind w:left="709" w:firstLine="11"/>
    </w:pPr>
    <w:rPr>
      <w:b/>
    </w:rPr>
  </w:style>
  <w:style w:type="paragraph" w:customStyle="1" w:styleId="16">
    <w:name w:val="Название объекта1"/>
    <w:basedOn w:val="4"/>
    <w:qFormat/>
    <w:rsid w:val="00D11FF3"/>
    <w:pPr>
      <w:jc w:val="center"/>
    </w:pPr>
    <w:rPr>
      <w:b/>
      <w:sz w:val="28"/>
    </w:rPr>
  </w:style>
  <w:style w:type="paragraph" w:customStyle="1" w:styleId="212">
    <w:name w:val="Основной текст 21"/>
    <w:basedOn w:val="4"/>
    <w:rsid w:val="00D11FF3"/>
    <w:pPr>
      <w:spacing w:after="120" w:line="480" w:lineRule="auto"/>
    </w:pPr>
  </w:style>
  <w:style w:type="paragraph" w:styleId="HTML">
    <w:name w:val="HTML Preformatted"/>
    <w:basedOn w:val="4"/>
    <w:link w:val="HTML0"/>
    <w:rsid w:val="00D11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HTML0">
    <w:name w:val="Стандартный HTML Знак"/>
    <w:basedOn w:val="a0"/>
    <w:link w:val="HTML"/>
    <w:rsid w:val="00D11FF3"/>
    <w:rPr>
      <w:rFonts w:ascii="Arial Unicode MS" w:eastAsia="Arial Unicode MS" w:hAnsi="Arial Unicode MS" w:cs="Times New Roman"/>
      <w:sz w:val="20"/>
      <w:szCs w:val="20"/>
      <w:lang w:eastAsia="ru-RU"/>
    </w:rPr>
  </w:style>
  <w:style w:type="paragraph" w:customStyle="1" w:styleId="17">
    <w:name w:val="Цитата1"/>
    <w:basedOn w:val="4"/>
    <w:rsid w:val="00D11FF3"/>
    <w:pPr>
      <w:shd w:val="clear" w:color="auto" w:fill="FFFFFF"/>
      <w:ind w:left="28" w:right="40"/>
      <w:jc w:val="both"/>
    </w:pPr>
    <w:rPr>
      <w:color w:val="000000"/>
      <w:u w:val="single"/>
    </w:rPr>
  </w:style>
  <w:style w:type="paragraph" w:customStyle="1" w:styleId="30">
    <w:name w:val="çàãîëîâîê 3"/>
    <w:basedOn w:val="4"/>
    <w:next w:val="4"/>
    <w:rsid w:val="00D11FF3"/>
    <w:pPr>
      <w:keepNext/>
      <w:tabs>
        <w:tab w:val="center" w:pos="-3686"/>
      </w:tabs>
      <w:spacing w:line="360" w:lineRule="auto"/>
      <w:ind w:right="45"/>
      <w:jc w:val="center"/>
    </w:pPr>
    <w:rPr>
      <w:b/>
      <w:sz w:val="28"/>
    </w:rPr>
  </w:style>
  <w:style w:type="paragraph" w:customStyle="1" w:styleId="18">
    <w:name w:val="Название1"/>
    <w:basedOn w:val="4"/>
    <w:qFormat/>
    <w:rsid w:val="00D11FF3"/>
    <w:pPr>
      <w:widowControl w:val="0"/>
      <w:jc w:val="center"/>
    </w:pPr>
    <w:rPr>
      <w:rFonts w:ascii="Courier New" w:eastAsia="Courier New" w:hAnsi="Courier New"/>
      <w:b/>
      <w:color w:val="000080"/>
      <w:sz w:val="22"/>
    </w:rPr>
  </w:style>
  <w:style w:type="paragraph" w:styleId="a4">
    <w:name w:val="Normal (Web)"/>
    <w:basedOn w:val="4"/>
    <w:rsid w:val="00D11FF3"/>
    <w:pPr>
      <w:spacing w:before="100" w:beforeAutospacing="1" w:after="100" w:afterAutospacing="1"/>
    </w:pPr>
  </w:style>
  <w:style w:type="paragraph" w:customStyle="1" w:styleId="19">
    <w:name w:val="Текст концевой сноски1"/>
    <w:basedOn w:val="4"/>
    <w:rsid w:val="00D11FF3"/>
    <w:rPr>
      <w:sz w:val="20"/>
    </w:rPr>
  </w:style>
  <w:style w:type="paragraph" w:customStyle="1" w:styleId="1a">
    <w:name w:val="Текст1"/>
    <w:basedOn w:val="4"/>
    <w:rsid w:val="00D11FF3"/>
    <w:rPr>
      <w:rFonts w:ascii="Courier New" w:eastAsia="Courier New" w:hAnsi="Courier New"/>
      <w:sz w:val="20"/>
    </w:rPr>
  </w:style>
  <w:style w:type="paragraph" w:customStyle="1" w:styleId="312">
    <w:name w:val="Основной текст 31"/>
    <w:basedOn w:val="4"/>
    <w:rsid w:val="00D11FF3"/>
    <w:pPr>
      <w:spacing w:after="120"/>
    </w:pPr>
    <w:rPr>
      <w:sz w:val="16"/>
    </w:rPr>
  </w:style>
  <w:style w:type="paragraph" w:customStyle="1" w:styleId="32">
    <w:name w:val="3"/>
    <w:basedOn w:val="4"/>
    <w:rsid w:val="00D11FF3"/>
    <w:pPr>
      <w:spacing w:before="150" w:after="150"/>
      <w:ind w:left="150" w:right="150"/>
    </w:pPr>
  </w:style>
  <w:style w:type="paragraph" w:customStyle="1" w:styleId="bodytext21">
    <w:name w:val="bodytext21"/>
    <w:basedOn w:val="4"/>
    <w:rsid w:val="00D11FF3"/>
    <w:pPr>
      <w:spacing w:before="100" w:beforeAutospacing="1" w:after="100" w:afterAutospacing="1"/>
    </w:pPr>
  </w:style>
  <w:style w:type="paragraph" w:customStyle="1" w:styleId="bodytextindent2">
    <w:name w:val="bodytextindent2"/>
    <w:basedOn w:val="4"/>
    <w:rsid w:val="00D11FF3"/>
    <w:pPr>
      <w:spacing w:before="100" w:beforeAutospacing="1" w:after="100" w:afterAutospacing="1"/>
    </w:pPr>
  </w:style>
  <w:style w:type="paragraph" w:customStyle="1" w:styleId="1b">
    <w:name w:val="1"/>
    <w:basedOn w:val="4"/>
    <w:next w:val="a4"/>
    <w:rsid w:val="00D11FF3"/>
    <w:pPr>
      <w:spacing w:before="100" w:beforeAutospacing="1" w:after="100" w:afterAutospacing="1"/>
    </w:pPr>
  </w:style>
  <w:style w:type="paragraph" w:customStyle="1" w:styleId="40">
    <w:name w:val="4"/>
    <w:basedOn w:val="4"/>
    <w:rsid w:val="00D11FF3"/>
    <w:pPr>
      <w:spacing w:before="100" w:beforeAutospacing="1" w:after="100" w:afterAutospacing="1"/>
    </w:pPr>
  </w:style>
  <w:style w:type="paragraph" w:customStyle="1" w:styleId="BodyText210">
    <w:name w:val="Body Text 21"/>
    <w:basedOn w:val="4"/>
    <w:rsid w:val="00D11FF3"/>
    <w:pPr>
      <w:widowControl w:val="0"/>
      <w:jc w:val="center"/>
    </w:pPr>
    <w:rPr>
      <w:rFonts w:ascii="Antiqua" w:eastAsia="Antiqua" w:hAnsi="Antiqua"/>
    </w:rPr>
  </w:style>
  <w:style w:type="paragraph" w:customStyle="1" w:styleId="TimesET12pt125">
    <w:name w:val="Стиль TimesET 12 pt по ширине Первая строка:  125 см Междустр...."/>
    <w:basedOn w:val="4"/>
    <w:rsid w:val="00D11FF3"/>
    <w:pPr>
      <w:widowControl w:val="0"/>
      <w:ind w:firstLine="709"/>
      <w:jc w:val="both"/>
    </w:pPr>
    <w:rPr>
      <w:rFonts w:ascii="TimesET" w:eastAsia="TimesET" w:hAnsi="TimesET"/>
    </w:rPr>
  </w:style>
  <w:style w:type="paragraph" w:customStyle="1" w:styleId="110">
    <w:name w:val="Текст11"/>
    <w:basedOn w:val="4"/>
    <w:rsid w:val="00D11FF3"/>
    <w:rPr>
      <w:rFonts w:ascii="Courier New" w:eastAsia="Courier New" w:hAnsi="Courier New"/>
      <w:sz w:val="20"/>
    </w:rPr>
  </w:style>
  <w:style w:type="paragraph" w:customStyle="1" w:styleId="a5">
    <w:name w:val="текст таблицы"/>
    <w:basedOn w:val="4"/>
    <w:rsid w:val="00D11FF3"/>
    <w:pPr>
      <w:spacing w:before="120"/>
      <w:ind w:right="-102"/>
    </w:pPr>
  </w:style>
  <w:style w:type="paragraph" w:styleId="a6">
    <w:name w:val="Balloon Text"/>
    <w:basedOn w:val="4"/>
    <w:link w:val="a7"/>
    <w:rsid w:val="00D11FF3"/>
    <w:rPr>
      <w:rFonts w:ascii="Tahoma" w:eastAsia="Tahoma" w:hAnsi="Tahoma"/>
      <w:sz w:val="16"/>
    </w:rPr>
  </w:style>
  <w:style w:type="character" w:customStyle="1" w:styleId="a7">
    <w:name w:val="Текст выноски Знак"/>
    <w:basedOn w:val="a0"/>
    <w:link w:val="a6"/>
    <w:rsid w:val="00D11FF3"/>
    <w:rPr>
      <w:rFonts w:ascii="Tahoma" w:eastAsia="Tahoma" w:hAnsi="Tahoma" w:cs="Times New Roman"/>
      <w:sz w:val="16"/>
      <w:szCs w:val="20"/>
      <w:lang w:eastAsia="ru-RU"/>
    </w:rPr>
  </w:style>
  <w:style w:type="paragraph" w:customStyle="1" w:styleId="160">
    <w:name w:val="Знак Знак Знак16"/>
    <w:basedOn w:val="4"/>
    <w:rsid w:val="00D11FF3"/>
    <w:pPr>
      <w:tabs>
        <w:tab w:val="left" w:pos="360"/>
      </w:tabs>
      <w:spacing w:after="160" w:line="240" w:lineRule="exact"/>
    </w:pPr>
    <w:rPr>
      <w:rFonts w:ascii="Verdana" w:eastAsia="Verdana" w:hAnsi="Verdana"/>
      <w:sz w:val="20"/>
    </w:rPr>
  </w:style>
  <w:style w:type="paragraph" w:customStyle="1" w:styleId="111">
    <w:name w:val="заголовок 11"/>
    <w:basedOn w:val="4"/>
    <w:next w:val="4"/>
    <w:rsid w:val="00D11FF3"/>
    <w:pPr>
      <w:keepNext/>
      <w:jc w:val="center"/>
    </w:pPr>
  </w:style>
  <w:style w:type="paragraph" w:customStyle="1" w:styleId="pr">
    <w:name w:val="pr"/>
    <w:basedOn w:val="4"/>
    <w:rsid w:val="00D11FF3"/>
    <w:pPr>
      <w:spacing w:before="100" w:beforeAutospacing="1" w:after="100" w:afterAutospacing="1"/>
    </w:pPr>
  </w:style>
  <w:style w:type="paragraph" w:customStyle="1" w:styleId="33">
    <w:name w:val="Стиль3 Знак Знак"/>
    <w:basedOn w:val="211"/>
    <w:rsid w:val="00D11FF3"/>
    <w:pPr>
      <w:widowControl w:val="0"/>
      <w:tabs>
        <w:tab w:val="clear" w:pos="175"/>
        <w:tab w:val="clear" w:pos="720"/>
        <w:tab w:val="clear" w:pos="144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s>
      <w:jc w:val="both"/>
    </w:pPr>
    <w:rPr>
      <w:color w:val="auto"/>
    </w:rPr>
  </w:style>
  <w:style w:type="paragraph" w:customStyle="1" w:styleId="34">
    <w:name w:val="Стиль3"/>
    <w:basedOn w:val="211"/>
    <w:rsid w:val="00D11FF3"/>
    <w:pPr>
      <w:widowControl w:val="0"/>
      <w:tabs>
        <w:tab w:val="clear" w:pos="175"/>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307"/>
      </w:tabs>
      <w:ind w:left="1080"/>
      <w:jc w:val="both"/>
    </w:pPr>
    <w:rPr>
      <w:color w:val="auto"/>
    </w:rPr>
  </w:style>
  <w:style w:type="character" w:customStyle="1" w:styleId="1c">
    <w:name w:val="Номер строки1"/>
    <w:rsid w:val="00D11FF3"/>
    <w:rPr>
      <w:sz w:val="24"/>
    </w:rPr>
  </w:style>
  <w:style w:type="character" w:customStyle="1" w:styleId="1d">
    <w:name w:val="Гиперссылка1"/>
    <w:rsid w:val="00D11FF3"/>
    <w:rPr>
      <w:color w:val="0000FF"/>
      <w:sz w:val="24"/>
      <w:u w:val="single"/>
    </w:rPr>
  </w:style>
  <w:style w:type="character" w:customStyle="1" w:styleId="1e">
    <w:name w:val="Основной шрифт абзаца1"/>
    <w:rsid w:val="00D11FF3"/>
    <w:rPr>
      <w:sz w:val="24"/>
    </w:rPr>
  </w:style>
  <w:style w:type="character" w:customStyle="1" w:styleId="1f">
    <w:name w:val="Номер страницы1"/>
    <w:rsid w:val="00D11FF3"/>
    <w:rPr>
      <w:rFonts w:ascii="Arial" w:eastAsia="Arial" w:hAnsi="Arial"/>
      <w:b/>
      <w:sz w:val="24"/>
    </w:rPr>
  </w:style>
  <w:style w:type="character" w:customStyle="1" w:styleId="112">
    <w:name w:val="Гиперссылка11"/>
    <w:rsid w:val="00D11FF3"/>
    <w:rPr>
      <w:color w:val="0000FF"/>
      <w:sz w:val="24"/>
      <w:u w:val="single"/>
    </w:rPr>
  </w:style>
  <w:style w:type="character" w:customStyle="1" w:styleId="1f0">
    <w:name w:val="Просмотренная гиперссылка1"/>
    <w:rsid w:val="00D11FF3"/>
    <w:rPr>
      <w:color w:val="800080"/>
      <w:sz w:val="24"/>
      <w:u w:val="single"/>
    </w:rPr>
  </w:style>
  <w:style w:type="character" w:customStyle="1" w:styleId="42">
    <w:name w:val="Выделение4"/>
    <w:qFormat/>
    <w:rsid w:val="00D11FF3"/>
    <w:rPr>
      <w:i/>
      <w:sz w:val="24"/>
    </w:rPr>
  </w:style>
  <w:style w:type="character" w:customStyle="1" w:styleId="a8">
    <w:name w:val="Основной шрифт"/>
    <w:rsid w:val="00D11FF3"/>
    <w:rPr>
      <w:sz w:val="24"/>
    </w:rPr>
  </w:style>
  <w:style w:type="character" w:customStyle="1" w:styleId="20">
    <w:name w:val="Заголовок 2 Знак"/>
    <w:aliases w:val=" Знак Знак Знак, Знак Знак Знак Знак1"/>
    <w:rsid w:val="00D11FF3"/>
    <w:rPr>
      <w:b/>
      <w:sz w:val="24"/>
    </w:rPr>
  </w:style>
  <w:style w:type="character" w:customStyle="1" w:styleId="a9">
    <w:name w:val="Знак Знак Знак Знак"/>
    <w:rsid w:val="00D11FF3"/>
    <w:rPr>
      <w:b/>
      <w:sz w:val="24"/>
    </w:rPr>
  </w:style>
  <w:style w:type="character" w:customStyle="1" w:styleId="aa">
    <w:name w:val="Основной текст с отступом Знак"/>
    <w:rsid w:val="00D11FF3"/>
    <w:rPr>
      <w:color w:val="000000"/>
      <w:sz w:val="24"/>
    </w:rPr>
  </w:style>
  <w:style w:type="character" w:customStyle="1" w:styleId="ConsPlusNormal0">
    <w:name w:val="ConsPlusNormal Знак"/>
    <w:rsid w:val="00D11FF3"/>
    <w:rPr>
      <w:rFonts w:ascii="Arial" w:eastAsia="Arial" w:hAnsi="Arial"/>
      <w:sz w:val="24"/>
    </w:rPr>
  </w:style>
  <w:style w:type="character" w:customStyle="1" w:styleId="35">
    <w:name w:val="Основной текст 3 Знак"/>
    <w:rsid w:val="00D11FF3"/>
    <w:rPr>
      <w:sz w:val="16"/>
    </w:rPr>
  </w:style>
  <w:style w:type="character" w:customStyle="1" w:styleId="ab">
    <w:name w:val="Цветовое выделение для Нормальный"/>
    <w:rsid w:val="00D11FF3"/>
    <w:rPr>
      <w:sz w:val="20"/>
    </w:rPr>
  </w:style>
  <w:style w:type="character" w:customStyle="1" w:styleId="1f1">
    <w:name w:val="Выделение1"/>
    <w:rsid w:val="00D11FF3"/>
    <w:rPr>
      <w:i/>
      <w:sz w:val="24"/>
    </w:rPr>
  </w:style>
  <w:style w:type="character" w:customStyle="1" w:styleId="22">
    <w:name w:val="Выделение2"/>
    <w:rsid w:val="00D11FF3"/>
    <w:rPr>
      <w:i/>
      <w:sz w:val="24"/>
    </w:rPr>
  </w:style>
  <w:style w:type="character" w:customStyle="1" w:styleId="36">
    <w:name w:val="Выделение3"/>
    <w:rsid w:val="00D11FF3"/>
    <w:rPr>
      <w:i/>
      <w:sz w:val="24"/>
    </w:rPr>
  </w:style>
  <w:style w:type="character" w:customStyle="1" w:styleId="23">
    <w:name w:val="Гиперссылка2"/>
    <w:rsid w:val="00D11FF3"/>
    <w:rPr>
      <w:color w:val="0000FF"/>
      <w:sz w:val="24"/>
      <w:u w:val="single"/>
    </w:rPr>
  </w:style>
  <w:style w:type="table" w:customStyle="1" w:styleId="1f2">
    <w:name w:val="Обычная таблица1"/>
    <w:rsid w:val="00D11FF3"/>
    <w:pPr>
      <w:spacing w:after="0" w:line="240" w:lineRule="auto"/>
    </w:pPr>
    <w:rPr>
      <w:rFonts w:ascii="Times New Roman" w:eastAsia="Times New Roman" w:hAnsi="Times New Roman" w:cs="Times New Roman"/>
      <w:sz w:val="24"/>
      <w:szCs w:val="20"/>
      <w:lang w:eastAsia="ru-RU"/>
    </w:rPr>
    <w:tblPr>
      <w:tblCellMar>
        <w:top w:w="0" w:type="dxa"/>
        <w:left w:w="108" w:type="dxa"/>
        <w:bottom w:w="0" w:type="dxa"/>
        <w:right w:w="108" w:type="dxa"/>
      </w:tblCellMar>
    </w:tblPr>
  </w:style>
  <w:style w:type="table" w:customStyle="1" w:styleId="113">
    <w:name w:val="Простая таблица 11"/>
    <w:basedOn w:val="1f2"/>
    <w:rsid w:val="00D11F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rsid w:val="00D11FF3"/>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4065">
      <w:bodyDiv w:val="1"/>
      <w:marLeft w:val="0"/>
      <w:marRight w:val="0"/>
      <w:marTop w:val="0"/>
      <w:marBottom w:val="0"/>
      <w:divBdr>
        <w:top w:val="none" w:sz="0" w:space="0" w:color="auto"/>
        <w:left w:val="none" w:sz="0" w:space="0" w:color="auto"/>
        <w:bottom w:val="none" w:sz="0" w:space="0" w:color="auto"/>
        <w:right w:val="none" w:sz="0" w:space="0" w:color="auto"/>
      </w:divBdr>
    </w:div>
    <w:div w:id="636027925">
      <w:bodyDiv w:val="1"/>
      <w:marLeft w:val="0"/>
      <w:marRight w:val="0"/>
      <w:marTop w:val="0"/>
      <w:marBottom w:val="0"/>
      <w:divBdr>
        <w:top w:val="none" w:sz="0" w:space="0" w:color="auto"/>
        <w:left w:val="none" w:sz="0" w:space="0" w:color="auto"/>
        <w:bottom w:val="none" w:sz="0" w:space="0" w:color="auto"/>
        <w:right w:val="none" w:sz="0" w:space="0" w:color="auto"/>
      </w:divBdr>
    </w:div>
    <w:div w:id="167224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6C4D2CF8A4E246378B07370D3FA4E146724FECD3691561A9515BBFFB95300DAFDE91CCC6C879AC04z5C" TargetMode="External"/><Relationship Id="rId13" Type="http://schemas.openxmlformats.org/officeDocument/2006/relationships/hyperlink" Target="consultantplus://offline/ref=B9DEE1340C2A7DA53EAAE25BFBF2C9B49899E4A622009E28BA9D2FF7C75567347167A5D0E59EABB0BFE6030A4362122BC5F705F5BD79WDk1C"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9DEE1340C2A7DA53EAAE25BFBF2C9B49899EAA5260F9E28BA9D2FF7C75567347167A5D0E49EA3B3EBBC130E0A371635CCEE1BF0A37AD800WCkA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D6AD53110F12F77AF292B223EDFF6F630ADA77E56B7310A4F56BDA1F633C61C043D591148E9462CB36ACDDD01314577453421E3E4B8y321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D6AD53110F12F77AF292B223EDFF6F630ADA77E56B7310A4F56BDA1F633C61C043D591148E9452CB36ACDDD01314577453421E3E4B8y321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D46C4D2CF8A4E246378B07370D3FA4E146724FECD3691561A9515BBFFB95300DAFDE91C80Cz0C" TargetMode="External"/><Relationship Id="rId14" Type="http://schemas.openxmlformats.org/officeDocument/2006/relationships/hyperlink" Target="consultantplus://offline/ref=B9DEE1340C2A7DA53EAAE25BFBF2C9B49899E4A622009E28BA9D2FF7C75567347167A5D5E69AA9EFBAF312524E6B0535C2EE19F7BCW7k1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5766</Words>
  <Characters>32867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21</cp:revision>
  <cp:lastPrinted>2022-02-03T06:51:00Z</cp:lastPrinted>
  <dcterms:created xsi:type="dcterms:W3CDTF">2022-02-03T01:15:00Z</dcterms:created>
  <dcterms:modified xsi:type="dcterms:W3CDTF">2022-02-08T03:27:00Z</dcterms:modified>
</cp:coreProperties>
</file>