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6B5" w:rsidRDefault="006E76B5" w:rsidP="006E76B5">
      <w:pPr>
        <w:jc w:val="center"/>
        <w:rPr>
          <w:b/>
        </w:rPr>
      </w:pPr>
      <w:r w:rsidRPr="008C7A31">
        <w:rPr>
          <w:b/>
        </w:rPr>
        <w:t>СОВЕТ ДЕПУТАТОВ МУНИЦИПАЛЬНОГО ОБРАЗОВАНИЯ – СЕЛЬСКОГО ПОСЕЛЕНИЯ «ХОНХОЛОЙСКОЕ»</w:t>
      </w:r>
    </w:p>
    <w:p w:rsidR="006E76B5" w:rsidRDefault="006E76B5" w:rsidP="006E76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6E76B5" w:rsidRDefault="006E76B5" w:rsidP="006E76B5">
      <w:pPr>
        <w:jc w:val="center"/>
        <w:rPr>
          <w:b/>
          <w:sz w:val="28"/>
          <w:szCs w:val="28"/>
        </w:rPr>
      </w:pPr>
    </w:p>
    <w:p w:rsidR="006E76B5" w:rsidRDefault="006E76B5" w:rsidP="006E76B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РЕШЕНИЕ</w:t>
      </w:r>
    </w:p>
    <w:p w:rsidR="006E76B5" w:rsidRDefault="006E76B5" w:rsidP="006E76B5">
      <w:pPr>
        <w:jc w:val="center"/>
        <w:rPr>
          <w:b/>
          <w:sz w:val="28"/>
          <w:szCs w:val="28"/>
        </w:rPr>
      </w:pPr>
    </w:p>
    <w:p w:rsidR="006E76B5" w:rsidRDefault="006E76B5" w:rsidP="006E76B5">
      <w:pPr>
        <w:tabs>
          <w:tab w:val="left" w:pos="7300"/>
        </w:tabs>
        <w:rPr>
          <w:sz w:val="28"/>
          <w:szCs w:val="28"/>
        </w:rPr>
      </w:pPr>
      <w:r>
        <w:rPr>
          <w:sz w:val="28"/>
          <w:szCs w:val="28"/>
        </w:rPr>
        <w:t>от 20.02.2014г.</w:t>
      </w:r>
      <w:r>
        <w:rPr>
          <w:sz w:val="28"/>
          <w:szCs w:val="28"/>
        </w:rPr>
        <w:tab/>
        <w:t xml:space="preserve">         №   20                                           </w:t>
      </w:r>
    </w:p>
    <w:p w:rsidR="006E76B5" w:rsidRDefault="006E76B5" w:rsidP="006E76B5">
      <w:pPr>
        <w:rPr>
          <w:sz w:val="28"/>
          <w:szCs w:val="28"/>
        </w:rPr>
      </w:pPr>
      <w:r>
        <w:rPr>
          <w:sz w:val="28"/>
          <w:szCs w:val="28"/>
        </w:rPr>
        <w:t>у. Хонхолой</w:t>
      </w:r>
      <w:r>
        <w:rPr>
          <w:sz w:val="28"/>
          <w:szCs w:val="28"/>
        </w:rPr>
        <w:tab/>
        <w:t xml:space="preserve">                                                                                            </w:t>
      </w:r>
    </w:p>
    <w:p w:rsidR="006E76B5" w:rsidRDefault="006E76B5" w:rsidP="006E76B5">
      <w:pPr>
        <w:ind w:left="540" w:firstLine="540"/>
        <w:rPr>
          <w:sz w:val="28"/>
          <w:szCs w:val="28"/>
        </w:rPr>
      </w:pPr>
      <w:bookmarkStart w:id="0" w:name="_GoBack"/>
      <w:bookmarkEnd w:id="0"/>
    </w:p>
    <w:p w:rsidR="006E76B5" w:rsidRDefault="006E76B5" w:rsidP="006E76B5">
      <w:pPr>
        <w:ind w:left="540" w:firstLine="540"/>
        <w:rPr>
          <w:sz w:val="28"/>
          <w:szCs w:val="28"/>
        </w:rPr>
      </w:pPr>
    </w:p>
    <w:p w:rsidR="006E76B5" w:rsidRDefault="006E76B5" w:rsidP="006E76B5">
      <w:pPr>
        <w:ind w:left="540" w:firstLine="540"/>
        <w:rPr>
          <w:sz w:val="28"/>
          <w:szCs w:val="28"/>
        </w:rPr>
      </w:pPr>
      <w:r>
        <w:rPr>
          <w:sz w:val="28"/>
          <w:szCs w:val="28"/>
        </w:rPr>
        <w:t>Об  исполнении  бюджета  МО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за  2013 год</w:t>
      </w:r>
    </w:p>
    <w:p w:rsidR="006E76B5" w:rsidRDefault="006E76B5" w:rsidP="006E76B5">
      <w:pPr>
        <w:ind w:left="540" w:firstLine="540"/>
        <w:rPr>
          <w:sz w:val="28"/>
          <w:szCs w:val="28"/>
        </w:rPr>
      </w:pPr>
    </w:p>
    <w:p w:rsidR="006E76B5" w:rsidRDefault="006E76B5" w:rsidP="006E76B5">
      <w:pPr>
        <w:ind w:left="540" w:firstLine="540"/>
        <w:rPr>
          <w:sz w:val="28"/>
          <w:szCs w:val="28"/>
        </w:rPr>
      </w:pPr>
    </w:p>
    <w:p w:rsidR="006E76B5" w:rsidRDefault="006E76B5" w:rsidP="006E76B5">
      <w:pPr>
        <w:rPr>
          <w:sz w:val="28"/>
          <w:szCs w:val="28"/>
        </w:rPr>
      </w:pPr>
      <w:r>
        <w:rPr>
          <w:sz w:val="28"/>
          <w:szCs w:val="28"/>
        </w:rPr>
        <w:t xml:space="preserve">        Бюджет  Муниципального  образования – сельского  поселения 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за 2013год  исполнен  по доходам  в сумме  1771,6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   при годовом  плане  1770,7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., что  составил  100 %. Исполнение  по расходам   составило  1788,0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 при  годовом  плане  1784,8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., исполнение  100,1 %.</w:t>
      </w:r>
    </w:p>
    <w:p w:rsidR="006E76B5" w:rsidRDefault="006E76B5" w:rsidP="006E76B5">
      <w:pPr>
        <w:rPr>
          <w:sz w:val="28"/>
          <w:szCs w:val="28"/>
        </w:rPr>
      </w:pPr>
      <w:r>
        <w:rPr>
          <w:sz w:val="28"/>
          <w:szCs w:val="28"/>
        </w:rPr>
        <w:t xml:space="preserve">    Удельный   вес в собственных  доходах  подоходный налог   занимает 53,9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 или   52,5 %, земельный  налог  41,0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 или  39,9 %, налог на имущества 3,8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 или  3,7 %, прочие доходы  от оказания платных услуг 7,5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 или  7,3 %.</w:t>
      </w:r>
    </w:p>
    <w:p w:rsidR="006E76B5" w:rsidRDefault="006E76B5" w:rsidP="006E76B5">
      <w:pPr>
        <w:rPr>
          <w:sz w:val="28"/>
          <w:szCs w:val="28"/>
        </w:rPr>
      </w:pPr>
      <w:r>
        <w:rPr>
          <w:sz w:val="28"/>
          <w:szCs w:val="28"/>
        </w:rPr>
        <w:t xml:space="preserve">Наибольший   удельный  вес  по расходам  составляет  содержание  аппарата 435,1 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(24,4 %), на содержание  главы  227,0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(12,7%), культура 230,1т.р.  (12,9 %), национальная оборона  64,5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( 3,6 %), межбюджетные  трансферты 8,3 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 ( 0,46 %), пенсия  за выслугу лет 36,7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 (2,06 %).</w:t>
      </w:r>
    </w:p>
    <w:p w:rsidR="006E76B5" w:rsidRDefault="006E76B5" w:rsidP="006E76B5">
      <w:pPr>
        <w:rPr>
          <w:sz w:val="28"/>
          <w:szCs w:val="28"/>
        </w:rPr>
      </w:pPr>
      <w:r>
        <w:rPr>
          <w:sz w:val="28"/>
          <w:szCs w:val="28"/>
        </w:rPr>
        <w:t xml:space="preserve">      Платные услуги  составили  7,5т.р.  при плане 8,1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., исполнение  составило 92,5 %. Самообложение  собрано  и сдано  6,0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  при  плане  на год 6,0 , что составило 100 %.</w:t>
      </w:r>
    </w:p>
    <w:p w:rsidR="006E76B5" w:rsidRDefault="006E76B5" w:rsidP="006E76B5">
      <w:pPr>
        <w:rPr>
          <w:sz w:val="28"/>
          <w:szCs w:val="28"/>
        </w:rPr>
      </w:pPr>
      <w:r>
        <w:rPr>
          <w:sz w:val="28"/>
          <w:szCs w:val="28"/>
        </w:rPr>
        <w:t xml:space="preserve">Для  обеспечения  деятельности   бюджетных  учреждении  оттапливали  за  счет  отходов  пилорамы, израсходовано  1135 </w:t>
      </w:r>
      <w:proofErr w:type="spellStart"/>
      <w:r>
        <w:rPr>
          <w:sz w:val="28"/>
          <w:szCs w:val="28"/>
        </w:rPr>
        <w:t>квт.час</w:t>
      </w:r>
      <w:proofErr w:type="spellEnd"/>
      <w:r>
        <w:rPr>
          <w:sz w:val="28"/>
          <w:szCs w:val="28"/>
        </w:rPr>
        <w:t xml:space="preserve">  электроэнергии  на  сумму 5,9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</w:t>
      </w:r>
    </w:p>
    <w:p w:rsidR="006E76B5" w:rsidRDefault="006E76B5" w:rsidP="006E76B5">
      <w:pPr>
        <w:rPr>
          <w:sz w:val="28"/>
          <w:szCs w:val="28"/>
        </w:rPr>
      </w:pPr>
      <w:r>
        <w:rPr>
          <w:sz w:val="28"/>
          <w:szCs w:val="28"/>
        </w:rPr>
        <w:t xml:space="preserve">     В учреждениях   культуры  проведено   за 2013год  175мероприятий, из  них для  детей 102.По  сельской библиотеке  книговыдача составила 8400 экземпляров.</w:t>
      </w:r>
    </w:p>
    <w:p w:rsidR="006E76B5" w:rsidRDefault="006E76B5" w:rsidP="006E76B5">
      <w:pPr>
        <w:rPr>
          <w:sz w:val="28"/>
          <w:szCs w:val="28"/>
        </w:rPr>
      </w:pPr>
      <w:r>
        <w:rPr>
          <w:sz w:val="28"/>
          <w:szCs w:val="28"/>
        </w:rPr>
        <w:t xml:space="preserve">Кредиторская  задолженность  составила - 49,5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6E76B5" w:rsidRDefault="006E76B5" w:rsidP="006E76B5">
      <w:pPr>
        <w:ind w:left="540" w:firstLine="540"/>
        <w:rPr>
          <w:sz w:val="28"/>
          <w:szCs w:val="28"/>
        </w:rPr>
      </w:pPr>
    </w:p>
    <w:p w:rsidR="006E76B5" w:rsidRDefault="006E76B5" w:rsidP="006E76B5">
      <w:pPr>
        <w:ind w:left="540" w:firstLine="540"/>
        <w:rPr>
          <w:sz w:val="28"/>
          <w:szCs w:val="28"/>
        </w:rPr>
      </w:pPr>
    </w:p>
    <w:p w:rsidR="006E76B5" w:rsidRDefault="006E76B5" w:rsidP="006E76B5">
      <w:pPr>
        <w:rPr>
          <w:sz w:val="28"/>
          <w:szCs w:val="28"/>
        </w:rPr>
      </w:pPr>
      <w:r>
        <w:rPr>
          <w:sz w:val="28"/>
          <w:szCs w:val="28"/>
        </w:rPr>
        <w:t>На  основании  вышеизложенного  Совет  депутатов  решил:</w:t>
      </w:r>
    </w:p>
    <w:p w:rsidR="006E76B5" w:rsidRDefault="006E76B5" w:rsidP="006E76B5">
      <w:pPr>
        <w:rPr>
          <w:sz w:val="28"/>
          <w:szCs w:val="28"/>
        </w:rPr>
      </w:pPr>
    </w:p>
    <w:p w:rsidR="006E76B5" w:rsidRDefault="006E76B5" w:rsidP="006E76B5">
      <w:pPr>
        <w:rPr>
          <w:sz w:val="28"/>
          <w:szCs w:val="28"/>
        </w:rPr>
      </w:pPr>
      <w:r>
        <w:rPr>
          <w:sz w:val="28"/>
          <w:szCs w:val="28"/>
        </w:rPr>
        <w:t>1.  Принять  к сведению  Отчет  об  исполнении  бюджета  МО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за 2013год.</w:t>
      </w:r>
    </w:p>
    <w:p w:rsidR="006E76B5" w:rsidRDefault="006E76B5" w:rsidP="006E76B5">
      <w:pPr>
        <w:ind w:left="540" w:firstLine="540"/>
        <w:rPr>
          <w:sz w:val="28"/>
          <w:szCs w:val="28"/>
        </w:rPr>
      </w:pPr>
    </w:p>
    <w:p w:rsidR="006E76B5" w:rsidRDefault="006E76B5" w:rsidP="006E76B5">
      <w:pPr>
        <w:rPr>
          <w:sz w:val="28"/>
          <w:szCs w:val="28"/>
        </w:rPr>
      </w:pPr>
      <w:r>
        <w:rPr>
          <w:sz w:val="28"/>
          <w:szCs w:val="28"/>
        </w:rPr>
        <w:t>Глава  муниципального  образования -</w:t>
      </w:r>
    </w:p>
    <w:p w:rsidR="006E76B5" w:rsidRDefault="006E76B5" w:rsidP="006E76B5">
      <w:pPr>
        <w:rPr>
          <w:sz w:val="28"/>
          <w:szCs w:val="28"/>
        </w:rPr>
      </w:pPr>
      <w:r>
        <w:rPr>
          <w:sz w:val="28"/>
          <w:szCs w:val="28"/>
        </w:rPr>
        <w:t>сельского 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                     </w:t>
      </w:r>
      <w:proofErr w:type="spellStart"/>
      <w:r>
        <w:rPr>
          <w:sz w:val="28"/>
          <w:szCs w:val="28"/>
        </w:rPr>
        <w:t>В.В.Митыпов</w:t>
      </w:r>
      <w:proofErr w:type="spellEnd"/>
    </w:p>
    <w:p w:rsidR="006E76B5" w:rsidRDefault="006E76B5" w:rsidP="006E76B5">
      <w:pPr>
        <w:ind w:left="540" w:firstLine="540"/>
        <w:rPr>
          <w:sz w:val="28"/>
          <w:szCs w:val="28"/>
        </w:rPr>
      </w:pPr>
    </w:p>
    <w:p w:rsidR="009B4797" w:rsidRDefault="009B4797"/>
    <w:sectPr w:rsidR="009B4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B5"/>
    <w:rsid w:val="006E76B5"/>
    <w:rsid w:val="009B4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4662DB-1749-476E-8C60-32898E9BA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2016-12-25T08:48:00Z</dcterms:created>
  <dcterms:modified xsi:type="dcterms:W3CDTF">2016-12-25T08:48:00Z</dcterms:modified>
</cp:coreProperties>
</file>