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C37" w:rsidRPr="00CB1F4E" w:rsidRDefault="00443C37" w:rsidP="00443C37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443C37" w:rsidRDefault="00443C37" w:rsidP="00443C37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443C37" w:rsidRDefault="00443C37" w:rsidP="00443C37">
      <w:pPr>
        <w:jc w:val="center"/>
        <w:rPr>
          <w:b/>
          <w:sz w:val="28"/>
          <w:szCs w:val="28"/>
        </w:rPr>
      </w:pPr>
    </w:p>
    <w:p w:rsidR="00443C37" w:rsidRPr="0006113C" w:rsidRDefault="00443C37" w:rsidP="00443C37">
      <w:pPr>
        <w:rPr>
          <w:sz w:val="28"/>
          <w:szCs w:val="28"/>
        </w:rPr>
      </w:pPr>
      <w:r w:rsidRPr="0006113C">
        <w:rPr>
          <w:sz w:val="28"/>
          <w:szCs w:val="28"/>
        </w:rPr>
        <w:t xml:space="preserve">                                              РЕШЕНИЕ</w:t>
      </w:r>
    </w:p>
    <w:p w:rsidR="00443C37" w:rsidRPr="0006113C" w:rsidRDefault="00443C37" w:rsidP="00443C37">
      <w:pPr>
        <w:jc w:val="center"/>
        <w:rPr>
          <w:sz w:val="28"/>
          <w:szCs w:val="28"/>
        </w:rPr>
      </w:pPr>
    </w:p>
    <w:p w:rsidR="00443C37" w:rsidRPr="0006113C" w:rsidRDefault="00443C37" w:rsidP="00443C37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29.07.2016</w:t>
      </w:r>
      <w:r w:rsidRPr="0006113C">
        <w:rPr>
          <w:sz w:val="28"/>
          <w:szCs w:val="28"/>
        </w:rPr>
        <w:t xml:space="preserve"> г.</w:t>
      </w:r>
      <w:r w:rsidRPr="0006113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№   85</w:t>
      </w:r>
      <w:r w:rsidRPr="0006113C">
        <w:rPr>
          <w:sz w:val="28"/>
          <w:szCs w:val="28"/>
        </w:rPr>
        <w:t xml:space="preserve">                                          </w:t>
      </w:r>
    </w:p>
    <w:p w:rsidR="00443C37" w:rsidRPr="0006113C" w:rsidRDefault="00443C37" w:rsidP="00443C37">
      <w:pPr>
        <w:rPr>
          <w:sz w:val="28"/>
          <w:szCs w:val="28"/>
        </w:rPr>
      </w:pPr>
      <w:r w:rsidRPr="0006113C">
        <w:rPr>
          <w:sz w:val="28"/>
          <w:szCs w:val="28"/>
        </w:rPr>
        <w:t>у. Хонхолой</w:t>
      </w:r>
      <w:r w:rsidRPr="0006113C"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443C37" w:rsidRPr="0006113C" w:rsidRDefault="00443C37" w:rsidP="00443C37">
      <w:pPr>
        <w:ind w:left="540" w:firstLine="540"/>
        <w:rPr>
          <w:sz w:val="28"/>
          <w:szCs w:val="28"/>
        </w:rPr>
      </w:pPr>
    </w:p>
    <w:p w:rsidR="00443C37" w:rsidRPr="0006113C" w:rsidRDefault="00443C37" w:rsidP="00443C37">
      <w:pPr>
        <w:ind w:left="540" w:firstLine="540"/>
        <w:rPr>
          <w:sz w:val="28"/>
          <w:szCs w:val="28"/>
        </w:rPr>
      </w:pPr>
    </w:p>
    <w:p w:rsidR="00443C37" w:rsidRPr="0006113C" w:rsidRDefault="00443C37" w:rsidP="00443C37">
      <w:pPr>
        <w:ind w:left="540" w:firstLine="540"/>
        <w:rPr>
          <w:sz w:val="28"/>
          <w:szCs w:val="28"/>
        </w:rPr>
      </w:pPr>
      <w:proofErr w:type="gramStart"/>
      <w:r w:rsidRPr="0006113C">
        <w:rPr>
          <w:sz w:val="28"/>
          <w:szCs w:val="28"/>
        </w:rPr>
        <w:t>Об  исполнении</w:t>
      </w:r>
      <w:proofErr w:type="gramEnd"/>
      <w:r w:rsidRPr="0006113C">
        <w:rPr>
          <w:sz w:val="28"/>
          <w:szCs w:val="28"/>
        </w:rPr>
        <w:t xml:space="preserve">  бюджета  МО – 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 xml:space="preserve">»                                         </w:t>
      </w:r>
    </w:p>
    <w:p w:rsidR="00443C37" w:rsidRPr="0006113C" w:rsidRDefault="00443C37" w:rsidP="00443C37">
      <w:pPr>
        <w:tabs>
          <w:tab w:val="left" w:pos="2190"/>
        </w:tabs>
        <w:ind w:left="540" w:firstLine="540"/>
        <w:rPr>
          <w:sz w:val="28"/>
          <w:szCs w:val="28"/>
        </w:rPr>
      </w:pPr>
      <w:r w:rsidRPr="0006113C">
        <w:rPr>
          <w:sz w:val="28"/>
          <w:szCs w:val="28"/>
        </w:rPr>
        <w:tab/>
        <w:t xml:space="preserve"> за </w:t>
      </w: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квартал  2016</w:t>
      </w:r>
      <w:proofErr w:type="gramEnd"/>
      <w:r w:rsidRPr="0006113C">
        <w:rPr>
          <w:sz w:val="28"/>
          <w:szCs w:val="28"/>
        </w:rPr>
        <w:t xml:space="preserve"> года</w:t>
      </w:r>
    </w:p>
    <w:p w:rsidR="00443C37" w:rsidRDefault="00443C37" w:rsidP="00443C37">
      <w:pPr>
        <w:ind w:left="540" w:firstLine="540"/>
        <w:rPr>
          <w:sz w:val="28"/>
          <w:szCs w:val="28"/>
        </w:rPr>
      </w:pPr>
    </w:p>
    <w:p w:rsidR="00443C37" w:rsidRDefault="00443C37" w:rsidP="00443C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 2 квартал 2015 года   исполнен  по доходам  в сумме  429,229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863,4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2 квартал  2015 года   составило  401,126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                                           </w:t>
      </w:r>
      <w:proofErr w:type="gramStart"/>
      <w:r>
        <w:rPr>
          <w:sz w:val="28"/>
          <w:szCs w:val="28"/>
        </w:rPr>
        <w:t>Исполнение  за</w:t>
      </w:r>
      <w:proofErr w:type="gramEnd"/>
      <w:r>
        <w:rPr>
          <w:sz w:val="28"/>
          <w:szCs w:val="28"/>
        </w:rPr>
        <w:t xml:space="preserve"> 2 квартал 2015года: подоходный налог – 3,518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земельный налог – 11,645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налог на имущества – 1,268 руб.</w:t>
      </w:r>
    </w:p>
    <w:p w:rsidR="00443C37" w:rsidRDefault="00443C37" w:rsidP="00443C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287,403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 112,746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пенсия  за выслугу лет 23,562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Самообложение   за 2 квартал  собрано, но  не сдано.</w:t>
      </w:r>
    </w:p>
    <w:p w:rsidR="00443C37" w:rsidRDefault="00443C37" w:rsidP="00443C3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 электроэнергии  на  сумму 4,009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443C37" w:rsidRDefault="00443C37" w:rsidP="00443C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 2 квартал  2015года  53 мероприятий, из  них для  детей  42.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3500 экземпляров.</w:t>
      </w:r>
    </w:p>
    <w:p w:rsidR="00443C37" w:rsidRDefault="00443C37" w:rsidP="00443C37">
      <w:pPr>
        <w:ind w:left="540" w:firstLine="540"/>
        <w:rPr>
          <w:sz w:val="28"/>
          <w:szCs w:val="28"/>
        </w:rPr>
      </w:pPr>
    </w:p>
    <w:p w:rsidR="00443C37" w:rsidRDefault="00443C37" w:rsidP="00443C37">
      <w:pPr>
        <w:ind w:left="540" w:firstLine="540"/>
        <w:rPr>
          <w:sz w:val="28"/>
          <w:szCs w:val="28"/>
        </w:rPr>
      </w:pPr>
    </w:p>
    <w:p w:rsidR="00443C37" w:rsidRDefault="00443C37" w:rsidP="00443C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443C37" w:rsidRDefault="00443C37" w:rsidP="00443C37">
      <w:pPr>
        <w:rPr>
          <w:sz w:val="28"/>
          <w:szCs w:val="28"/>
        </w:rPr>
      </w:pPr>
    </w:p>
    <w:p w:rsidR="00443C37" w:rsidRDefault="00443C37" w:rsidP="00443C37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2 квартал 2015 года.</w:t>
      </w:r>
    </w:p>
    <w:p w:rsidR="00443C37" w:rsidRDefault="00443C37" w:rsidP="00443C37">
      <w:pPr>
        <w:ind w:left="540" w:firstLine="540"/>
        <w:rPr>
          <w:sz w:val="28"/>
          <w:szCs w:val="28"/>
        </w:rPr>
      </w:pPr>
    </w:p>
    <w:p w:rsidR="00443C37" w:rsidRDefault="00443C37" w:rsidP="00443C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443C37" w:rsidRDefault="00443C37" w:rsidP="00443C3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443C37" w:rsidRDefault="00443C37" w:rsidP="00443C37">
      <w:pPr>
        <w:ind w:left="540" w:firstLine="540"/>
        <w:rPr>
          <w:sz w:val="28"/>
          <w:szCs w:val="28"/>
        </w:rPr>
      </w:pPr>
    </w:p>
    <w:p w:rsidR="009A24F0" w:rsidRDefault="009A24F0">
      <w:bookmarkStart w:id="0" w:name="_GoBack"/>
      <w:bookmarkEnd w:id="0"/>
    </w:p>
    <w:sectPr w:rsidR="009A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37"/>
    <w:rsid w:val="00443C37"/>
    <w:rsid w:val="009A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D3C38E-E162-41EC-921B-0D132FAB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2016-12-25T07:50:00Z</dcterms:created>
  <dcterms:modified xsi:type="dcterms:W3CDTF">2016-12-25T07:50:00Z</dcterms:modified>
</cp:coreProperties>
</file>