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F3C" w:rsidRDefault="008E5F3C" w:rsidP="008E5F3C">
      <w:pPr>
        <w:jc w:val="center"/>
        <w:rPr>
          <w:sz w:val="28"/>
          <w:szCs w:val="28"/>
        </w:rPr>
      </w:pPr>
      <w:r>
        <w:rPr>
          <w:sz w:val="28"/>
          <w:szCs w:val="28"/>
        </w:rPr>
        <w:t>РЕСПУБЛИКА БУРЯТИЯ</w:t>
      </w:r>
    </w:p>
    <w:p w:rsidR="008E5F3C" w:rsidRDefault="008E5F3C" w:rsidP="008E5F3C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 – СЕЛЬСКОГО ПОСЕЛЕНИЯ «ХОНХОЛОЙСКОЕ»</w:t>
      </w:r>
    </w:p>
    <w:p w:rsidR="008E5F3C" w:rsidRDefault="008E5F3C" w:rsidP="008E5F3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МУНИЦИПАЛЬНОГО ОБРАЗОВАНИЯ – СЕЛЬСКОГО ПОСЕЛЕНИЯ «ХОНХОЛОЙСКОЕ» </w:t>
      </w:r>
    </w:p>
    <w:p w:rsidR="008E5F3C" w:rsidRDefault="008E5F3C" w:rsidP="008E5F3C">
      <w:pPr>
        <w:jc w:val="center"/>
        <w:rPr>
          <w:sz w:val="28"/>
          <w:szCs w:val="28"/>
        </w:rPr>
      </w:pPr>
    </w:p>
    <w:p w:rsidR="008E5F3C" w:rsidRDefault="008E5F3C" w:rsidP="008E5F3C">
      <w:pPr>
        <w:jc w:val="center"/>
        <w:rPr>
          <w:sz w:val="28"/>
          <w:szCs w:val="28"/>
        </w:rPr>
      </w:pPr>
      <w:r w:rsidRPr="00AB7928">
        <w:rPr>
          <w:sz w:val="28"/>
          <w:szCs w:val="28"/>
        </w:rPr>
        <w:t>Р</w:t>
      </w:r>
      <w:r>
        <w:rPr>
          <w:sz w:val="28"/>
          <w:szCs w:val="28"/>
        </w:rPr>
        <w:t xml:space="preserve"> Е Ш Е Н И Е</w:t>
      </w:r>
    </w:p>
    <w:p w:rsidR="008E5F3C" w:rsidRDefault="008E5F3C" w:rsidP="008E5F3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от  29</w:t>
      </w:r>
      <w:proofErr w:type="gramEnd"/>
      <w:r>
        <w:rPr>
          <w:sz w:val="28"/>
          <w:szCs w:val="28"/>
        </w:rPr>
        <w:t xml:space="preserve">  июля  </w:t>
      </w:r>
      <w:smartTag w:uri="urn:schemas-microsoft-com:office:smarttags" w:element="metricconverter">
        <w:smartTagPr>
          <w:attr w:name="ProductID" w:val="2016 г"/>
        </w:smartTagPr>
        <w:r>
          <w:rPr>
            <w:sz w:val="28"/>
            <w:szCs w:val="28"/>
          </w:rPr>
          <w:t>2016 г</w:t>
        </w:r>
      </w:smartTag>
      <w:r>
        <w:rPr>
          <w:sz w:val="28"/>
          <w:szCs w:val="28"/>
        </w:rPr>
        <w:t>.                                                                                 №    83</w:t>
      </w:r>
    </w:p>
    <w:p w:rsidR="008E5F3C" w:rsidRDefault="008E5F3C" w:rsidP="008E5F3C">
      <w:pPr>
        <w:rPr>
          <w:sz w:val="28"/>
          <w:szCs w:val="28"/>
        </w:rPr>
      </w:pPr>
      <w:r>
        <w:rPr>
          <w:sz w:val="28"/>
          <w:szCs w:val="28"/>
        </w:rPr>
        <w:t xml:space="preserve">     у. Хонхолой</w:t>
      </w:r>
    </w:p>
    <w:p w:rsidR="008E5F3C" w:rsidRDefault="008E5F3C" w:rsidP="008E5F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 внесении изменений в решение совета депутатов МО-СП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 от 31.01.2013 г № 120 </w:t>
      </w:r>
      <w:proofErr w:type="gramStart"/>
      <w:r>
        <w:rPr>
          <w:sz w:val="28"/>
          <w:szCs w:val="28"/>
        </w:rPr>
        <w:t>( в</w:t>
      </w:r>
      <w:proofErr w:type="gramEnd"/>
      <w:r>
        <w:rPr>
          <w:sz w:val="28"/>
          <w:szCs w:val="28"/>
        </w:rPr>
        <w:t xml:space="preserve"> редакции с изменениями от  12.11.2014 г) об установлении и введении в действие земельного налога  на территории  МО-СП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</w:t>
      </w:r>
    </w:p>
    <w:p w:rsidR="008E5F3C" w:rsidRDefault="008E5F3C" w:rsidP="008E5F3C">
      <w:pPr>
        <w:jc w:val="both"/>
        <w:rPr>
          <w:sz w:val="28"/>
          <w:szCs w:val="28"/>
        </w:rPr>
      </w:pPr>
    </w:p>
    <w:p w:rsidR="008E5F3C" w:rsidRDefault="008E5F3C" w:rsidP="008E5F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</w:t>
      </w:r>
      <w:proofErr w:type="gramStart"/>
      <w:r>
        <w:rPr>
          <w:sz w:val="28"/>
          <w:szCs w:val="28"/>
        </w:rPr>
        <w:t>соответствии  со</w:t>
      </w:r>
      <w:proofErr w:type="gramEnd"/>
      <w:r>
        <w:rPr>
          <w:sz w:val="28"/>
          <w:szCs w:val="28"/>
        </w:rPr>
        <w:t xml:space="preserve">  статьями  12, 387,397,398  Налогового кодекса  Российской  Федерации, статьей 57 Федерального  закона  от 06.10.2003 № 131 – ФЗ «Об общих  принципах  организации  местного самоуправления  в Российской Федерации»  в целях приведения  муниципального нормативного правового акта  в соответствии  с действующим  законодательством  совет депутатов  муниципального образования – сельского поселения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 решил:</w:t>
      </w:r>
    </w:p>
    <w:p w:rsidR="008E5F3C" w:rsidRDefault="008E5F3C" w:rsidP="008E5F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 А) пункт 6 </w:t>
      </w:r>
      <w:proofErr w:type="gramStart"/>
      <w:r>
        <w:rPr>
          <w:sz w:val="28"/>
          <w:szCs w:val="28"/>
        </w:rPr>
        <w:t>Положения  об</w:t>
      </w:r>
      <w:proofErr w:type="gramEnd"/>
      <w:r>
        <w:rPr>
          <w:sz w:val="28"/>
          <w:szCs w:val="28"/>
        </w:rPr>
        <w:t xml:space="preserve"> установлении  земельного  налога  на территории  муниципального образования – сельского поселения 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 изложить в следующей  редакции:</w:t>
      </w:r>
    </w:p>
    <w:p w:rsidR="008E5F3C" w:rsidRDefault="008E5F3C" w:rsidP="008E5F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«6. </w:t>
      </w:r>
      <w:proofErr w:type="gramStart"/>
      <w:r>
        <w:rPr>
          <w:sz w:val="28"/>
          <w:szCs w:val="28"/>
        </w:rPr>
        <w:t>Уплата  земельного</w:t>
      </w:r>
      <w:proofErr w:type="gramEnd"/>
      <w:r>
        <w:rPr>
          <w:sz w:val="28"/>
          <w:szCs w:val="28"/>
        </w:rPr>
        <w:t xml:space="preserve">  налога  за истекший  налоговый  период  производится  налогоплательщиками – организациями  не позднее 1 февраля года, следующего за истекшим налоговым периодом».</w:t>
      </w:r>
    </w:p>
    <w:p w:rsidR="008E5F3C" w:rsidRDefault="008E5F3C" w:rsidP="008E5F3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в пункте 7 </w:t>
      </w:r>
      <w:proofErr w:type="gramStart"/>
      <w:r>
        <w:rPr>
          <w:sz w:val="28"/>
          <w:szCs w:val="28"/>
        </w:rPr>
        <w:t>Положения  об</w:t>
      </w:r>
      <w:proofErr w:type="gramEnd"/>
      <w:r>
        <w:rPr>
          <w:sz w:val="28"/>
          <w:szCs w:val="28"/>
        </w:rPr>
        <w:t xml:space="preserve"> установлении  земельного налога  на территории  муниципального образования - сельского поселения 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 слова «не позднее 01 октября года» заменить словами «не позднее 01 декабря года».</w:t>
      </w:r>
    </w:p>
    <w:p w:rsidR="008E5F3C" w:rsidRDefault="008E5F3C" w:rsidP="008E5F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  Настоящее </w:t>
      </w:r>
      <w:proofErr w:type="gramStart"/>
      <w:r>
        <w:rPr>
          <w:sz w:val="28"/>
          <w:szCs w:val="28"/>
        </w:rPr>
        <w:t>решение  вступает</w:t>
      </w:r>
      <w:proofErr w:type="gramEnd"/>
      <w:r>
        <w:rPr>
          <w:sz w:val="28"/>
          <w:szCs w:val="28"/>
        </w:rPr>
        <w:t xml:space="preserve"> в силу с  1 января 2017 года, но не раннее чем по истечении  одного месяца  со дня  его официального  опубликования.</w:t>
      </w:r>
    </w:p>
    <w:p w:rsidR="008E5F3C" w:rsidRDefault="008E5F3C" w:rsidP="008E5F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   </w:t>
      </w:r>
      <w:proofErr w:type="gramStart"/>
      <w:r>
        <w:rPr>
          <w:sz w:val="28"/>
          <w:szCs w:val="28"/>
        </w:rPr>
        <w:t>Опубликовать  данное</w:t>
      </w:r>
      <w:proofErr w:type="gramEnd"/>
      <w:r>
        <w:rPr>
          <w:sz w:val="28"/>
          <w:szCs w:val="28"/>
        </w:rPr>
        <w:t xml:space="preserve"> решение  в газете «</w:t>
      </w:r>
      <w:proofErr w:type="spellStart"/>
      <w:r>
        <w:rPr>
          <w:sz w:val="28"/>
          <w:szCs w:val="28"/>
        </w:rPr>
        <w:t>Бичурский</w:t>
      </w:r>
      <w:proofErr w:type="spellEnd"/>
      <w:r>
        <w:rPr>
          <w:sz w:val="28"/>
          <w:szCs w:val="28"/>
        </w:rPr>
        <w:t xml:space="preserve"> хлебороб».</w:t>
      </w:r>
    </w:p>
    <w:p w:rsidR="008E5F3C" w:rsidRDefault="008E5F3C" w:rsidP="008E5F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  В срок не </w:t>
      </w:r>
      <w:proofErr w:type="gramStart"/>
      <w:r>
        <w:rPr>
          <w:sz w:val="28"/>
          <w:szCs w:val="28"/>
        </w:rPr>
        <w:t>позднее  трех</w:t>
      </w:r>
      <w:proofErr w:type="gramEnd"/>
      <w:r>
        <w:rPr>
          <w:sz w:val="28"/>
          <w:szCs w:val="28"/>
        </w:rPr>
        <w:t xml:space="preserve"> дней  с момента  подписания  направить настоящее решение  в Управление  ФНС России  по Республике  Бурятия  и Межрайонную  инспекцию  ФНС России № 1 по Республике  Бурятия.</w:t>
      </w:r>
    </w:p>
    <w:p w:rsidR="008E5F3C" w:rsidRDefault="008E5F3C" w:rsidP="008E5F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5.  Контроль за </w:t>
      </w:r>
      <w:proofErr w:type="gramStart"/>
      <w:r>
        <w:rPr>
          <w:sz w:val="28"/>
          <w:szCs w:val="28"/>
        </w:rPr>
        <w:t>исполнением  настоящего</w:t>
      </w:r>
      <w:proofErr w:type="gramEnd"/>
      <w:r>
        <w:rPr>
          <w:sz w:val="28"/>
          <w:szCs w:val="28"/>
        </w:rPr>
        <w:t xml:space="preserve"> решения возложить  на совет депутатов  муниципального  образования - сельского поселения 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».</w:t>
      </w:r>
    </w:p>
    <w:p w:rsidR="008E5F3C" w:rsidRDefault="008E5F3C" w:rsidP="008E5F3C">
      <w:pPr>
        <w:jc w:val="both"/>
        <w:rPr>
          <w:sz w:val="28"/>
          <w:szCs w:val="28"/>
        </w:rPr>
      </w:pPr>
    </w:p>
    <w:p w:rsidR="008E5F3C" w:rsidRDefault="008E5F3C" w:rsidP="008E5F3C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Глава  МО</w:t>
      </w:r>
      <w:proofErr w:type="gramEnd"/>
      <w:r>
        <w:rPr>
          <w:sz w:val="28"/>
          <w:szCs w:val="28"/>
        </w:rPr>
        <w:t>-СП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                                     </w:t>
      </w:r>
      <w:proofErr w:type="spellStart"/>
      <w:r>
        <w:rPr>
          <w:sz w:val="28"/>
          <w:szCs w:val="28"/>
        </w:rPr>
        <w:t>В.В.Митыпов</w:t>
      </w:r>
      <w:proofErr w:type="spellEnd"/>
    </w:p>
    <w:p w:rsidR="009A24F0" w:rsidRDefault="009A24F0">
      <w:bookmarkStart w:id="0" w:name="_GoBack"/>
      <w:bookmarkEnd w:id="0"/>
    </w:p>
    <w:sectPr w:rsidR="009A2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F3C"/>
    <w:rsid w:val="008E5F3C"/>
    <w:rsid w:val="009A2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889C0-9C91-4C04-B213-508A95627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F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1903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2016-12-25T07:51:00Z</dcterms:created>
  <dcterms:modified xsi:type="dcterms:W3CDTF">2016-12-25T07:51:00Z</dcterms:modified>
</cp:coreProperties>
</file>