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4844A8" w:rsidRDefault="004844A8" w:rsidP="007379A7">
      <w:pPr>
        <w:pStyle w:val="ad"/>
        <w:spacing w:before="0" w:beforeAutospacing="0" w:after="0" w:afterAutospacing="0"/>
        <w:ind w:firstLine="425"/>
        <w:jc w:val="center"/>
        <w:rPr>
          <w:rFonts w:ascii="Times New Roman" w:hAnsi="Times New Roman" w:cs="Times New Roman"/>
          <w:b/>
          <w:bCs/>
        </w:rPr>
      </w:pPr>
    </w:p>
    <w:p w:rsidR="00F114E2" w:rsidRPr="004F2763" w:rsidRDefault="00F114E2" w:rsidP="004844A8">
      <w:pPr>
        <w:pStyle w:val="ad"/>
        <w:spacing w:before="0" w:beforeAutospacing="0" w:after="0" w:afterAutospacing="0"/>
        <w:ind w:firstLine="425"/>
        <w:jc w:val="center"/>
        <w:rPr>
          <w:rFonts w:ascii="Times New Roman" w:hAnsi="Times New Roman" w:cs="Times New Roman"/>
          <w:b/>
          <w:bCs/>
          <w:sz w:val="28"/>
          <w:szCs w:val="28"/>
        </w:rPr>
      </w:pPr>
      <w:r w:rsidRPr="004F2763">
        <w:rPr>
          <w:rFonts w:ascii="Times New Roman" w:hAnsi="Times New Roman" w:cs="Times New Roman"/>
          <w:b/>
          <w:bCs/>
          <w:sz w:val="28"/>
          <w:szCs w:val="28"/>
        </w:rPr>
        <w:t>РЕСПУБЛИКА БУРЯТИЯ</w:t>
      </w:r>
      <w:r w:rsidR="004844A8" w:rsidRPr="004F2763">
        <w:rPr>
          <w:rFonts w:ascii="Times New Roman" w:hAnsi="Times New Roman" w:cs="Times New Roman"/>
          <w:b/>
          <w:bCs/>
          <w:sz w:val="28"/>
          <w:szCs w:val="28"/>
        </w:rPr>
        <w:t xml:space="preserve"> </w:t>
      </w:r>
    </w:p>
    <w:p w:rsidR="004844A8" w:rsidRPr="004F2763" w:rsidRDefault="004844A8" w:rsidP="004844A8">
      <w:pPr>
        <w:pStyle w:val="ad"/>
        <w:spacing w:before="0" w:beforeAutospacing="0" w:after="0" w:afterAutospacing="0"/>
        <w:ind w:firstLine="425"/>
        <w:jc w:val="center"/>
        <w:rPr>
          <w:rFonts w:ascii="Times New Roman" w:hAnsi="Times New Roman" w:cs="Times New Roman"/>
          <w:b/>
          <w:bCs/>
          <w:sz w:val="28"/>
          <w:szCs w:val="28"/>
        </w:rPr>
      </w:pPr>
      <w:r w:rsidRPr="004F2763">
        <w:rPr>
          <w:rFonts w:ascii="Times New Roman" w:hAnsi="Times New Roman" w:cs="Times New Roman"/>
          <w:b/>
          <w:bCs/>
          <w:sz w:val="28"/>
          <w:szCs w:val="28"/>
        </w:rPr>
        <w:t>МУНИЦИПАЛЬНОЕ ОБРАЗОВАНИЕ – СЕЛЬСКОЕ ПОСЕЛЕНИЕ «</w:t>
      </w:r>
      <w:r w:rsidR="00022416">
        <w:rPr>
          <w:rFonts w:ascii="Times New Roman" w:hAnsi="Times New Roman" w:cs="Times New Roman"/>
          <w:b/>
          <w:bCs/>
          <w:sz w:val="28"/>
          <w:szCs w:val="28"/>
        </w:rPr>
        <w:t>ХОНХОЛОЙСКОЕ</w:t>
      </w:r>
      <w:r w:rsidRPr="004F2763">
        <w:rPr>
          <w:rFonts w:ascii="Times New Roman" w:hAnsi="Times New Roman" w:cs="Times New Roman"/>
          <w:b/>
          <w:bCs/>
          <w:sz w:val="28"/>
          <w:szCs w:val="28"/>
        </w:rPr>
        <w:t>»</w:t>
      </w:r>
    </w:p>
    <w:p w:rsidR="00F114E2" w:rsidRPr="004F2763" w:rsidRDefault="00F114E2" w:rsidP="004844A8">
      <w:pPr>
        <w:pStyle w:val="ad"/>
        <w:spacing w:before="0" w:beforeAutospacing="0" w:after="0" w:afterAutospacing="0"/>
        <w:ind w:firstLine="425"/>
        <w:jc w:val="center"/>
        <w:rPr>
          <w:rFonts w:ascii="Times New Roman" w:hAnsi="Times New Roman" w:cs="Times New Roman"/>
          <w:b/>
          <w:bCs/>
          <w:sz w:val="28"/>
          <w:szCs w:val="28"/>
        </w:rPr>
      </w:pPr>
      <w:r w:rsidRPr="004F2763">
        <w:rPr>
          <w:rFonts w:ascii="Times New Roman" w:hAnsi="Times New Roman" w:cs="Times New Roman"/>
          <w:b/>
          <w:bCs/>
          <w:sz w:val="28"/>
          <w:szCs w:val="28"/>
        </w:rPr>
        <w:t>СОВЕТ ДЕПУТАТОВ МУНИЦИПАЛЬНОГО ОБРАЗОВАНИЯ – СЕЛЬСКОЕ ПОСЕЛЕНИЕ «</w:t>
      </w:r>
      <w:r w:rsidR="00022416">
        <w:rPr>
          <w:rFonts w:ascii="Times New Roman" w:hAnsi="Times New Roman" w:cs="Times New Roman"/>
          <w:b/>
          <w:bCs/>
          <w:sz w:val="28"/>
          <w:szCs w:val="28"/>
        </w:rPr>
        <w:t>ХОНХОЛОЙСКОЕ</w:t>
      </w:r>
      <w:r w:rsidRPr="004F2763">
        <w:rPr>
          <w:rFonts w:ascii="Times New Roman" w:hAnsi="Times New Roman" w:cs="Times New Roman"/>
          <w:b/>
          <w:bCs/>
          <w:sz w:val="28"/>
          <w:szCs w:val="28"/>
        </w:rPr>
        <w:t>»</w:t>
      </w:r>
    </w:p>
    <w:p w:rsidR="004844A8" w:rsidRPr="00F114E2" w:rsidRDefault="004844A8" w:rsidP="004844A8">
      <w:pPr>
        <w:pStyle w:val="ad"/>
        <w:spacing w:before="0" w:beforeAutospacing="0" w:after="0" w:afterAutospacing="0"/>
        <w:ind w:firstLine="425"/>
        <w:jc w:val="center"/>
        <w:rPr>
          <w:rFonts w:ascii="Times New Roman" w:hAnsi="Times New Roman" w:cs="Times New Roman"/>
        </w:rPr>
      </w:pPr>
    </w:p>
    <w:p w:rsidR="00F114E2" w:rsidRPr="004F2763" w:rsidRDefault="00F114E2" w:rsidP="00F114E2">
      <w:pPr>
        <w:pStyle w:val="ad"/>
        <w:spacing w:before="0" w:beforeAutospacing="0" w:after="0" w:afterAutospacing="0" w:line="360" w:lineRule="auto"/>
        <w:ind w:firstLine="425"/>
        <w:jc w:val="center"/>
        <w:rPr>
          <w:rFonts w:ascii="Times New Roman" w:hAnsi="Times New Roman" w:cs="Times New Roman"/>
          <w:b/>
          <w:sz w:val="28"/>
          <w:szCs w:val="28"/>
        </w:rPr>
      </w:pPr>
      <w:r w:rsidRPr="004F2763">
        <w:rPr>
          <w:rFonts w:ascii="Times New Roman" w:hAnsi="Times New Roman" w:cs="Times New Roman"/>
          <w:b/>
          <w:bCs/>
          <w:sz w:val="28"/>
          <w:szCs w:val="28"/>
        </w:rPr>
        <w:t>РЕШЕНИЕ</w:t>
      </w:r>
    </w:p>
    <w:p w:rsidR="00F114E2" w:rsidRPr="00F114E2" w:rsidRDefault="00F114E2" w:rsidP="00F114E2">
      <w:pPr>
        <w:pStyle w:val="ad"/>
        <w:spacing w:before="0" w:beforeAutospacing="0" w:after="0" w:afterAutospacing="0"/>
        <w:ind w:firstLine="426"/>
        <w:rPr>
          <w:rFonts w:ascii="Times New Roman" w:hAnsi="Times New Roman" w:cs="Times New Roman"/>
          <w:color w:val="000000"/>
        </w:rPr>
      </w:pPr>
    </w:p>
    <w:p w:rsidR="00F114E2" w:rsidRPr="004F2763" w:rsidRDefault="004844A8" w:rsidP="00F114E2">
      <w:pPr>
        <w:pStyle w:val="ad"/>
        <w:spacing w:before="0" w:beforeAutospacing="0" w:after="0" w:afterAutospacing="0"/>
        <w:ind w:firstLine="426"/>
        <w:rPr>
          <w:rFonts w:ascii="Times New Roman" w:hAnsi="Times New Roman" w:cs="Times New Roman"/>
          <w:color w:val="000000"/>
          <w:sz w:val="28"/>
          <w:szCs w:val="28"/>
        </w:rPr>
      </w:pPr>
      <w:r w:rsidRPr="004F2763">
        <w:rPr>
          <w:rFonts w:ascii="Times New Roman" w:hAnsi="Times New Roman" w:cs="Times New Roman"/>
          <w:color w:val="000000"/>
          <w:sz w:val="28"/>
          <w:szCs w:val="28"/>
        </w:rPr>
        <w:t>о</w:t>
      </w:r>
      <w:r w:rsidR="00F114E2" w:rsidRPr="004F2763">
        <w:rPr>
          <w:rFonts w:ascii="Times New Roman" w:hAnsi="Times New Roman" w:cs="Times New Roman"/>
          <w:color w:val="000000"/>
          <w:sz w:val="28"/>
          <w:szCs w:val="28"/>
        </w:rPr>
        <w:t>т</w:t>
      </w:r>
      <w:r w:rsidR="007379A7">
        <w:rPr>
          <w:rFonts w:ascii="Times New Roman" w:hAnsi="Times New Roman" w:cs="Times New Roman"/>
          <w:color w:val="000000"/>
          <w:sz w:val="28"/>
          <w:szCs w:val="28"/>
        </w:rPr>
        <w:t xml:space="preserve"> «18» декабря</w:t>
      </w:r>
      <w:r w:rsidRPr="004F2763">
        <w:rPr>
          <w:rFonts w:ascii="Times New Roman" w:hAnsi="Times New Roman" w:cs="Times New Roman"/>
          <w:color w:val="000000"/>
          <w:sz w:val="28"/>
          <w:szCs w:val="28"/>
        </w:rPr>
        <w:t xml:space="preserve"> 2017 </w:t>
      </w:r>
      <w:r w:rsidR="00F114E2" w:rsidRPr="004F2763">
        <w:rPr>
          <w:rFonts w:ascii="Times New Roman" w:hAnsi="Times New Roman" w:cs="Times New Roman"/>
          <w:color w:val="000000"/>
          <w:sz w:val="28"/>
          <w:szCs w:val="28"/>
        </w:rPr>
        <w:t xml:space="preserve">г. </w:t>
      </w:r>
      <w:r w:rsidRPr="004F2763">
        <w:rPr>
          <w:rFonts w:ascii="Times New Roman" w:hAnsi="Times New Roman" w:cs="Times New Roman"/>
          <w:color w:val="000000"/>
          <w:sz w:val="28"/>
          <w:szCs w:val="28"/>
        </w:rPr>
        <w:t xml:space="preserve">                                                          </w:t>
      </w:r>
      <w:r w:rsidR="004F2763">
        <w:rPr>
          <w:rFonts w:ascii="Times New Roman" w:hAnsi="Times New Roman" w:cs="Times New Roman"/>
          <w:color w:val="000000"/>
          <w:sz w:val="28"/>
          <w:szCs w:val="28"/>
        </w:rPr>
        <w:t xml:space="preserve">            </w:t>
      </w:r>
      <w:r w:rsidR="00F114E2" w:rsidRPr="004F2763">
        <w:rPr>
          <w:rFonts w:ascii="Times New Roman" w:hAnsi="Times New Roman" w:cs="Times New Roman"/>
          <w:color w:val="000000"/>
          <w:sz w:val="28"/>
          <w:szCs w:val="28"/>
        </w:rPr>
        <w:t xml:space="preserve">№ </w:t>
      </w:r>
      <w:r w:rsidR="00022416">
        <w:rPr>
          <w:rFonts w:ascii="Times New Roman" w:hAnsi="Times New Roman" w:cs="Times New Roman"/>
          <w:color w:val="000000"/>
          <w:sz w:val="28"/>
          <w:szCs w:val="28"/>
        </w:rPr>
        <w:t>122</w:t>
      </w:r>
    </w:p>
    <w:p w:rsidR="00F114E2" w:rsidRPr="004F2763" w:rsidRDefault="00022416" w:rsidP="004844A8">
      <w:pPr>
        <w:pStyle w:val="ad"/>
        <w:spacing w:before="0" w:beforeAutospacing="0" w:after="0" w:afterAutospacing="0"/>
        <w:ind w:firstLine="426"/>
        <w:rPr>
          <w:rFonts w:ascii="Times New Roman" w:hAnsi="Times New Roman" w:cs="Times New Roman"/>
          <w:color w:val="000000"/>
          <w:sz w:val="28"/>
          <w:szCs w:val="28"/>
        </w:rPr>
      </w:pPr>
      <w:r>
        <w:rPr>
          <w:rFonts w:ascii="Times New Roman" w:hAnsi="Times New Roman" w:cs="Times New Roman"/>
          <w:color w:val="000000"/>
          <w:sz w:val="28"/>
          <w:szCs w:val="28"/>
        </w:rPr>
        <w:t xml:space="preserve">     улус Хонхолой</w:t>
      </w:r>
    </w:p>
    <w:p w:rsidR="00F114E2" w:rsidRPr="004F2763" w:rsidRDefault="00F114E2" w:rsidP="00F114E2">
      <w:pPr>
        <w:pStyle w:val="ad"/>
        <w:spacing w:before="0" w:beforeAutospacing="0" w:after="0" w:afterAutospacing="0"/>
        <w:ind w:firstLine="426"/>
        <w:rPr>
          <w:rFonts w:ascii="Times New Roman" w:hAnsi="Times New Roman" w:cs="Times New Roman"/>
          <w:color w:val="000000"/>
          <w:sz w:val="28"/>
          <w:szCs w:val="28"/>
        </w:rPr>
      </w:pPr>
    </w:p>
    <w:p w:rsidR="00F114E2" w:rsidRPr="004F2763" w:rsidRDefault="00F114E2" w:rsidP="00F114E2">
      <w:pPr>
        <w:spacing w:after="0"/>
        <w:ind w:left="567"/>
        <w:jc w:val="center"/>
        <w:rPr>
          <w:rFonts w:ascii="Times New Roman" w:hAnsi="Times New Roman" w:cs="Times New Roman"/>
          <w:b/>
          <w:sz w:val="28"/>
          <w:szCs w:val="28"/>
        </w:rPr>
      </w:pPr>
      <w:r w:rsidRPr="004F2763">
        <w:rPr>
          <w:rFonts w:ascii="Times New Roman" w:hAnsi="Times New Roman" w:cs="Times New Roman"/>
          <w:b/>
          <w:sz w:val="28"/>
          <w:szCs w:val="28"/>
        </w:rPr>
        <w:t xml:space="preserve">Об утверждении местных нормативов градостроительного проектирования </w:t>
      </w:r>
    </w:p>
    <w:p w:rsidR="00F114E2" w:rsidRPr="004F2763" w:rsidRDefault="00F114E2" w:rsidP="004844A8">
      <w:pPr>
        <w:spacing w:after="0"/>
        <w:ind w:left="567"/>
        <w:jc w:val="center"/>
        <w:rPr>
          <w:rFonts w:ascii="Times New Roman" w:hAnsi="Times New Roman" w:cs="Times New Roman"/>
          <w:b/>
          <w:sz w:val="28"/>
          <w:szCs w:val="28"/>
        </w:rPr>
      </w:pPr>
      <w:r w:rsidRPr="004F2763">
        <w:rPr>
          <w:rFonts w:ascii="Times New Roman" w:hAnsi="Times New Roman" w:cs="Times New Roman"/>
          <w:b/>
          <w:sz w:val="28"/>
          <w:szCs w:val="28"/>
        </w:rPr>
        <w:t>Муниципального образования – сельское поселение «</w:t>
      </w:r>
      <w:r w:rsidR="00022416">
        <w:rPr>
          <w:rFonts w:ascii="Times New Roman" w:hAnsi="Times New Roman" w:cs="Times New Roman"/>
          <w:b/>
          <w:sz w:val="28"/>
          <w:szCs w:val="28"/>
        </w:rPr>
        <w:t>Хонхолойское</w:t>
      </w:r>
      <w:r w:rsidRPr="004F2763">
        <w:rPr>
          <w:rFonts w:ascii="Times New Roman" w:hAnsi="Times New Roman" w:cs="Times New Roman"/>
          <w:b/>
          <w:sz w:val="28"/>
          <w:szCs w:val="28"/>
        </w:rPr>
        <w:t>» Бичурского  района Республики Бурятия</w:t>
      </w:r>
    </w:p>
    <w:p w:rsidR="004844A8" w:rsidRPr="004F2763" w:rsidRDefault="004844A8" w:rsidP="004844A8">
      <w:pPr>
        <w:spacing w:after="0"/>
        <w:ind w:left="567"/>
        <w:jc w:val="center"/>
        <w:rPr>
          <w:rFonts w:ascii="Times New Roman" w:hAnsi="Times New Roman" w:cs="Times New Roman"/>
          <w:b/>
          <w:sz w:val="28"/>
          <w:szCs w:val="28"/>
        </w:rPr>
      </w:pPr>
    </w:p>
    <w:p w:rsidR="00F114E2" w:rsidRPr="004F2763" w:rsidRDefault="00F114E2" w:rsidP="00F114E2">
      <w:pPr>
        <w:pStyle w:val="aff7"/>
        <w:ind w:left="0" w:right="-1" w:firstLine="426"/>
        <w:rPr>
          <w:sz w:val="28"/>
          <w:szCs w:val="28"/>
        </w:rPr>
      </w:pPr>
      <w:r w:rsidRPr="004F2763">
        <w:rPr>
          <w:sz w:val="28"/>
          <w:szCs w:val="28"/>
        </w:rPr>
        <w:tab/>
      </w:r>
    </w:p>
    <w:p w:rsidR="00F114E2" w:rsidRPr="004F2763" w:rsidRDefault="00F114E2" w:rsidP="004844A8">
      <w:pPr>
        <w:pStyle w:val="aff7"/>
        <w:ind w:left="0" w:right="-1" w:firstLine="426"/>
        <w:rPr>
          <w:sz w:val="28"/>
          <w:szCs w:val="28"/>
        </w:rPr>
      </w:pPr>
      <w:r w:rsidRPr="004F2763">
        <w:rPr>
          <w:sz w:val="28"/>
          <w:szCs w:val="28"/>
        </w:rPr>
        <w:t>В соответствии с Градостроительным кодексом  Российской Федерации от 29.12.2004г. № 190-ФЗ, Федеральным Законом от 06.10.</w:t>
      </w:r>
      <w:smartTag w:uri="urn:schemas-microsoft-com:office:smarttags" w:element="metricconverter">
        <w:smartTagPr>
          <w:attr w:name="ProductID" w:val="2003 г"/>
        </w:smartTagPr>
        <w:r w:rsidRPr="004F2763">
          <w:rPr>
            <w:sz w:val="28"/>
            <w:szCs w:val="28"/>
          </w:rPr>
          <w:t>2003 г</w:t>
        </w:r>
      </w:smartTag>
      <w:r w:rsidRPr="004F2763">
        <w:rPr>
          <w:sz w:val="28"/>
          <w:szCs w:val="28"/>
        </w:rPr>
        <w:t xml:space="preserve">. № 131-ФЗ «Об общих принципах организации местного самоуправления в Российской федерации» и Уставом </w:t>
      </w:r>
      <w:r w:rsidR="004844A8" w:rsidRPr="004F2763">
        <w:rPr>
          <w:sz w:val="28"/>
          <w:szCs w:val="28"/>
        </w:rPr>
        <w:t>М</w:t>
      </w:r>
      <w:r w:rsidRPr="004F2763">
        <w:rPr>
          <w:sz w:val="28"/>
          <w:szCs w:val="28"/>
        </w:rPr>
        <w:t>униципального образования – сельского поселение «</w:t>
      </w:r>
      <w:r w:rsidR="00022416">
        <w:rPr>
          <w:sz w:val="28"/>
          <w:szCs w:val="28"/>
        </w:rPr>
        <w:t>Хонхолойское</w:t>
      </w:r>
      <w:r w:rsidRPr="004F2763">
        <w:rPr>
          <w:sz w:val="28"/>
          <w:szCs w:val="28"/>
        </w:rPr>
        <w:t xml:space="preserve">» Бичурского района, Совет депутатов </w:t>
      </w:r>
      <w:r w:rsidR="004844A8" w:rsidRPr="004F2763">
        <w:rPr>
          <w:sz w:val="28"/>
          <w:szCs w:val="28"/>
        </w:rPr>
        <w:t>М</w:t>
      </w:r>
      <w:r w:rsidRPr="004F2763">
        <w:rPr>
          <w:sz w:val="28"/>
          <w:szCs w:val="28"/>
        </w:rPr>
        <w:t>униципального образования – сельс</w:t>
      </w:r>
      <w:r w:rsidR="004844A8" w:rsidRPr="004F2763">
        <w:rPr>
          <w:sz w:val="28"/>
          <w:szCs w:val="28"/>
        </w:rPr>
        <w:t>кого поселение «</w:t>
      </w:r>
      <w:r w:rsidR="00022416">
        <w:rPr>
          <w:sz w:val="28"/>
          <w:szCs w:val="28"/>
        </w:rPr>
        <w:t>Хонхолойское</w:t>
      </w:r>
      <w:r w:rsidR="004844A8" w:rsidRPr="004F2763">
        <w:rPr>
          <w:sz w:val="28"/>
          <w:szCs w:val="28"/>
        </w:rPr>
        <w:t>» решил</w:t>
      </w:r>
      <w:r w:rsidRPr="004F2763">
        <w:rPr>
          <w:sz w:val="28"/>
          <w:szCs w:val="28"/>
        </w:rPr>
        <w:t xml:space="preserve">:       </w:t>
      </w:r>
    </w:p>
    <w:p w:rsidR="00F114E2" w:rsidRPr="004F2763" w:rsidRDefault="00F114E2" w:rsidP="004844A8">
      <w:pPr>
        <w:pStyle w:val="ConsPlusNormal"/>
        <w:ind w:firstLine="426"/>
        <w:jc w:val="both"/>
        <w:rPr>
          <w:rFonts w:ascii="Times New Roman" w:hAnsi="Times New Roman" w:cs="Times New Roman"/>
          <w:sz w:val="28"/>
          <w:szCs w:val="28"/>
        </w:rPr>
      </w:pPr>
      <w:r w:rsidRPr="004F2763">
        <w:rPr>
          <w:rFonts w:ascii="Times New Roman" w:hAnsi="Times New Roman" w:cs="Times New Roman"/>
          <w:sz w:val="28"/>
          <w:szCs w:val="28"/>
        </w:rPr>
        <w:t xml:space="preserve">1. Утвердить местные нормативы градостроительного проектирования </w:t>
      </w:r>
      <w:r w:rsidR="004844A8" w:rsidRPr="004F2763">
        <w:rPr>
          <w:rFonts w:ascii="Times New Roman" w:hAnsi="Times New Roman" w:cs="Times New Roman"/>
          <w:sz w:val="28"/>
          <w:szCs w:val="28"/>
        </w:rPr>
        <w:t>Му</w:t>
      </w:r>
      <w:r w:rsidRPr="004F2763">
        <w:rPr>
          <w:rFonts w:ascii="Times New Roman" w:hAnsi="Times New Roman" w:cs="Times New Roman"/>
          <w:sz w:val="28"/>
          <w:szCs w:val="28"/>
        </w:rPr>
        <w:t>ниципального образования – сельского поселение «</w:t>
      </w:r>
      <w:r w:rsidR="00022416">
        <w:rPr>
          <w:rFonts w:ascii="Times New Roman" w:hAnsi="Times New Roman" w:cs="Times New Roman"/>
          <w:sz w:val="28"/>
          <w:szCs w:val="28"/>
        </w:rPr>
        <w:t>Хонхолойское</w:t>
      </w:r>
      <w:r w:rsidRPr="004F2763">
        <w:rPr>
          <w:rFonts w:ascii="Times New Roman" w:hAnsi="Times New Roman" w:cs="Times New Roman"/>
          <w:sz w:val="28"/>
          <w:szCs w:val="28"/>
        </w:rPr>
        <w:t>» Бичурского района согласно приложению.</w:t>
      </w:r>
    </w:p>
    <w:p w:rsidR="00F114E2" w:rsidRPr="004F2763" w:rsidRDefault="00F114E2" w:rsidP="004844A8">
      <w:pPr>
        <w:spacing w:after="0" w:line="240" w:lineRule="auto"/>
        <w:ind w:firstLine="426"/>
        <w:jc w:val="both"/>
        <w:rPr>
          <w:rFonts w:ascii="Times New Roman" w:hAnsi="Times New Roman" w:cs="Times New Roman"/>
          <w:sz w:val="28"/>
          <w:szCs w:val="28"/>
        </w:rPr>
      </w:pPr>
      <w:r w:rsidRPr="004F2763">
        <w:rPr>
          <w:rFonts w:ascii="Times New Roman" w:hAnsi="Times New Roman" w:cs="Times New Roman"/>
          <w:sz w:val="28"/>
          <w:szCs w:val="28"/>
        </w:rPr>
        <w:t xml:space="preserve">2. Обнародовать настоящее решение на информационных стендах администрации </w:t>
      </w:r>
      <w:r w:rsidR="00022416">
        <w:rPr>
          <w:rFonts w:ascii="Times New Roman" w:hAnsi="Times New Roman" w:cs="Times New Roman"/>
          <w:sz w:val="28"/>
          <w:szCs w:val="28"/>
        </w:rPr>
        <w:t>МО-СП «Хонхолойское»</w:t>
      </w:r>
      <w:r w:rsidRPr="004F2763">
        <w:rPr>
          <w:rFonts w:ascii="Times New Roman" w:hAnsi="Times New Roman" w:cs="Times New Roman"/>
          <w:sz w:val="28"/>
          <w:szCs w:val="28"/>
        </w:rPr>
        <w:t xml:space="preserve"> и разместить на сайте </w:t>
      </w:r>
      <w:r w:rsidR="00022416">
        <w:rPr>
          <w:rFonts w:ascii="Times New Roman" w:hAnsi="Times New Roman" w:cs="Times New Roman"/>
          <w:sz w:val="28"/>
          <w:szCs w:val="28"/>
        </w:rPr>
        <w:t>МО-СП «Хонхолойское»</w:t>
      </w:r>
      <w:r w:rsidRPr="004F2763">
        <w:rPr>
          <w:rFonts w:ascii="Times New Roman" w:hAnsi="Times New Roman" w:cs="Times New Roman"/>
          <w:sz w:val="28"/>
          <w:szCs w:val="28"/>
        </w:rPr>
        <w:t xml:space="preserve"> в информационно-телекоммуникационной сети "Интернет".</w:t>
      </w:r>
    </w:p>
    <w:p w:rsidR="00F114E2" w:rsidRPr="004F2763" w:rsidRDefault="00F114E2" w:rsidP="004844A8">
      <w:pPr>
        <w:spacing w:after="0" w:line="240" w:lineRule="auto"/>
        <w:ind w:firstLine="426"/>
        <w:jc w:val="both"/>
        <w:rPr>
          <w:rFonts w:ascii="Times New Roman" w:hAnsi="Times New Roman" w:cs="Times New Roman"/>
          <w:sz w:val="28"/>
          <w:szCs w:val="28"/>
        </w:rPr>
      </w:pPr>
      <w:r w:rsidRPr="004F2763">
        <w:rPr>
          <w:rFonts w:ascii="Times New Roman" w:hAnsi="Times New Roman" w:cs="Times New Roman"/>
          <w:sz w:val="28"/>
          <w:szCs w:val="28"/>
        </w:rPr>
        <w:t xml:space="preserve">3. </w:t>
      </w:r>
      <w:r w:rsidRPr="004F2763">
        <w:rPr>
          <w:rFonts w:ascii="Times New Roman" w:eastAsia="Calibri" w:hAnsi="Times New Roman" w:cs="Times New Roman"/>
          <w:sz w:val="28"/>
          <w:szCs w:val="28"/>
        </w:rPr>
        <w:t>Решение вступает в силу со дня его обнародования</w:t>
      </w:r>
      <w:r w:rsidRPr="004F2763">
        <w:rPr>
          <w:rFonts w:ascii="Times New Roman" w:hAnsi="Times New Roman" w:cs="Times New Roman"/>
          <w:sz w:val="28"/>
          <w:szCs w:val="28"/>
        </w:rPr>
        <w:t xml:space="preserve"> на информационных стендах администрации </w:t>
      </w:r>
      <w:r w:rsidR="00022416">
        <w:rPr>
          <w:rFonts w:ascii="Times New Roman" w:hAnsi="Times New Roman" w:cs="Times New Roman"/>
          <w:sz w:val="28"/>
          <w:szCs w:val="28"/>
        </w:rPr>
        <w:t>МО-СП «Хонхолойское»</w:t>
      </w:r>
    </w:p>
    <w:p w:rsidR="00F114E2" w:rsidRPr="004F2763" w:rsidRDefault="00F114E2" w:rsidP="004844A8">
      <w:pPr>
        <w:spacing w:after="0" w:line="240" w:lineRule="auto"/>
        <w:ind w:firstLine="426"/>
        <w:jc w:val="both"/>
        <w:rPr>
          <w:rFonts w:ascii="Times New Roman" w:hAnsi="Times New Roman" w:cs="Times New Roman"/>
          <w:sz w:val="28"/>
          <w:szCs w:val="28"/>
        </w:rPr>
      </w:pPr>
      <w:r w:rsidRPr="004F2763">
        <w:rPr>
          <w:rFonts w:ascii="Times New Roman" w:hAnsi="Times New Roman" w:cs="Times New Roman"/>
          <w:sz w:val="28"/>
          <w:szCs w:val="28"/>
        </w:rPr>
        <w:t>4. Контроль за исполнением настоящего решения оставляю за собой.</w:t>
      </w:r>
    </w:p>
    <w:p w:rsidR="00F114E2" w:rsidRPr="004F2763" w:rsidRDefault="00F114E2" w:rsidP="004844A8">
      <w:pPr>
        <w:spacing w:after="0" w:line="240" w:lineRule="auto"/>
        <w:ind w:hanging="1060"/>
        <w:jc w:val="both"/>
        <w:rPr>
          <w:rFonts w:ascii="Times New Roman" w:hAnsi="Times New Roman" w:cs="Times New Roman"/>
          <w:sz w:val="28"/>
          <w:szCs w:val="28"/>
        </w:rPr>
      </w:pPr>
    </w:p>
    <w:p w:rsidR="004844A8" w:rsidRPr="004F2763" w:rsidRDefault="004844A8" w:rsidP="004844A8">
      <w:pPr>
        <w:spacing w:after="0" w:line="240" w:lineRule="auto"/>
        <w:ind w:hanging="1060"/>
        <w:jc w:val="both"/>
        <w:rPr>
          <w:rFonts w:ascii="Times New Roman" w:hAnsi="Times New Roman" w:cs="Times New Roman"/>
          <w:sz w:val="28"/>
          <w:szCs w:val="28"/>
        </w:rPr>
      </w:pPr>
    </w:p>
    <w:p w:rsidR="004844A8" w:rsidRPr="004F2763" w:rsidRDefault="004844A8" w:rsidP="004844A8">
      <w:pPr>
        <w:spacing w:after="0" w:line="240" w:lineRule="auto"/>
        <w:ind w:hanging="1060"/>
        <w:jc w:val="both"/>
        <w:rPr>
          <w:rFonts w:ascii="Times New Roman" w:hAnsi="Times New Roman" w:cs="Times New Roman"/>
          <w:sz w:val="28"/>
          <w:szCs w:val="28"/>
        </w:rPr>
      </w:pPr>
    </w:p>
    <w:p w:rsidR="004844A8" w:rsidRPr="004F2763" w:rsidRDefault="004844A8" w:rsidP="004844A8">
      <w:pPr>
        <w:spacing w:after="0" w:line="240" w:lineRule="auto"/>
        <w:ind w:hanging="1060"/>
        <w:jc w:val="both"/>
        <w:rPr>
          <w:rFonts w:ascii="Times New Roman" w:hAnsi="Times New Roman" w:cs="Times New Roman"/>
          <w:sz w:val="28"/>
          <w:szCs w:val="28"/>
        </w:rPr>
      </w:pPr>
    </w:p>
    <w:p w:rsidR="004844A8" w:rsidRPr="004F2763" w:rsidRDefault="004844A8" w:rsidP="004F2763">
      <w:pPr>
        <w:spacing w:after="0" w:line="240" w:lineRule="auto"/>
        <w:jc w:val="both"/>
        <w:rPr>
          <w:rFonts w:ascii="Times New Roman" w:hAnsi="Times New Roman" w:cs="Times New Roman"/>
          <w:sz w:val="28"/>
          <w:szCs w:val="28"/>
        </w:rPr>
      </w:pPr>
    </w:p>
    <w:p w:rsidR="00F114E2" w:rsidRPr="004F2763" w:rsidRDefault="00F114E2" w:rsidP="00F114E2">
      <w:pPr>
        <w:spacing w:after="0" w:line="240" w:lineRule="auto"/>
        <w:jc w:val="both"/>
        <w:rPr>
          <w:rFonts w:ascii="Times New Roman" w:hAnsi="Times New Roman" w:cs="Times New Roman"/>
          <w:sz w:val="28"/>
          <w:szCs w:val="28"/>
        </w:rPr>
      </w:pPr>
      <w:r w:rsidRPr="004F2763">
        <w:rPr>
          <w:rFonts w:ascii="Times New Roman" w:hAnsi="Times New Roman" w:cs="Times New Roman"/>
          <w:bCs/>
          <w:sz w:val="28"/>
          <w:szCs w:val="28"/>
        </w:rPr>
        <w:t xml:space="preserve">Глава </w:t>
      </w:r>
      <w:r w:rsidR="004F2763">
        <w:rPr>
          <w:rFonts w:ascii="Times New Roman" w:hAnsi="Times New Roman" w:cs="Times New Roman"/>
          <w:sz w:val="28"/>
          <w:szCs w:val="28"/>
        </w:rPr>
        <w:t>М</w:t>
      </w:r>
      <w:r w:rsidRPr="004F2763">
        <w:rPr>
          <w:rFonts w:ascii="Times New Roman" w:hAnsi="Times New Roman" w:cs="Times New Roman"/>
          <w:sz w:val="28"/>
          <w:szCs w:val="28"/>
        </w:rPr>
        <w:t xml:space="preserve">униципального образования – </w:t>
      </w:r>
    </w:p>
    <w:p w:rsidR="00F114E2" w:rsidRPr="004F2763" w:rsidRDefault="00F114E2" w:rsidP="004F2763">
      <w:pPr>
        <w:ind w:firstLine="426"/>
        <w:jc w:val="both"/>
        <w:rPr>
          <w:rFonts w:ascii="Times New Roman" w:hAnsi="Times New Roman" w:cs="Times New Roman"/>
          <w:sz w:val="28"/>
          <w:szCs w:val="28"/>
        </w:rPr>
      </w:pPr>
      <w:r w:rsidRPr="004F2763">
        <w:rPr>
          <w:rFonts w:ascii="Times New Roman" w:hAnsi="Times New Roman" w:cs="Times New Roman"/>
          <w:sz w:val="28"/>
          <w:szCs w:val="28"/>
        </w:rPr>
        <w:t>сельское поселение «</w:t>
      </w:r>
      <w:r w:rsidR="00022416">
        <w:rPr>
          <w:rFonts w:ascii="Times New Roman" w:hAnsi="Times New Roman" w:cs="Times New Roman"/>
          <w:sz w:val="28"/>
          <w:szCs w:val="28"/>
        </w:rPr>
        <w:t>Хонхолойское</w:t>
      </w:r>
      <w:r w:rsidRPr="004F2763">
        <w:rPr>
          <w:rFonts w:ascii="Times New Roman" w:hAnsi="Times New Roman" w:cs="Times New Roman"/>
          <w:sz w:val="28"/>
          <w:szCs w:val="28"/>
        </w:rPr>
        <w:t>»</w:t>
      </w:r>
      <w:r w:rsidRPr="004F2763">
        <w:rPr>
          <w:rFonts w:ascii="Times New Roman" w:hAnsi="Times New Roman" w:cs="Times New Roman"/>
          <w:sz w:val="28"/>
          <w:szCs w:val="28"/>
        </w:rPr>
        <w:tab/>
        <w:t xml:space="preserve">               </w:t>
      </w:r>
      <w:r w:rsidR="007379A7">
        <w:rPr>
          <w:rFonts w:ascii="Times New Roman" w:hAnsi="Times New Roman" w:cs="Times New Roman"/>
          <w:sz w:val="28"/>
          <w:szCs w:val="28"/>
        </w:rPr>
        <w:t xml:space="preserve">               </w:t>
      </w:r>
      <w:r w:rsidR="00022416">
        <w:rPr>
          <w:rFonts w:ascii="Times New Roman" w:hAnsi="Times New Roman" w:cs="Times New Roman"/>
          <w:sz w:val="28"/>
          <w:szCs w:val="28"/>
        </w:rPr>
        <w:t>В.В.Митыпов</w:t>
      </w:r>
    </w:p>
    <w:p w:rsidR="004F2763" w:rsidRDefault="00F114E2" w:rsidP="00F114E2">
      <w:pPr>
        <w:tabs>
          <w:tab w:val="center" w:pos="5103"/>
          <w:tab w:val="right" w:pos="10829"/>
        </w:tabs>
        <w:spacing w:after="0"/>
        <w:ind w:left="5103"/>
        <w:jc w:val="right"/>
        <w:rPr>
          <w:rFonts w:ascii="Times New Roman" w:hAnsi="Times New Roman" w:cs="Times New Roman"/>
          <w:sz w:val="24"/>
          <w:szCs w:val="24"/>
        </w:rPr>
      </w:pPr>
      <w:r w:rsidRPr="00F114E2">
        <w:rPr>
          <w:rFonts w:ascii="Times New Roman" w:hAnsi="Times New Roman" w:cs="Times New Roman"/>
          <w:sz w:val="24"/>
          <w:szCs w:val="24"/>
        </w:rPr>
        <w:t xml:space="preserve">  </w:t>
      </w:r>
    </w:p>
    <w:p w:rsidR="004F2763" w:rsidRDefault="004F2763" w:rsidP="00F114E2">
      <w:pPr>
        <w:tabs>
          <w:tab w:val="center" w:pos="5103"/>
          <w:tab w:val="right" w:pos="10829"/>
        </w:tabs>
        <w:spacing w:after="0"/>
        <w:ind w:left="5103"/>
        <w:jc w:val="right"/>
        <w:rPr>
          <w:rFonts w:ascii="Times New Roman" w:hAnsi="Times New Roman" w:cs="Times New Roman"/>
          <w:sz w:val="24"/>
          <w:szCs w:val="24"/>
        </w:rPr>
      </w:pPr>
    </w:p>
    <w:p w:rsidR="004F2763" w:rsidRDefault="004F2763" w:rsidP="00F114E2">
      <w:pPr>
        <w:tabs>
          <w:tab w:val="center" w:pos="5103"/>
          <w:tab w:val="right" w:pos="10829"/>
        </w:tabs>
        <w:spacing w:after="0"/>
        <w:ind w:left="5103"/>
        <w:jc w:val="right"/>
        <w:rPr>
          <w:rFonts w:ascii="Times New Roman" w:hAnsi="Times New Roman" w:cs="Times New Roman"/>
          <w:sz w:val="24"/>
          <w:szCs w:val="24"/>
        </w:rPr>
      </w:pPr>
    </w:p>
    <w:p w:rsidR="00F114E2" w:rsidRPr="004F2763" w:rsidRDefault="00F114E2" w:rsidP="00F114E2">
      <w:pPr>
        <w:tabs>
          <w:tab w:val="center" w:pos="5103"/>
          <w:tab w:val="right" w:pos="10829"/>
        </w:tabs>
        <w:spacing w:after="0"/>
        <w:ind w:left="5103"/>
        <w:jc w:val="right"/>
        <w:rPr>
          <w:rFonts w:ascii="Times New Roman" w:hAnsi="Times New Roman" w:cs="Times New Roman"/>
          <w:sz w:val="24"/>
          <w:szCs w:val="24"/>
        </w:rPr>
      </w:pPr>
      <w:r w:rsidRPr="004F2763">
        <w:rPr>
          <w:rFonts w:ascii="Times New Roman" w:hAnsi="Times New Roman" w:cs="Times New Roman"/>
          <w:sz w:val="24"/>
          <w:szCs w:val="24"/>
        </w:rPr>
        <w:lastRenderedPageBreak/>
        <w:t xml:space="preserve">Приложение </w:t>
      </w:r>
    </w:p>
    <w:p w:rsidR="00F114E2" w:rsidRPr="004F2763" w:rsidRDefault="00F114E2" w:rsidP="00F114E2">
      <w:pPr>
        <w:tabs>
          <w:tab w:val="center" w:pos="5103"/>
          <w:tab w:val="right" w:pos="10829"/>
        </w:tabs>
        <w:spacing w:after="0"/>
        <w:ind w:left="5103"/>
        <w:jc w:val="right"/>
        <w:rPr>
          <w:rFonts w:ascii="Times New Roman" w:hAnsi="Times New Roman" w:cs="Times New Roman"/>
          <w:sz w:val="24"/>
          <w:szCs w:val="24"/>
        </w:rPr>
      </w:pPr>
      <w:r w:rsidRPr="004F2763">
        <w:rPr>
          <w:rFonts w:ascii="Times New Roman" w:hAnsi="Times New Roman" w:cs="Times New Roman"/>
          <w:sz w:val="24"/>
          <w:szCs w:val="24"/>
        </w:rPr>
        <w:t>к решению Совета депутатов</w:t>
      </w:r>
    </w:p>
    <w:p w:rsidR="00F114E2" w:rsidRPr="004F2763" w:rsidRDefault="00022416" w:rsidP="00F114E2">
      <w:pPr>
        <w:tabs>
          <w:tab w:val="center" w:pos="5103"/>
          <w:tab w:val="right" w:pos="10829"/>
        </w:tabs>
        <w:spacing w:after="0"/>
        <w:ind w:left="5103"/>
        <w:jc w:val="right"/>
        <w:rPr>
          <w:rFonts w:ascii="Times New Roman" w:hAnsi="Times New Roman" w:cs="Times New Roman"/>
          <w:sz w:val="24"/>
          <w:szCs w:val="24"/>
        </w:rPr>
      </w:pPr>
      <w:r>
        <w:rPr>
          <w:rFonts w:ascii="Times New Roman" w:hAnsi="Times New Roman" w:cs="Times New Roman"/>
          <w:sz w:val="24"/>
          <w:szCs w:val="24"/>
        </w:rPr>
        <w:t>МО-СП «Хонхолойское»</w:t>
      </w:r>
    </w:p>
    <w:p w:rsidR="00F114E2" w:rsidRPr="004F2763" w:rsidRDefault="00F114E2" w:rsidP="004844A8">
      <w:pPr>
        <w:tabs>
          <w:tab w:val="center" w:pos="5103"/>
          <w:tab w:val="right" w:pos="10829"/>
        </w:tabs>
        <w:spacing w:after="0"/>
        <w:ind w:left="5103"/>
        <w:jc w:val="right"/>
        <w:rPr>
          <w:rFonts w:ascii="Times New Roman" w:hAnsi="Times New Roman" w:cs="Times New Roman"/>
          <w:sz w:val="24"/>
          <w:szCs w:val="24"/>
        </w:rPr>
      </w:pPr>
      <w:r w:rsidRPr="004F2763">
        <w:rPr>
          <w:rFonts w:ascii="Times New Roman" w:hAnsi="Times New Roman" w:cs="Times New Roman"/>
          <w:sz w:val="24"/>
          <w:szCs w:val="24"/>
        </w:rPr>
        <w:t xml:space="preserve">от </w:t>
      </w:r>
      <w:r w:rsidR="007379A7">
        <w:rPr>
          <w:rFonts w:ascii="Times New Roman" w:hAnsi="Times New Roman" w:cs="Times New Roman"/>
          <w:sz w:val="24"/>
          <w:szCs w:val="24"/>
        </w:rPr>
        <w:t>«18» декабря</w:t>
      </w:r>
      <w:r w:rsidR="004844A8" w:rsidRPr="004F2763">
        <w:rPr>
          <w:rFonts w:ascii="Times New Roman" w:hAnsi="Times New Roman" w:cs="Times New Roman"/>
          <w:sz w:val="24"/>
          <w:szCs w:val="24"/>
        </w:rPr>
        <w:t xml:space="preserve"> 2017 </w:t>
      </w:r>
      <w:r w:rsidRPr="004F2763">
        <w:rPr>
          <w:rFonts w:ascii="Times New Roman" w:hAnsi="Times New Roman" w:cs="Times New Roman"/>
          <w:sz w:val="24"/>
          <w:szCs w:val="24"/>
        </w:rPr>
        <w:t xml:space="preserve">г. № </w:t>
      </w:r>
      <w:r w:rsidR="00022416">
        <w:rPr>
          <w:rFonts w:ascii="Times New Roman" w:hAnsi="Times New Roman" w:cs="Times New Roman"/>
          <w:sz w:val="24"/>
          <w:szCs w:val="24"/>
        </w:rPr>
        <w:t>122</w:t>
      </w:r>
      <w:r w:rsidRPr="004F2763">
        <w:rPr>
          <w:rFonts w:ascii="Times New Roman" w:hAnsi="Times New Roman" w:cs="Times New Roman"/>
          <w:sz w:val="24"/>
          <w:szCs w:val="24"/>
        </w:rPr>
        <w:t xml:space="preserve">   </w:t>
      </w:r>
    </w:p>
    <w:p w:rsidR="00F114E2" w:rsidRPr="004F2763" w:rsidRDefault="00F114E2" w:rsidP="004844A8">
      <w:pPr>
        <w:pStyle w:val="1b"/>
        <w:jc w:val="left"/>
        <w:rPr>
          <w:sz w:val="24"/>
          <w:szCs w:val="24"/>
        </w:rPr>
      </w:pPr>
    </w:p>
    <w:p w:rsidR="00F114E2" w:rsidRPr="004F2763" w:rsidRDefault="00F114E2" w:rsidP="00F114E2">
      <w:pPr>
        <w:spacing w:after="0"/>
        <w:jc w:val="center"/>
        <w:rPr>
          <w:rFonts w:ascii="Times New Roman" w:hAnsi="Times New Roman" w:cs="Times New Roman"/>
          <w:b/>
          <w:sz w:val="24"/>
          <w:szCs w:val="24"/>
        </w:rPr>
      </w:pPr>
      <w:r w:rsidRPr="004F2763">
        <w:rPr>
          <w:rFonts w:ascii="Times New Roman" w:hAnsi="Times New Roman" w:cs="Times New Roman"/>
          <w:b/>
          <w:sz w:val="24"/>
          <w:szCs w:val="24"/>
        </w:rPr>
        <w:t xml:space="preserve">Местные нормативы градостроительного проектирования </w:t>
      </w:r>
    </w:p>
    <w:p w:rsidR="00F114E2" w:rsidRPr="004F2763" w:rsidRDefault="00F114E2" w:rsidP="004844A8">
      <w:pPr>
        <w:spacing w:after="0"/>
        <w:jc w:val="center"/>
        <w:rPr>
          <w:rFonts w:ascii="Times New Roman" w:hAnsi="Times New Roman" w:cs="Times New Roman"/>
          <w:b/>
          <w:sz w:val="24"/>
          <w:szCs w:val="24"/>
        </w:rPr>
      </w:pPr>
      <w:r w:rsidRPr="004F2763">
        <w:rPr>
          <w:rFonts w:ascii="Times New Roman" w:hAnsi="Times New Roman" w:cs="Times New Roman"/>
          <w:b/>
          <w:sz w:val="24"/>
          <w:szCs w:val="24"/>
        </w:rPr>
        <w:t>Муниципального образования – сельского поселения «</w:t>
      </w:r>
      <w:r w:rsidR="00022416">
        <w:rPr>
          <w:rFonts w:ascii="Times New Roman" w:hAnsi="Times New Roman" w:cs="Times New Roman"/>
          <w:b/>
          <w:sz w:val="24"/>
          <w:szCs w:val="24"/>
        </w:rPr>
        <w:t>Хонхолойское</w:t>
      </w:r>
      <w:r w:rsidRPr="004F2763">
        <w:rPr>
          <w:rFonts w:ascii="Times New Roman" w:hAnsi="Times New Roman" w:cs="Times New Roman"/>
          <w:b/>
          <w:sz w:val="24"/>
          <w:szCs w:val="24"/>
        </w:rPr>
        <w:t>» Бичурского района Республики Бурятия</w:t>
      </w:r>
    </w:p>
    <w:p w:rsidR="004F2763" w:rsidRPr="004F2763" w:rsidRDefault="004F2763" w:rsidP="004844A8">
      <w:pPr>
        <w:spacing w:after="0"/>
        <w:jc w:val="center"/>
        <w:rPr>
          <w:rFonts w:ascii="Times New Roman" w:hAnsi="Times New Roman" w:cs="Times New Roman"/>
          <w:b/>
          <w:sz w:val="24"/>
          <w:szCs w:val="24"/>
        </w:rPr>
      </w:pPr>
    </w:p>
    <w:p w:rsidR="00F114E2" w:rsidRPr="004F2763" w:rsidRDefault="00F114E2" w:rsidP="00F114E2">
      <w:pPr>
        <w:pStyle w:val="3"/>
        <w:jc w:val="center"/>
        <w:rPr>
          <w:rFonts w:ascii="Times New Roman" w:hAnsi="Times New Roman" w:cs="Times New Roman"/>
          <w:sz w:val="24"/>
          <w:szCs w:val="24"/>
        </w:rPr>
      </w:pPr>
      <w:r w:rsidRPr="004F2763">
        <w:rPr>
          <w:rFonts w:ascii="Times New Roman" w:hAnsi="Times New Roman" w:cs="Times New Roman"/>
          <w:sz w:val="24"/>
          <w:szCs w:val="24"/>
        </w:rPr>
        <w:t>РАЗДЕЛ I. Общие положения</w:t>
      </w:r>
    </w:p>
    <w:p w:rsidR="00F114E2" w:rsidRPr="004F2763" w:rsidRDefault="00F114E2" w:rsidP="00F114E2">
      <w:pPr>
        <w:pStyle w:val="1"/>
        <w:spacing w:before="0"/>
        <w:jc w:val="center"/>
        <w:rPr>
          <w:sz w:val="24"/>
          <w:szCs w:val="24"/>
        </w:rPr>
      </w:pPr>
    </w:p>
    <w:p w:rsidR="00F114E2" w:rsidRPr="004F2763" w:rsidRDefault="00F114E2" w:rsidP="004F2763">
      <w:pPr>
        <w:autoSpaceDE w:val="0"/>
        <w:autoSpaceDN w:val="0"/>
        <w:adjustRightInd w:val="0"/>
        <w:spacing w:after="0" w:line="240" w:lineRule="auto"/>
        <w:ind w:firstLine="426"/>
        <w:jc w:val="both"/>
        <w:rPr>
          <w:rFonts w:ascii="Times New Roman" w:hAnsi="Times New Roman" w:cs="Times New Roman"/>
          <w:sz w:val="24"/>
          <w:szCs w:val="24"/>
        </w:rPr>
      </w:pPr>
      <w:r w:rsidRPr="004F2763">
        <w:rPr>
          <w:rFonts w:ascii="Times New Roman" w:hAnsi="Times New Roman" w:cs="Times New Roman"/>
          <w:sz w:val="24"/>
          <w:szCs w:val="24"/>
        </w:rPr>
        <w:t>Местные нормативы градостроительного проектирования поселения разработаны в соответствии с законодательством Российской Федерации, содержат совокупность расчетных показателей минимально допустимого уровня обеспеченности объектами местного значения поселения, относящимися к областям, указанным в пункте 1 части 5 статьи 23 Градостроительного кодекса Российской Федерации, объектами благоустройства территории, иными объектами местного значения поселения населения поселения и расчетных показателей максимально допустимого уровня территориальной доступности таких объектов для населения поселения.</w:t>
      </w:r>
    </w:p>
    <w:p w:rsidR="00F114E2" w:rsidRPr="004F2763" w:rsidRDefault="00F114E2" w:rsidP="004F2763">
      <w:pPr>
        <w:autoSpaceDE w:val="0"/>
        <w:autoSpaceDN w:val="0"/>
        <w:adjustRightInd w:val="0"/>
        <w:spacing w:after="0" w:line="240" w:lineRule="auto"/>
        <w:ind w:firstLine="426"/>
        <w:jc w:val="both"/>
        <w:rPr>
          <w:rFonts w:ascii="Times New Roman" w:hAnsi="Times New Roman" w:cs="Times New Roman"/>
          <w:sz w:val="24"/>
          <w:szCs w:val="24"/>
        </w:rPr>
      </w:pPr>
      <w:r w:rsidRPr="004F2763">
        <w:rPr>
          <w:rFonts w:ascii="Times New Roman" w:hAnsi="Times New Roman" w:cs="Times New Roman"/>
          <w:sz w:val="24"/>
          <w:szCs w:val="24"/>
        </w:rPr>
        <w:t xml:space="preserve">Местные нормативы градостроительного проектирования поселения разработаны для использования их в процессе подготовки документов территориального планирования, правил землепользования и застройки, документации по планировке территории поселения, подготовке проекта генерального плана </w:t>
      </w:r>
      <w:r w:rsidR="004844A8" w:rsidRPr="004F2763">
        <w:rPr>
          <w:rFonts w:ascii="Times New Roman" w:hAnsi="Times New Roman" w:cs="Times New Roman"/>
          <w:sz w:val="24"/>
          <w:szCs w:val="24"/>
        </w:rPr>
        <w:t>М</w:t>
      </w:r>
      <w:r w:rsidR="007B40D3" w:rsidRPr="004F2763">
        <w:rPr>
          <w:rFonts w:ascii="Times New Roman" w:hAnsi="Times New Roman" w:cs="Times New Roman"/>
          <w:sz w:val="24"/>
          <w:szCs w:val="24"/>
        </w:rPr>
        <w:t>униципального образования – сельского поселения «</w:t>
      </w:r>
      <w:r w:rsidR="00022416">
        <w:rPr>
          <w:rFonts w:ascii="Times New Roman" w:hAnsi="Times New Roman" w:cs="Times New Roman"/>
          <w:sz w:val="24"/>
          <w:szCs w:val="24"/>
        </w:rPr>
        <w:t>Хонхолойское</w:t>
      </w:r>
      <w:r w:rsidR="007B40D3" w:rsidRPr="004F2763">
        <w:rPr>
          <w:rFonts w:ascii="Times New Roman" w:hAnsi="Times New Roman" w:cs="Times New Roman"/>
          <w:sz w:val="24"/>
          <w:szCs w:val="24"/>
        </w:rPr>
        <w:t>»</w:t>
      </w:r>
      <w:r w:rsidRPr="004F2763">
        <w:rPr>
          <w:rFonts w:ascii="Times New Roman" w:hAnsi="Times New Roman" w:cs="Times New Roman"/>
          <w:sz w:val="24"/>
          <w:szCs w:val="24"/>
        </w:rPr>
        <w:t>, проведении экспертизы, подготовке и рассмотрении проектной документации для строительства, реконструкции, капитального ремонта объектов капитального строительства, благоустройства территории; осуществлении государственного строительного надзора за строительством, реконструкцией объектов капитального строительства.</w:t>
      </w:r>
    </w:p>
    <w:p w:rsidR="00F114E2" w:rsidRPr="004F2763" w:rsidRDefault="00F114E2" w:rsidP="004F2763">
      <w:pPr>
        <w:autoSpaceDE w:val="0"/>
        <w:autoSpaceDN w:val="0"/>
        <w:adjustRightInd w:val="0"/>
        <w:spacing w:after="0" w:line="240" w:lineRule="auto"/>
        <w:ind w:firstLine="426"/>
        <w:jc w:val="both"/>
        <w:rPr>
          <w:rFonts w:ascii="Times New Roman" w:hAnsi="Times New Roman" w:cs="Times New Roman"/>
          <w:sz w:val="24"/>
          <w:szCs w:val="24"/>
        </w:rPr>
      </w:pPr>
      <w:r w:rsidRPr="004F2763">
        <w:rPr>
          <w:rFonts w:ascii="Times New Roman" w:hAnsi="Times New Roman" w:cs="Times New Roman"/>
          <w:sz w:val="24"/>
          <w:szCs w:val="24"/>
        </w:rPr>
        <w:t>Планировка и застройка населенных пунктов, формирование жилых и рекреационных зон, разработка проектных решений на новое строительство и реконструкцию зданий, сооружений и их комплексов без приспособления указанных объектов для беспрепятственного доступа к ним инвалидов, маломобильных групп граждан и использования их инвалидами, маломобильными группами граждан не допускаются.</w:t>
      </w:r>
    </w:p>
    <w:p w:rsidR="00F114E2" w:rsidRPr="004F2763" w:rsidRDefault="00F114E2" w:rsidP="004F2763">
      <w:pPr>
        <w:autoSpaceDE w:val="0"/>
        <w:autoSpaceDN w:val="0"/>
        <w:adjustRightInd w:val="0"/>
        <w:spacing w:after="0" w:line="240" w:lineRule="auto"/>
        <w:ind w:firstLine="426"/>
        <w:jc w:val="both"/>
        <w:rPr>
          <w:rFonts w:ascii="Times New Roman" w:hAnsi="Times New Roman" w:cs="Times New Roman"/>
          <w:sz w:val="24"/>
          <w:szCs w:val="24"/>
          <w:lang w:eastAsia="en-US"/>
        </w:rPr>
      </w:pPr>
      <w:r w:rsidRPr="004F2763">
        <w:rPr>
          <w:rFonts w:ascii="Times New Roman" w:hAnsi="Times New Roman" w:cs="Times New Roman"/>
          <w:sz w:val="24"/>
          <w:szCs w:val="24"/>
        </w:rPr>
        <w:t xml:space="preserve">Местные нормативы градостроительного проектирования поселения разработаны с учетом </w:t>
      </w:r>
      <w:r w:rsidRPr="004F2763">
        <w:rPr>
          <w:rFonts w:ascii="Times New Roman" w:hAnsi="Times New Roman" w:cs="Times New Roman"/>
          <w:sz w:val="24"/>
          <w:szCs w:val="24"/>
          <w:lang w:eastAsia="en-US"/>
        </w:rPr>
        <w:t xml:space="preserve">социально - демографического состава и плотности населения на территории </w:t>
      </w:r>
      <w:r w:rsidR="004844A8" w:rsidRPr="004F2763">
        <w:rPr>
          <w:rFonts w:ascii="Times New Roman" w:hAnsi="Times New Roman" w:cs="Times New Roman"/>
          <w:sz w:val="24"/>
          <w:szCs w:val="24"/>
        </w:rPr>
        <w:t>М</w:t>
      </w:r>
      <w:r w:rsidR="007B40D3" w:rsidRPr="004F2763">
        <w:rPr>
          <w:rFonts w:ascii="Times New Roman" w:hAnsi="Times New Roman" w:cs="Times New Roman"/>
          <w:sz w:val="24"/>
          <w:szCs w:val="24"/>
        </w:rPr>
        <w:t>униципального образования – сельского поселения «</w:t>
      </w:r>
      <w:r w:rsidR="00022416">
        <w:rPr>
          <w:rFonts w:ascii="Times New Roman" w:hAnsi="Times New Roman" w:cs="Times New Roman"/>
          <w:sz w:val="24"/>
          <w:szCs w:val="24"/>
        </w:rPr>
        <w:t>Хонхолойское</w:t>
      </w:r>
      <w:r w:rsidR="007B40D3" w:rsidRPr="004F2763">
        <w:rPr>
          <w:rFonts w:ascii="Times New Roman" w:hAnsi="Times New Roman" w:cs="Times New Roman"/>
          <w:sz w:val="24"/>
          <w:szCs w:val="24"/>
        </w:rPr>
        <w:t>»</w:t>
      </w:r>
      <w:r w:rsidRPr="004F2763">
        <w:rPr>
          <w:rFonts w:ascii="Times New Roman" w:hAnsi="Times New Roman" w:cs="Times New Roman"/>
          <w:sz w:val="24"/>
          <w:szCs w:val="24"/>
          <w:lang w:eastAsia="en-US"/>
        </w:rPr>
        <w:t xml:space="preserve">; планов и программ комплексного социально-экономического развития </w:t>
      </w:r>
      <w:r w:rsidR="004844A8" w:rsidRPr="004F2763">
        <w:rPr>
          <w:rFonts w:ascii="Times New Roman" w:hAnsi="Times New Roman" w:cs="Times New Roman"/>
          <w:sz w:val="24"/>
          <w:szCs w:val="24"/>
        </w:rPr>
        <w:t>М</w:t>
      </w:r>
      <w:r w:rsidR="007B40D3" w:rsidRPr="004F2763">
        <w:rPr>
          <w:rFonts w:ascii="Times New Roman" w:hAnsi="Times New Roman" w:cs="Times New Roman"/>
          <w:sz w:val="24"/>
          <w:szCs w:val="24"/>
        </w:rPr>
        <w:t>униципального образования – сельского поселения «</w:t>
      </w:r>
      <w:r w:rsidR="00022416">
        <w:rPr>
          <w:rFonts w:ascii="Times New Roman" w:hAnsi="Times New Roman" w:cs="Times New Roman"/>
          <w:sz w:val="24"/>
          <w:szCs w:val="24"/>
        </w:rPr>
        <w:t>Хонхолойское</w:t>
      </w:r>
      <w:r w:rsidR="007B40D3" w:rsidRPr="004F2763">
        <w:rPr>
          <w:rFonts w:ascii="Times New Roman" w:hAnsi="Times New Roman" w:cs="Times New Roman"/>
          <w:sz w:val="24"/>
          <w:szCs w:val="24"/>
        </w:rPr>
        <w:t>»</w:t>
      </w:r>
      <w:r w:rsidRPr="004F2763">
        <w:rPr>
          <w:rFonts w:ascii="Times New Roman" w:hAnsi="Times New Roman" w:cs="Times New Roman"/>
          <w:sz w:val="24"/>
          <w:szCs w:val="24"/>
          <w:lang w:eastAsia="en-US"/>
        </w:rPr>
        <w:t>; предложений органов местного самоуправления и заинтересованных лиц.</w:t>
      </w:r>
    </w:p>
    <w:p w:rsidR="00F114E2" w:rsidRPr="004F2763" w:rsidRDefault="00F114E2" w:rsidP="004F2763">
      <w:pPr>
        <w:autoSpaceDE w:val="0"/>
        <w:autoSpaceDN w:val="0"/>
        <w:adjustRightInd w:val="0"/>
        <w:spacing w:after="0" w:line="240" w:lineRule="auto"/>
        <w:ind w:firstLine="426"/>
        <w:jc w:val="both"/>
        <w:rPr>
          <w:rFonts w:ascii="Times New Roman" w:hAnsi="Times New Roman" w:cs="Times New Roman"/>
          <w:sz w:val="24"/>
          <w:szCs w:val="24"/>
        </w:rPr>
      </w:pPr>
      <w:r w:rsidRPr="004F2763">
        <w:rPr>
          <w:rFonts w:ascii="Times New Roman" w:hAnsi="Times New Roman" w:cs="Times New Roman"/>
          <w:sz w:val="24"/>
          <w:szCs w:val="24"/>
        </w:rPr>
        <w:t>Местные нормативы градостроительного проектирования поселения разработаны в целях обеспечения пространственного развития территории, соответствующего качеству жизни населения, предусмотренному документами</w:t>
      </w:r>
      <w:r w:rsidRPr="004F2763">
        <w:rPr>
          <w:rFonts w:ascii="Times New Roman" w:hAnsi="Times New Roman" w:cs="Times New Roman"/>
          <w:sz w:val="24"/>
          <w:szCs w:val="24"/>
          <w:lang w:eastAsia="en-US"/>
        </w:rPr>
        <w:t xml:space="preserve"> социально-экономического развития </w:t>
      </w:r>
      <w:r w:rsidR="004844A8" w:rsidRPr="004F2763">
        <w:rPr>
          <w:rFonts w:ascii="Times New Roman" w:hAnsi="Times New Roman" w:cs="Times New Roman"/>
          <w:sz w:val="24"/>
          <w:szCs w:val="24"/>
        </w:rPr>
        <w:t>М</w:t>
      </w:r>
      <w:r w:rsidR="007B40D3" w:rsidRPr="004F2763">
        <w:rPr>
          <w:rFonts w:ascii="Times New Roman" w:hAnsi="Times New Roman" w:cs="Times New Roman"/>
          <w:sz w:val="24"/>
          <w:szCs w:val="24"/>
        </w:rPr>
        <w:t>униципального образования – сельского поселения «</w:t>
      </w:r>
      <w:r w:rsidR="00022416">
        <w:rPr>
          <w:rFonts w:ascii="Times New Roman" w:hAnsi="Times New Roman" w:cs="Times New Roman"/>
          <w:sz w:val="24"/>
          <w:szCs w:val="24"/>
        </w:rPr>
        <w:t>Хонхолойское</w:t>
      </w:r>
      <w:r w:rsidR="007B40D3" w:rsidRPr="004F2763">
        <w:rPr>
          <w:rFonts w:ascii="Times New Roman" w:hAnsi="Times New Roman" w:cs="Times New Roman"/>
          <w:sz w:val="24"/>
          <w:szCs w:val="24"/>
        </w:rPr>
        <w:t>»</w:t>
      </w:r>
      <w:r w:rsidRPr="004F2763">
        <w:rPr>
          <w:rFonts w:ascii="Times New Roman" w:hAnsi="Times New Roman" w:cs="Times New Roman"/>
          <w:sz w:val="24"/>
          <w:szCs w:val="24"/>
        </w:rPr>
        <w:t xml:space="preserve">, определяющими и содержащими цели и задачи социально-экономического развития территории </w:t>
      </w:r>
      <w:r w:rsidR="004844A8" w:rsidRPr="004F2763">
        <w:rPr>
          <w:rFonts w:ascii="Times New Roman" w:hAnsi="Times New Roman" w:cs="Times New Roman"/>
          <w:sz w:val="24"/>
          <w:szCs w:val="24"/>
        </w:rPr>
        <w:t>М</w:t>
      </w:r>
      <w:r w:rsidR="007B40D3" w:rsidRPr="004F2763">
        <w:rPr>
          <w:rFonts w:ascii="Times New Roman" w:hAnsi="Times New Roman" w:cs="Times New Roman"/>
          <w:sz w:val="24"/>
          <w:szCs w:val="24"/>
        </w:rPr>
        <w:t>униципального образования – сельского поселения «</w:t>
      </w:r>
      <w:r w:rsidR="00022416">
        <w:rPr>
          <w:rFonts w:ascii="Times New Roman" w:hAnsi="Times New Roman" w:cs="Times New Roman"/>
          <w:sz w:val="24"/>
          <w:szCs w:val="24"/>
        </w:rPr>
        <w:t>Хонхолойское</w:t>
      </w:r>
      <w:r w:rsidR="007B40D3" w:rsidRPr="004F2763">
        <w:rPr>
          <w:rFonts w:ascii="Times New Roman" w:hAnsi="Times New Roman" w:cs="Times New Roman"/>
          <w:sz w:val="24"/>
          <w:szCs w:val="24"/>
        </w:rPr>
        <w:t>»</w:t>
      </w:r>
      <w:r w:rsidRPr="004F2763">
        <w:rPr>
          <w:rFonts w:ascii="Times New Roman" w:hAnsi="Times New Roman" w:cs="Times New Roman"/>
          <w:sz w:val="24"/>
          <w:szCs w:val="24"/>
        </w:rPr>
        <w:t>.</w:t>
      </w:r>
    </w:p>
    <w:p w:rsidR="00F114E2" w:rsidRPr="004F2763" w:rsidRDefault="00F114E2" w:rsidP="004F2763">
      <w:pPr>
        <w:autoSpaceDE w:val="0"/>
        <w:autoSpaceDN w:val="0"/>
        <w:adjustRightInd w:val="0"/>
        <w:spacing w:after="0" w:line="240" w:lineRule="auto"/>
        <w:ind w:firstLine="426"/>
        <w:jc w:val="both"/>
        <w:rPr>
          <w:rFonts w:ascii="Times New Roman" w:hAnsi="Times New Roman" w:cs="Times New Roman"/>
          <w:sz w:val="24"/>
          <w:szCs w:val="24"/>
        </w:rPr>
      </w:pPr>
      <w:r w:rsidRPr="004F2763">
        <w:rPr>
          <w:rFonts w:ascii="Times New Roman" w:hAnsi="Times New Roman" w:cs="Times New Roman"/>
          <w:sz w:val="24"/>
          <w:szCs w:val="24"/>
        </w:rPr>
        <w:t xml:space="preserve">Местные нормативы градостроительного проектирования </w:t>
      </w:r>
      <w:r w:rsidR="004844A8" w:rsidRPr="004F2763">
        <w:rPr>
          <w:rFonts w:ascii="Times New Roman" w:hAnsi="Times New Roman" w:cs="Times New Roman"/>
          <w:sz w:val="24"/>
          <w:szCs w:val="24"/>
        </w:rPr>
        <w:t>М</w:t>
      </w:r>
      <w:r w:rsidR="007B40D3" w:rsidRPr="004F2763">
        <w:rPr>
          <w:rFonts w:ascii="Times New Roman" w:hAnsi="Times New Roman" w:cs="Times New Roman"/>
          <w:sz w:val="24"/>
          <w:szCs w:val="24"/>
        </w:rPr>
        <w:t>униципального образования – сельского поселения «</w:t>
      </w:r>
      <w:r w:rsidR="00022416">
        <w:rPr>
          <w:rFonts w:ascii="Times New Roman" w:hAnsi="Times New Roman" w:cs="Times New Roman"/>
          <w:sz w:val="24"/>
          <w:szCs w:val="24"/>
        </w:rPr>
        <w:t>Хонхолойское</w:t>
      </w:r>
      <w:r w:rsidR="007B40D3" w:rsidRPr="004F2763">
        <w:rPr>
          <w:rFonts w:ascii="Times New Roman" w:hAnsi="Times New Roman" w:cs="Times New Roman"/>
          <w:sz w:val="24"/>
          <w:szCs w:val="24"/>
        </w:rPr>
        <w:t xml:space="preserve">» </w:t>
      </w:r>
      <w:r w:rsidRPr="004F2763">
        <w:rPr>
          <w:rFonts w:ascii="Times New Roman" w:hAnsi="Times New Roman" w:cs="Times New Roman"/>
          <w:sz w:val="24"/>
          <w:szCs w:val="24"/>
        </w:rPr>
        <w:t>включают в себя:</w:t>
      </w:r>
    </w:p>
    <w:p w:rsidR="00F114E2" w:rsidRPr="004F2763" w:rsidRDefault="00F114E2" w:rsidP="004F2763">
      <w:pPr>
        <w:numPr>
          <w:ilvl w:val="0"/>
          <w:numId w:val="1"/>
        </w:numPr>
        <w:tabs>
          <w:tab w:val="left" w:pos="851"/>
        </w:tabs>
        <w:autoSpaceDE w:val="0"/>
        <w:autoSpaceDN w:val="0"/>
        <w:adjustRightInd w:val="0"/>
        <w:spacing w:after="0" w:line="240" w:lineRule="auto"/>
        <w:ind w:left="0" w:firstLine="426"/>
        <w:jc w:val="both"/>
        <w:rPr>
          <w:rFonts w:ascii="Times New Roman" w:hAnsi="Times New Roman" w:cs="Times New Roman"/>
          <w:sz w:val="24"/>
          <w:szCs w:val="24"/>
        </w:rPr>
      </w:pPr>
      <w:r w:rsidRPr="004F2763">
        <w:rPr>
          <w:rFonts w:ascii="Times New Roman" w:hAnsi="Times New Roman" w:cs="Times New Roman"/>
          <w:sz w:val="24"/>
          <w:szCs w:val="24"/>
        </w:rPr>
        <w:t xml:space="preserve">основную часть (расчетные показатели минимально допустимого уровня обеспеченности объектами местного значения </w:t>
      </w:r>
      <w:r w:rsidR="004844A8" w:rsidRPr="004F2763">
        <w:rPr>
          <w:rFonts w:ascii="Times New Roman" w:hAnsi="Times New Roman" w:cs="Times New Roman"/>
          <w:sz w:val="24"/>
          <w:szCs w:val="24"/>
        </w:rPr>
        <w:t>М</w:t>
      </w:r>
      <w:r w:rsidR="007B40D3" w:rsidRPr="004F2763">
        <w:rPr>
          <w:rFonts w:ascii="Times New Roman" w:hAnsi="Times New Roman" w:cs="Times New Roman"/>
          <w:sz w:val="24"/>
          <w:szCs w:val="24"/>
        </w:rPr>
        <w:t>униципального образования – сельского поселения «</w:t>
      </w:r>
      <w:r w:rsidR="00022416">
        <w:rPr>
          <w:rFonts w:ascii="Times New Roman" w:hAnsi="Times New Roman" w:cs="Times New Roman"/>
          <w:sz w:val="24"/>
          <w:szCs w:val="24"/>
        </w:rPr>
        <w:t>Хонхолойское</w:t>
      </w:r>
      <w:r w:rsidR="007B40D3" w:rsidRPr="004F2763">
        <w:rPr>
          <w:rFonts w:ascii="Times New Roman" w:hAnsi="Times New Roman" w:cs="Times New Roman"/>
          <w:sz w:val="24"/>
          <w:szCs w:val="24"/>
        </w:rPr>
        <w:t>»</w:t>
      </w:r>
      <w:r w:rsidRPr="004F2763">
        <w:rPr>
          <w:rFonts w:ascii="Times New Roman" w:hAnsi="Times New Roman" w:cs="Times New Roman"/>
          <w:sz w:val="24"/>
          <w:szCs w:val="24"/>
        </w:rPr>
        <w:t xml:space="preserve">, относящимися к областям, указанным в пункте 1 части 5 статьи 23 Градостроительного кодекса Российской Федерации, объектами благоустройства </w:t>
      </w:r>
      <w:r w:rsidRPr="004F2763">
        <w:rPr>
          <w:rFonts w:ascii="Times New Roman" w:hAnsi="Times New Roman" w:cs="Times New Roman"/>
          <w:sz w:val="24"/>
          <w:szCs w:val="24"/>
        </w:rPr>
        <w:lastRenderedPageBreak/>
        <w:t>территории, ин</w:t>
      </w:r>
      <w:bookmarkStart w:id="0" w:name="_GoBack"/>
      <w:bookmarkEnd w:id="0"/>
      <w:r w:rsidRPr="004F2763">
        <w:rPr>
          <w:rFonts w:ascii="Times New Roman" w:hAnsi="Times New Roman" w:cs="Times New Roman"/>
          <w:sz w:val="24"/>
          <w:szCs w:val="24"/>
        </w:rPr>
        <w:t xml:space="preserve">ыми объектами местного значения </w:t>
      </w:r>
      <w:r w:rsidR="004844A8" w:rsidRPr="004F2763">
        <w:rPr>
          <w:rFonts w:ascii="Times New Roman" w:hAnsi="Times New Roman" w:cs="Times New Roman"/>
          <w:sz w:val="24"/>
          <w:szCs w:val="24"/>
        </w:rPr>
        <w:t>М</w:t>
      </w:r>
      <w:r w:rsidR="007B40D3" w:rsidRPr="004F2763">
        <w:rPr>
          <w:rFonts w:ascii="Times New Roman" w:hAnsi="Times New Roman" w:cs="Times New Roman"/>
          <w:sz w:val="24"/>
          <w:szCs w:val="24"/>
        </w:rPr>
        <w:t>униципального образования – сельского поселения «</w:t>
      </w:r>
      <w:r w:rsidR="00022416">
        <w:rPr>
          <w:rFonts w:ascii="Times New Roman" w:hAnsi="Times New Roman" w:cs="Times New Roman"/>
          <w:sz w:val="24"/>
          <w:szCs w:val="24"/>
        </w:rPr>
        <w:t>Хонхолойское</w:t>
      </w:r>
      <w:r w:rsidR="007B40D3" w:rsidRPr="004F2763">
        <w:rPr>
          <w:rFonts w:ascii="Times New Roman" w:hAnsi="Times New Roman" w:cs="Times New Roman"/>
          <w:sz w:val="24"/>
          <w:szCs w:val="24"/>
        </w:rPr>
        <w:t>»</w:t>
      </w:r>
      <w:r w:rsidRPr="004F2763">
        <w:rPr>
          <w:rFonts w:ascii="Times New Roman" w:hAnsi="Times New Roman" w:cs="Times New Roman"/>
          <w:sz w:val="24"/>
          <w:szCs w:val="24"/>
        </w:rPr>
        <w:t xml:space="preserve">, населения </w:t>
      </w:r>
      <w:r w:rsidR="004844A8" w:rsidRPr="004F2763">
        <w:rPr>
          <w:rFonts w:ascii="Times New Roman" w:hAnsi="Times New Roman" w:cs="Times New Roman"/>
          <w:sz w:val="24"/>
          <w:szCs w:val="24"/>
        </w:rPr>
        <w:t>М</w:t>
      </w:r>
      <w:r w:rsidR="007B40D3" w:rsidRPr="004F2763">
        <w:rPr>
          <w:rFonts w:ascii="Times New Roman" w:hAnsi="Times New Roman" w:cs="Times New Roman"/>
          <w:sz w:val="24"/>
          <w:szCs w:val="24"/>
        </w:rPr>
        <w:t>униципального образования – сельского поселения «</w:t>
      </w:r>
      <w:r w:rsidR="00022416">
        <w:rPr>
          <w:rFonts w:ascii="Times New Roman" w:hAnsi="Times New Roman" w:cs="Times New Roman"/>
          <w:sz w:val="24"/>
          <w:szCs w:val="24"/>
        </w:rPr>
        <w:t>Хонхолойское</w:t>
      </w:r>
      <w:r w:rsidR="007B40D3" w:rsidRPr="004F2763">
        <w:rPr>
          <w:rFonts w:ascii="Times New Roman" w:hAnsi="Times New Roman" w:cs="Times New Roman"/>
          <w:sz w:val="24"/>
          <w:szCs w:val="24"/>
        </w:rPr>
        <w:t xml:space="preserve">» </w:t>
      </w:r>
      <w:r w:rsidRPr="004F2763">
        <w:rPr>
          <w:rFonts w:ascii="Times New Roman" w:hAnsi="Times New Roman" w:cs="Times New Roman"/>
          <w:sz w:val="24"/>
          <w:szCs w:val="24"/>
        </w:rPr>
        <w:t xml:space="preserve">и расчетные показатели максимально допустимого уровня территориальной доступности таких объектов для населения </w:t>
      </w:r>
      <w:r w:rsidR="004844A8" w:rsidRPr="004F2763">
        <w:rPr>
          <w:rFonts w:ascii="Times New Roman" w:hAnsi="Times New Roman" w:cs="Times New Roman"/>
          <w:sz w:val="24"/>
          <w:szCs w:val="24"/>
        </w:rPr>
        <w:t>М</w:t>
      </w:r>
      <w:r w:rsidR="007B40D3" w:rsidRPr="004F2763">
        <w:rPr>
          <w:rFonts w:ascii="Times New Roman" w:hAnsi="Times New Roman" w:cs="Times New Roman"/>
          <w:sz w:val="24"/>
          <w:szCs w:val="24"/>
        </w:rPr>
        <w:t>униципального образования – сельского поселения «</w:t>
      </w:r>
      <w:r w:rsidR="00022416">
        <w:rPr>
          <w:rFonts w:ascii="Times New Roman" w:hAnsi="Times New Roman" w:cs="Times New Roman"/>
          <w:sz w:val="24"/>
          <w:szCs w:val="24"/>
        </w:rPr>
        <w:t>Хонхолойское</w:t>
      </w:r>
      <w:r w:rsidR="007B40D3" w:rsidRPr="004F2763">
        <w:rPr>
          <w:rFonts w:ascii="Times New Roman" w:hAnsi="Times New Roman" w:cs="Times New Roman"/>
          <w:sz w:val="24"/>
          <w:szCs w:val="24"/>
        </w:rPr>
        <w:t>»</w:t>
      </w:r>
      <w:r w:rsidRPr="004F2763">
        <w:rPr>
          <w:rFonts w:ascii="Times New Roman" w:hAnsi="Times New Roman" w:cs="Times New Roman"/>
          <w:sz w:val="24"/>
          <w:szCs w:val="24"/>
        </w:rPr>
        <w:t>;</w:t>
      </w:r>
    </w:p>
    <w:p w:rsidR="00F114E2" w:rsidRPr="004F2763" w:rsidRDefault="00F114E2" w:rsidP="004F2763">
      <w:pPr>
        <w:numPr>
          <w:ilvl w:val="0"/>
          <w:numId w:val="1"/>
        </w:numPr>
        <w:tabs>
          <w:tab w:val="left" w:pos="851"/>
        </w:tabs>
        <w:autoSpaceDE w:val="0"/>
        <w:autoSpaceDN w:val="0"/>
        <w:adjustRightInd w:val="0"/>
        <w:spacing w:after="0" w:line="240" w:lineRule="auto"/>
        <w:ind w:left="0" w:firstLine="426"/>
        <w:jc w:val="both"/>
        <w:rPr>
          <w:rFonts w:ascii="Times New Roman" w:hAnsi="Times New Roman" w:cs="Times New Roman"/>
          <w:sz w:val="24"/>
          <w:szCs w:val="24"/>
        </w:rPr>
      </w:pPr>
      <w:r w:rsidRPr="004F2763">
        <w:rPr>
          <w:rFonts w:ascii="Times New Roman" w:hAnsi="Times New Roman" w:cs="Times New Roman"/>
          <w:sz w:val="24"/>
          <w:szCs w:val="24"/>
        </w:rPr>
        <w:t>правила и область применения расчетных показателей, содержащихся в основной части местных нормативов градостроительного проектирования;</w:t>
      </w:r>
    </w:p>
    <w:p w:rsidR="00F114E2" w:rsidRPr="004F2763" w:rsidRDefault="00F114E2" w:rsidP="004F2763">
      <w:pPr>
        <w:numPr>
          <w:ilvl w:val="0"/>
          <w:numId w:val="1"/>
        </w:numPr>
        <w:tabs>
          <w:tab w:val="left" w:pos="851"/>
        </w:tabs>
        <w:autoSpaceDE w:val="0"/>
        <w:autoSpaceDN w:val="0"/>
        <w:adjustRightInd w:val="0"/>
        <w:spacing w:after="0" w:line="240" w:lineRule="auto"/>
        <w:ind w:left="0" w:firstLine="426"/>
        <w:jc w:val="both"/>
        <w:rPr>
          <w:rFonts w:ascii="Times New Roman" w:hAnsi="Times New Roman" w:cs="Times New Roman"/>
          <w:sz w:val="24"/>
          <w:szCs w:val="24"/>
        </w:rPr>
      </w:pPr>
      <w:r w:rsidRPr="004F2763">
        <w:rPr>
          <w:rFonts w:ascii="Times New Roman" w:hAnsi="Times New Roman" w:cs="Times New Roman"/>
          <w:sz w:val="24"/>
          <w:szCs w:val="24"/>
        </w:rPr>
        <w:t>материалы по обоснованию расчетных показателей, содержащихся в основной части местных нормативов градостроительного проектирования.</w:t>
      </w:r>
    </w:p>
    <w:p w:rsidR="007B40D3" w:rsidRPr="004F2763" w:rsidRDefault="007B40D3" w:rsidP="004F2763">
      <w:pPr>
        <w:tabs>
          <w:tab w:val="left" w:pos="851"/>
        </w:tabs>
        <w:autoSpaceDE w:val="0"/>
        <w:autoSpaceDN w:val="0"/>
        <w:adjustRightInd w:val="0"/>
        <w:spacing w:after="0" w:line="240" w:lineRule="auto"/>
        <w:ind w:left="426"/>
        <w:jc w:val="both"/>
        <w:rPr>
          <w:rFonts w:ascii="Times New Roman" w:hAnsi="Times New Roman" w:cs="Times New Roman"/>
          <w:sz w:val="24"/>
          <w:szCs w:val="24"/>
        </w:rPr>
      </w:pPr>
    </w:p>
    <w:p w:rsidR="00F114E2" w:rsidRPr="004F2763" w:rsidRDefault="00F114E2" w:rsidP="004F2763">
      <w:pPr>
        <w:pStyle w:val="1"/>
        <w:spacing w:before="0" w:after="0"/>
        <w:jc w:val="center"/>
        <w:rPr>
          <w:sz w:val="24"/>
          <w:szCs w:val="24"/>
        </w:rPr>
      </w:pPr>
      <w:bookmarkStart w:id="1" w:name="_Toc433377804"/>
      <w:r w:rsidRPr="004F2763">
        <w:rPr>
          <w:sz w:val="24"/>
          <w:szCs w:val="24"/>
        </w:rPr>
        <w:t xml:space="preserve">РАЗДЕЛ </w:t>
      </w:r>
      <w:r w:rsidRPr="004F2763">
        <w:rPr>
          <w:sz w:val="24"/>
          <w:szCs w:val="24"/>
          <w:lang w:val="en-US"/>
        </w:rPr>
        <w:t>II</w:t>
      </w:r>
      <w:r w:rsidRPr="004F2763">
        <w:rPr>
          <w:sz w:val="24"/>
          <w:szCs w:val="24"/>
        </w:rPr>
        <w:t>. Основная часть</w:t>
      </w:r>
      <w:bookmarkEnd w:id="1"/>
      <w:r w:rsidRPr="004F2763">
        <w:rPr>
          <w:sz w:val="24"/>
          <w:szCs w:val="24"/>
        </w:rPr>
        <w:t xml:space="preserve">. Расчетные показатели минимально допустимого уровня </w:t>
      </w:r>
      <w:r w:rsidRPr="004F2763">
        <w:rPr>
          <w:sz w:val="24"/>
          <w:szCs w:val="24"/>
        </w:rPr>
        <w:br/>
        <w:t xml:space="preserve">обеспеченности и максимально допустимого уровня территориальной доступности </w:t>
      </w:r>
      <w:r w:rsidRPr="004F2763">
        <w:rPr>
          <w:sz w:val="24"/>
          <w:szCs w:val="24"/>
        </w:rPr>
        <w:br/>
        <w:t xml:space="preserve">объектов местного значения для населения </w:t>
      </w:r>
      <w:r w:rsidR="004844A8" w:rsidRPr="004F2763">
        <w:rPr>
          <w:sz w:val="24"/>
          <w:szCs w:val="24"/>
        </w:rPr>
        <w:t>М</w:t>
      </w:r>
      <w:r w:rsidR="007B40D3" w:rsidRPr="004F2763">
        <w:rPr>
          <w:sz w:val="24"/>
          <w:szCs w:val="24"/>
        </w:rPr>
        <w:t>униципального образования – сельского поселения «</w:t>
      </w:r>
      <w:r w:rsidR="00022416">
        <w:rPr>
          <w:sz w:val="24"/>
          <w:szCs w:val="24"/>
        </w:rPr>
        <w:t>Хонхолойское</w:t>
      </w:r>
      <w:r w:rsidR="007B40D3" w:rsidRPr="004F2763">
        <w:rPr>
          <w:sz w:val="24"/>
          <w:szCs w:val="24"/>
        </w:rPr>
        <w:t>»</w:t>
      </w:r>
    </w:p>
    <w:p w:rsidR="00F114E2" w:rsidRPr="004F2763" w:rsidRDefault="00F114E2" w:rsidP="004F2763">
      <w:pPr>
        <w:pStyle w:val="20"/>
        <w:spacing w:before="0" w:after="0"/>
        <w:jc w:val="left"/>
        <w:rPr>
          <w:b/>
          <w:sz w:val="24"/>
          <w:szCs w:val="24"/>
        </w:rPr>
      </w:pPr>
      <w:bookmarkStart w:id="2" w:name="Par162"/>
      <w:bookmarkStart w:id="3" w:name="Par241"/>
      <w:bookmarkStart w:id="4" w:name="_Toc433377805"/>
      <w:bookmarkEnd w:id="2"/>
      <w:bookmarkEnd w:id="3"/>
      <w:r w:rsidRPr="004F2763">
        <w:rPr>
          <w:b/>
          <w:sz w:val="24"/>
          <w:szCs w:val="24"/>
        </w:rPr>
        <w:t>Глава 1. Термины и определения</w:t>
      </w:r>
      <w:bookmarkEnd w:id="4"/>
    </w:p>
    <w:p w:rsidR="00F114E2" w:rsidRPr="004F2763" w:rsidRDefault="00F114E2" w:rsidP="004F2763">
      <w:pPr>
        <w:widowControl w:val="0"/>
        <w:autoSpaceDE w:val="0"/>
        <w:autoSpaceDN w:val="0"/>
        <w:adjustRightInd w:val="0"/>
        <w:spacing w:after="0" w:line="240" w:lineRule="auto"/>
        <w:ind w:firstLine="426"/>
        <w:jc w:val="both"/>
        <w:rPr>
          <w:rFonts w:ascii="Times New Roman" w:hAnsi="Times New Roman" w:cs="Times New Roman"/>
          <w:sz w:val="24"/>
          <w:szCs w:val="24"/>
        </w:rPr>
      </w:pPr>
      <w:r w:rsidRPr="004F2763">
        <w:rPr>
          <w:rFonts w:ascii="Times New Roman" w:hAnsi="Times New Roman" w:cs="Times New Roman"/>
          <w:sz w:val="24"/>
          <w:szCs w:val="24"/>
        </w:rPr>
        <w:t xml:space="preserve">В местных нормативах градостроительного проектирования </w:t>
      </w:r>
      <w:r w:rsidR="004844A8" w:rsidRPr="004F2763">
        <w:rPr>
          <w:rFonts w:ascii="Times New Roman" w:hAnsi="Times New Roman" w:cs="Times New Roman"/>
          <w:sz w:val="24"/>
          <w:szCs w:val="24"/>
        </w:rPr>
        <w:t>М</w:t>
      </w:r>
      <w:r w:rsidR="007B40D3" w:rsidRPr="004F2763">
        <w:rPr>
          <w:rFonts w:ascii="Times New Roman" w:hAnsi="Times New Roman" w:cs="Times New Roman"/>
          <w:sz w:val="24"/>
          <w:szCs w:val="24"/>
        </w:rPr>
        <w:t>униципального образования – сельского поселения «</w:t>
      </w:r>
      <w:r w:rsidR="00022416">
        <w:rPr>
          <w:rFonts w:ascii="Times New Roman" w:hAnsi="Times New Roman" w:cs="Times New Roman"/>
          <w:sz w:val="24"/>
          <w:szCs w:val="24"/>
        </w:rPr>
        <w:t>Хонхолойское</w:t>
      </w:r>
      <w:r w:rsidR="007B40D3" w:rsidRPr="004F2763">
        <w:rPr>
          <w:rFonts w:ascii="Times New Roman" w:hAnsi="Times New Roman" w:cs="Times New Roman"/>
          <w:sz w:val="24"/>
          <w:szCs w:val="24"/>
        </w:rPr>
        <w:t>»</w:t>
      </w:r>
      <w:r w:rsidRPr="004F2763">
        <w:rPr>
          <w:rFonts w:ascii="Times New Roman" w:hAnsi="Times New Roman" w:cs="Times New Roman"/>
          <w:sz w:val="24"/>
          <w:szCs w:val="24"/>
        </w:rPr>
        <w:t xml:space="preserve"> приведенные понятия применяются в следующем значении:</w:t>
      </w:r>
    </w:p>
    <w:p w:rsidR="00F114E2" w:rsidRPr="004F2763" w:rsidRDefault="00F114E2" w:rsidP="004F2763">
      <w:pPr>
        <w:spacing w:after="0" w:line="240" w:lineRule="auto"/>
        <w:ind w:firstLine="426"/>
        <w:jc w:val="both"/>
        <w:rPr>
          <w:rFonts w:ascii="Times New Roman" w:hAnsi="Times New Roman" w:cs="Times New Roman"/>
          <w:sz w:val="24"/>
          <w:szCs w:val="24"/>
        </w:rPr>
      </w:pPr>
      <w:r w:rsidRPr="004F2763">
        <w:rPr>
          <w:rFonts w:ascii="Times New Roman" w:hAnsi="Times New Roman" w:cs="Times New Roman"/>
          <w:b/>
          <w:sz w:val="24"/>
          <w:szCs w:val="24"/>
        </w:rPr>
        <w:t>градостроительная деятельность</w:t>
      </w:r>
      <w:r w:rsidRPr="004F2763">
        <w:rPr>
          <w:rFonts w:ascii="Times New Roman" w:hAnsi="Times New Roman" w:cs="Times New Roman"/>
          <w:sz w:val="24"/>
          <w:szCs w:val="24"/>
        </w:rPr>
        <w:t xml:space="preserve"> - деятельность по развитию территорий, в том числе городов и иных поселений, осуществляемая в виде территориального планирования, градостроительного зонирования, планировки территории, архитектурно - строительного проектирования, строительства, капитального ремонта, реконструкции объектов капитального строительства, эксплуатации зданий, сооружений;</w:t>
      </w:r>
    </w:p>
    <w:p w:rsidR="00F114E2" w:rsidRPr="004F2763" w:rsidRDefault="00F114E2" w:rsidP="004F2763">
      <w:pPr>
        <w:spacing w:after="0" w:line="240" w:lineRule="auto"/>
        <w:ind w:firstLine="426"/>
        <w:jc w:val="both"/>
        <w:rPr>
          <w:rFonts w:ascii="Times New Roman" w:hAnsi="Times New Roman" w:cs="Times New Roman"/>
          <w:sz w:val="24"/>
          <w:szCs w:val="24"/>
        </w:rPr>
      </w:pPr>
      <w:r w:rsidRPr="004F2763">
        <w:rPr>
          <w:rFonts w:ascii="Times New Roman" w:hAnsi="Times New Roman" w:cs="Times New Roman"/>
          <w:b/>
          <w:sz w:val="24"/>
          <w:szCs w:val="24"/>
        </w:rPr>
        <w:t>территориальное планирование</w:t>
      </w:r>
      <w:r w:rsidRPr="004F2763">
        <w:rPr>
          <w:rFonts w:ascii="Times New Roman" w:hAnsi="Times New Roman" w:cs="Times New Roman"/>
          <w:sz w:val="24"/>
          <w:szCs w:val="24"/>
        </w:rPr>
        <w:t xml:space="preserve"> - планирование развития территорий, в том числе для установления функциональных зон, определения планируемого размещения объектов </w:t>
      </w:r>
    </w:p>
    <w:p w:rsidR="00F114E2" w:rsidRPr="004F2763" w:rsidRDefault="00F114E2" w:rsidP="004F2763">
      <w:pPr>
        <w:spacing w:after="0" w:line="240" w:lineRule="auto"/>
        <w:ind w:firstLine="426"/>
        <w:jc w:val="both"/>
        <w:rPr>
          <w:rFonts w:ascii="Times New Roman" w:hAnsi="Times New Roman" w:cs="Times New Roman"/>
          <w:sz w:val="24"/>
          <w:szCs w:val="24"/>
        </w:rPr>
      </w:pPr>
      <w:r w:rsidRPr="004F2763">
        <w:rPr>
          <w:rFonts w:ascii="Times New Roman" w:hAnsi="Times New Roman" w:cs="Times New Roman"/>
          <w:sz w:val="24"/>
          <w:szCs w:val="24"/>
        </w:rPr>
        <w:t>федерального значения, объектов регионального значения, объектов местного значения;</w:t>
      </w:r>
    </w:p>
    <w:p w:rsidR="00F114E2" w:rsidRPr="004F2763" w:rsidRDefault="00F114E2" w:rsidP="004F2763">
      <w:pPr>
        <w:spacing w:after="0" w:line="240" w:lineRule="auto"/>
        <w:ind w:firstLine="426"/>
        <w:jc w:val="both"/>
        <w:rPr>
          <w:rFonts w:ascii="Times New Roman" w:hAnsi="Times New Roman" w:cs="Times New Roman"/>
          <w:sz w:val="24"/>
          <w:szCs w:val="24"/>
        </w:rPr>
      </w:pPr>
      <w:r w:rsidRPr="004F2763">
        <w:rPr>
          <w:rFonts w:ascii="Times New Roman" w:hAnsi="Times New Roman" w:cs="Times New Roman"/>
          <w:b/>
          <w:sz w:val="24"/>
          <w:szCs w:val="24"/>
        </w:rPr>
        <w:t>градостроительная документация</w:t>
      </w:r>
      <w:r w:rsidRPr="004F2763">
        <w:rPr>
          <w:rFonts w:ascii="Times New Roman" w:hAnsi="Times New Roman" w:cs="Times New Roman"/>
          <w:sz w:val="24"/>
          <w:szCs w:val="24"/>
        </w:rPr>
        <w:t xml:space="preserve"> - обобщенное наименование документов территориального планирования Российской Федерации, субъектов Российской Федерации, муниципальных образований, документов градостроительного зонирования муниципальных образований и документации по планировке территорий муниципальных образований, иных документов, разрабатываемых в дополнение к перечисленным, в целях иллюстрации или детальной проработки принятых проектных решений и с проработкой архитектурно-планировочных решений по застройке территории, разрабатываемых на профессиональной основе;</w:t>
      </w:r>
    </w:p>
    <w:p w:rsidR="00F114E2" w:rsidRPr="004F2763" w:rsidRDefault="00F114E2" w:rsidP="004F2763">
      <w:pPr>
        <w:spacing w:after="0" w:line="240" w:lineRule="auto"/>
        <w:ind w:firstLine="426"/>
        <w:jc w:val="both"/>
        <w:rPr>
          <w:rFonts w:ascii="Times New Roman" w:hAnsi="Times New Roman" w:cs="Times New Roman"/>
          <w:sz w:val="24"/>
          <w:szCs w:val="24"/>
        </w:rPr>
      </w:pPr>
      <w:r w:rsidRPr="004F2763">
        <w:rPr>
          <w:rFonts w:ascii="Times New Roman" w:hAnsi="Times New Roman" w:cs="Times New Roman"/>
          <w:b/>
          <w:sz w:val="24"/>
          <w:szCs w:val="24"/>
        </w:rPr>
        <w:t xml:space="preserve">задание на проектирование </w:t>
      </w:r>
      <w:r w:rsidRPr="004F2763">
        <w:rPr>
          <w:rFonts w:ascii="Times New Roman" w:hAnsi="Times New Roman" w:cs="Times New Roman"/>
          <w:sz w:val="24"/>
          <w:szCs w:val="24"/>
        </w:rPr>
        <w:t>(градостроительное задание) - документ, содержащий требования к составу, содержанию и последовательности выполнения работ по разработке проектов градостроительной документации, а также к их качеству, порядку и условиям выполнения в составе контракта (договора) на разработку проектов;</w:t>
      </w:r>
    </w:p>
    <w:p w:rsidR="00F114E2" w:rsidRPr="004F2763" w:rsidRDefault="00F114E2" w:rsidP="004F2763">
      <w:pPr>
        <w:spacing w:after="0" w:line="240" w:lineRule="auto"/>
        <w:ind w:firstLine="426"/>
        <w:jc w:val="both"/>
        <w:rPr>
          <w:rFonts w:ascii="Times New Roman" w:hAnsi="Times New Roman" w:cs="Times New Roman"/>
          <w:sz w:val="24"/>
          <w:szCs w:val="24"/>
        </w:rPr>
      </w:pPr>
      <w:r w:rsidRPr="004F2763">
        <w:rPr>
          <w:rFonts w:ascii="Times New Roman" w:hAnsi="Times New Roman" w:cs="Times New Roman"/>
          <w:b/>
          <w:sz w:val="24"/>
          <w:szCs w:val="24"/>
        </w:rPr>
        <w:t xml:space="preserve">градостроительное зонирование </w:t>
      </w:r>
      <w:r w:rsidRPr="004F2763">
        <w:rPr>
          <w:rFonts w:ascii="Times New Roman" w:hAnsi="Times New Roman" w:cs="Times New Roman"/>
          <w:sz w:val="24"/>
          <w:szCs w:val="24"/>
        </w:rPr>
        <w:t>- зонирование территорий муниципальных образований в целях определения территориальных зон и установления градостроительных регламентов;</w:t>
      </w:r>
    </w:p>
    <w:p w:rsidR="00F114E2" w:rsidRPr="004F2763" w:rsidRDefault="00F114E2" w:rsidP="004F2763">
      <w:pPr>
        <w:spacing w:after="0" w:line="240" w:lineRule="auto"/>
        <w:ind w:firstLine="426"/>
        <w:jc w:val="both"/>
        <w:rPr>
          <w:rFonts w:ascii="Times New Roman" w:hAnsi="Times New Roman" w:cs="Times New Roman"/>
          <w:sz w:val="24"/>
          <w:szCs w:val="24"/>
        </w:rPr>
      </w:pPr>
      <w:r w:rsidRPr="004F2763">
        <w:rPr>
          <w:rFonts w:ascii="Times New Roman" w:hAnsi="Times New Roman" w:cs="Times New Roman"/>
          <w:b/>
          <w:sz w:val="24"/>
          <w:szCs w:val="24"/>
        </w:rPr>
        <w:t>градостроительный регламент</w:t>
      </w:r>
      <w:r w:rsidRPr="004F2763">
        <w:rPr>
          <w:rFonts w:ascii="Times New Roman" w:hAnsi="Times New Roman" w:cs="Times New Roman"/>
          <w:sz w:val="24"/>
          <w:szCs w:val="24"/>
        </w:rPr>
        <w:t xml:space="preserve"> - устанавливаемые в пределах границ соответствующей территориальной зоны виды разрешенного использования земельных участков, равно как всего, что находится над и под поверхностью земельных участков и используется в процессе их застройки и последующей эксплуатации объектов капитального строительства, предельные (минимальные и (или) максимальные) размеры земельных участков и предельные параметры разрешенного строительства, реконструкции объектов капитального строительства, а также ограничения использования земельных участков и объектов капитального строительства;</w:t>
      </w:r>
    </w:p>
    <w:p w:rsidR="00F114E2" w:rsidRPr="004F2763" w:rsidRDefault="00F114E2" w:rsidP="004F2763">
      <w:pPr>
        <w:spacing w:after="0" w:line="240" w:lineRule="auto"/>
        <w:ind w:firstLine="426"/>
        <w:jc w:val="both"/>
        <w:rPr>
          <w:rFonts w:ascii="Times New Roman" w:hAnsi="Times New Roman" w:cs="Times New Roman"/>
          <w:sz w:val="24"/>
          <w:szCs w:val="24"/>
        </w:rPr>
      </w:pPr>
      <w:r w:rsidRPr="004F2763">
        <w:rPr>
          <w:rFonts w:ascii="Times New Roman" w:hAnsi="Times New Roman" w:cs="Times New Roman"/>
          <w:b/>
          <w:sz w:val="24"/>
          <w:szCs w:val="24"/>
        </w:rPr>
        <w:t>группа населенных пунктов</w:t>
      </w:r>
      <w:r w:rsidRPr="004F2763">
        <w:rPr>
          <w:rFonts w:ascii="Times New Roman" w:hAnsi="Times New Roman" w:cs="Times New Roman"/>
          <w:sz w:val="24"/>
          <w:szCs w:val="24"/>
        </w:rPr>
        <w:t xml:space="preserve"> – два и более населенных пункта, объединенных в группу по одному или нескольким признакам – численность, размер, расположение относительно других населенных пунктов;</w:t>
      </w:r>
    </w:p>
    <w:p w:rsidR="00F114E2" w:rsidRPr="004F2763" w:rsidRDefault="00F114E2" w:rsidP="004F2763">
      <w:pPr>
        <w:spacing w:after="0" w:line="240" w:lineRule="auto"/>
        <w:ind w:firstLine="426"/>
        <w:jc w:val="both"/>
        <w:rPr>
          <w:rFonts w:ascii="Times New Roman" w:hAnsi="Times New Roman" w:cs="Times New Roman"/>
          <w:sz w:val="24"/>
          <w:szCs w:val="24"/>
        </w:rPr>
      </w:pPr>
      <w:r w:rsidRPr="004F2763">
        <w:rPr>
          <w:rFonts w:ascii="Times New Roman" w:hAnsi="Times New Roman" w:cs="Times New Roman"/>
          <w:b/>
          <w:sz w:val="24"/>
          <w:szCs w:val="24"/>
        </w:rPr>
        <w:lastRenderedPageBreak/>
        <w:t>нормативы градостроительного проектирования -</w:t>
      </w:r>
      <w:r w:rsidRPr="004F2763">
        <w:rPr>
          <w:rFonts w:ascii="Times New Roman" w:hAnsi="Times New Roman" w:cs="Times New Roman"/>
          <w:sz w:val="24"/>
          <w:szCs w:val="24"/>
        </w:rPr>
        <w:t xml:space="preserve"> совокупность установленных в целях обеспечения благоприятных условий жизнедеятельности человека расчетных показателей минимально допустимого уровня обеспеченности объектами, предусмотренными частями 1, 3 и 4 статьи 29.2 Градостроительного Кодекса, населения субъектов Российской Федерации, муниципальных образований и расчетных показателей максимально допустимого уровня территориальной доступности таких объектов для населения субъектов Российской Федерации, муниципальных образований;</w:t>
      </w:r>
    </w:p>
    <w:p w:rsidR="00F114E2" w:rsidRPr="004F2763" w:rsidRDefault="00F114E2" w:rsidP="004F2763">
      <w:pPr>
        <w:spacing w:after="0" w:line="240" w:lineRule="auto"/>
        <w:ind w:firstLine="426"/>
        <w:jc w:val="both"/>
        <w:rPr>
          <w:rFonts w:ascii="Times New Roman" w:hAnsi="Times New Roman" w:cs="Times New Roman"/>
          <w:sz w:val="24"/>
          <w:szCs w:val="24"/>
        </w:rPr>
      </w:pPr>
      <w:r w:rsidRPr="004F2763">
        <w:rPr>
          <w:rFonts w:ascii="Times New Roman" w:hAnsi="Times New Roman" w:cs="Times New Roman"/>
          <w:b/>
          <w:sz w:val="24"/>
          <w:szCs w:val="24"/>
        </w:rPr>
        <w:t>зоны с особыми условиями использования территорий</w:t>
      </w:r>
      <w:r w:rsidRPr="004F2763">
        <w:rPr>
          <w:rFonts w:ascii="Times New Roman" w:hAnsi="Times New Roman" w:cs="Times New Roman"/>
          <w:sz w:val="24"/>
          <w:szCs w:val="24"/>
        </w:rPr>
        <w:t xml:space="preserve"> </w:t>
      </w:r>
      <w:r w:rsidRPr="004F2763">
        <w:rPr>
          <w:rFonts w:ascii="Times New Roman" w:hAnsi="Times New Roman" w:cs="Times New Roman"/>
          <w:b/>
          <w:sz w:val="24"/>
          <w:szCs w:val="24"/>
        </w:rPr>
        <w:t>-</w:t>
      </w:r>
      <w:r w:rsidRPr="004F2763">
        <w:rPr>
          <w:rFonts w:ascii="Times New Roman" w:hAnsi="Times New Roman" w:cs="Times New Roman"/>
          <w:sz w:val="24"/>
          <w:szCs w:val="24"/>
        </w:rPr>
        <w:t xml:space="preserve"> охранные, санитарно-защитные зоны, зоны охраны объектов культурного наследия (памятников истории и куль туры) народов Российской Федерации (далее - объекты культурного наследия), водоохранные зоны, зоны затопления, подтопления, зоны санитарной охраны источников питьевого и хозяйственно-бытового водоснабжения, зоны охраняемых объектов, иные зоны, устанавливаемые в соответствии с законодательством Российской Федерации;</w:t>
      </w:r>
    </w:p>
    <w:p w:rsidR="00F114E2" w:rsidRPr="004F2763" w:rsidRDefault="00F114E2" w:rsidP="004F2763">
      <w:pPr>
        <w:spacing w:after="0" w:line="240" w:lineRule="auto"/>
        <w:ind w:firstLine="426"/>
        <w:jc w:val="both"/>
        <w:rPr>
          <w:rFonts w:ascii="Times New Roman" w:hAnsi="Times New Roman" w:cs="Times New Roman"/>
          <w:sz w:val="24"/>
          <w:szCs w:val="24"/>
        </w:rPr>
      </w:pPr>
      <w:r w:rsidRPr="004F2763">
        <w:rPr>
          <w:rFonts w:ascii="Times New Roman" w:hAnsi="Times New Roman" w:cs="Times New Roman"/>
          <w:b/>
          <w:sz w:val="24"/>
          <w:szCs w:val="24"/>
        </w:rPr>
        <w:t xml:space="preserve">красные линии </w:t>
      </w:r>
      <w:r w:rsidRPr="004F2763">
        <w:rPr>
          <w:rFonts w:ascii="Times New Roman" w:hAnsi="Times New Roman" w:cs="Times New Roman"/>
          <w:sz w:val="24"/>
          <w:szCs w:val="24"/>
        </w:rPr>
        <w:t>- линии, которые обозначают существующие, планируемые (изменяемые, вновь образуемые) границы территорий общего пользования, границы земельных участков, на которых расположены линии электропередачи, линии связи (в том числе линейно-кабельные сооружения), трубопроводы, автомобильные дороги, железнодорожные линии и другие подобные сооружения (далее - линейные объекты);</w:t>
      </w:r>
    </w:p>
    <w:p w:rsidR="00F114E2" w:rsidRPr="004F2763" w:rsidRDefault="00F114E2" w:rsidP="004F2763">
      <w:pPr>
        <w:spacing w:after="0" w:line="240" w:lineRule="auto"/>
        <w:ind w:firstLine="426"/>
        <w:jc w:val="both"/>
        <w:rPr>
          <w:rFonts w:ascii="Times New Roman" w:hAnsi="Times New Roman" w:cs="Times New Roman"/>
          <w:sz w:val="24"/>
          <w:szCs w:val="24"/>
        </w:rPr>
      </w:pPr>
      <w:r w:rsidRPr="004F2763">
        <w:rPr>
          <w:rFonts w:ascii="Times New Roman" w:hAnsi="Times New Roman" w:cs="Times New Roman"/>
          <w:b/>
          <w:sz w:val="24"/>
          <w:szCs w:val="24"/>
        </w:rPr>
        <w:t xml:space="preserve">норма предоставления площади жилого помещения по договорам социального найма </w:t>
      </w:r>
      <w:r w:rsidRPr="004F2763">
        <w:rPr>
          <w:rFonts w:ascii="Times New Roman" w:hAnsi="Times New Roman" w:cs="Times New Roman"/>
          <w:sz w:val="24"/>
          <w:szCs w:val="24"/>
        </w:rPr>
        <w:t>- минимальный размер площади жилого помещения, исходя из которого, определяется размер общей площади жилого помещения, предоставляемого по договору социального найма;</w:t>
      </w:r>
    </w:p>
    <w:p w:rsidR="00F114E2" w:rsidRPr="004F2763" w:rsidRDefault="00F114E2" w:rsidP="004F2763">
      <w:pPr>
        <w:spacing w:after="0" w:line="240" w:lineRule="auto"/>
        <w:ind w:firstLine="426"/>
        <w:jc w:val="both"/>
        <w:rPr>
          <w:rFonts w:ascii="Times New Roman" w:hAnsi="Times New Roman" w:cs="Times New Roman"/>
          <w:sz w:val="24"/>
          <w:szCs w:val="24"/>
        </w:rPr>
      </w:pPr>
      <w:r w:rsidRPr="004F2763">
        <w:rPr>
          <w:rFonts w:ascii="Times New Roman" w:hAnsi="Times New Roman" w:cs="Times New Roman"/>
          <w:b/>
          <w:sz w:val="24"/>
          <w:szCs w:val="24"/>
        </w:rPr>
        <w:t>многопрофильные учреждения</w:t>
      </w:r>
      <w:r w:rsidRPr="004F2763">
        <w:rPr>
          <w:rFonts w:ascii="Times New Roman" w:hAnsi="Times New Roman" w:cs="Times New Roman"/>
          <w:sz w:val="24"/>
          <w:szCs w:val="24"/>
        </w:rPr>
        <w:t xml:space="preserve"> – учреждения с широким спектром услуг, специализирующиеся по нескольким направлениям; </w:t>
      </w:r>
    </w:p>
    <w:p w:rsidR="00F114E2" w:rsidRPr="004F2763" w:rsidRDefault="00F114E2" w:rsidP="004F2763">
      <w:pPr>
        <w:spacing w:after="0" w:line="240" w:lineRule="auto"/>
        <w:ind w:firstLine="426"/>
        <w:jc w:val="both"/>
        <w:rPr>
          <w:rFonts w:ascii="Times New Roman" w:hAnsi="Times New Roman" w:cs="Times New Roman"/>
          <w:sz w:val="24"/>
          <w:szCs w:val="24"/>
        </w:rPr>
      </w:pPr>
      <w:r w:rsidRPr="004F2763">
        <w:rPr>
          <w:rFonts w:ascii="Times New Roman" w:hAnsi="Times New Roman" w:cs="Times New Roman"/>
          <w:b/>
          <w:sz w:val="24"/>
          <w:szCs w:val="24"/>
        </w:rPr>
        <w:t xml:space="preserve">объект капитального строительства </w:t>
      </w:r>
      <w:r w:rsidRPr="004F2763">
        <w:rPr>
          <w:rFonts w:ascii="Times New Roman" w:hAnsi="Times New Roman" w:cs="Times New Roman"/>
          <w:sz w:val="24"/>
          <w:szCs w:val="24"/>
        </w:rPr>
        <w:t>– здание, строение, сооружение, объекты, строительство которых не завершено (далее - объекты незавершенного строительства), за исключением временных построек, киосков, навесов и других подобных построек;</w:t>
      </w:r>
    </w:p>
    <w:p w:rsidR="00F114E2" w:rsidRPr="004F2763" w:rsidRDefault="00F114E2" w:rsidP="004F2763">
      <w:pPr>
        <w:spacing w:after="0" w:line="240" w:lineRule="auto"/>
        <w:ind w:firstLine="426"/>
        <w:jc w:val="both"/>
        <w:rPr>
          <w:rFonts w:ascii="Times New Roman" w:hAnsi="Times New Roman" w:cs="Times New Roman"/>
          <w:sz w:val="24"/>
          <w:szCs w:val="24"/>
        </w:rPr>
      </w:pPr>
      <w:r w:rsidRPr="004F2763">
        <w:rPr>
          <w:rFonts w:ascii="Times New Roman" w:hAnsi="Times New Roman" w:cs="Times New Roman"/>
          <w:b/>
          <w:sz w:val="24"/>
          <w:szCs w:val="24"/>
        </w:rPr>
        <w:t xml:space="preserve">реконструкция объектов капитального строительства </w:t>
      </w:r>
      <w:r w:rsidRPr="004F2763">
        <w:rPr>
          <w:rFonts w:ascii="Times New Roman" w:hAnsi="Times New Roman" w:cs="Times New Roman"/>
          <w:sz w:val="24"/>
          <w:szCs w:val="24"/>
        </w:rPr>
        <w:t xml:space="preserve">(за исключением линейных объектов) </w:t>
      </w:r>
    </w:p>
    <w:p w:rsidR="00F114E2" w:rsidRPr="004F2763" w:rsidRDefault="00F114E2" w:rsidP="004F2763">
      <w:pPr>
        <w:spacing w:after="0" w:line="240" w:lineRule="auto"/>
        <w:ind w:firstLine="426"/>
        <w:jc w:val="both"/>
        <w:rPr>
          <w:rFonts w:ascii="Times New Roman" w:hAnsi="Times New Roman" w:cs="Times New Roman"/>
          <w:sz w:val="24"/>
          <w:szCs w:val="24"/>
        </w:rPr>
      </w:pPr>
      <w:r w:rsidRPr="004F2763">
        <w:rPr>
          <w:rFonts w:ascii="Times New Roman" w:hAnsi="Times New Roman" w:cs="Times New Roman"/>
          <w:sz w:val="24"/>
          <w:szCs w:val="24"/>
        </w:rPr>
        <w:t>- изменение параметров объекта капитального строительства, его частей (высоты, количества этажей, площади, объема), в том числе надстройка, перестройка, расширение объекта капитального строительства, а также замена и (или) восстановление несущих строительных конструкций объекта капитального строительства, за исключением замены отдельных элементов таких конструкций на аналогичные или иные улучшающие показатели таких конструкций элементы и (или) восстановления указанных элементов;</w:t>
      </w:r>
    </w:p>
    <w:p w:rsidR="00F114E2" w:rsidRPr="004F2763" w:rsidRDefault="00F114E2" w:rsidP="004F2763">
      <w:pPr>
        <w:spacing w:after="0" w:line="240" w:lineRule="auto"/>
        <w:ind w:firstLine="426"/>
        <w:jc w:val="both"/>
        <w:rPr>
          <w:rFonts w:ascii="Times New Roman" w:hAnsi="Times New Roman" w:cs="Times New Roman"/>
          <w:sz w:val="24"/>
          <w:szCs w:val="24"/>
        </w:rPr>
      </w:pPr>
      <w:r w:rsidRPr="004F2763">
        <w:rPr>
          <w:rFonts w:ascii="Times New Roman" w:hAnsi="Times New Roman" w:cs="Times New Roman"/>
          <w:b/>
          <w:sz w:val="24"/>
          <w:szCs w:val="24"/>
        </w:rPr>
        <w:t xml:space="preserve">строительство </w:t>
      </w:r>
      <w:r w:rsidRPr="004F2763">
        <w:rPr>
          <w:rFonts w:ascii="Times New Roman" w:hAnsi="Times New Roman" w:cs="Times New Roman"/>
          <w:sz w:val="24"/>
          <w:szCs w:val="24"/>
        </w:rPr>
        <w:t>- создание зданий, строений, сооружений (в том числе на месте сносимых объектов капитального строительства);</w:t>
      </w:r>
    </w:p>
    <w:p w:rsidR="00F114E2" w:rsidRPr="004F2763" w:rsidRDefault="00F114E2" w:rsidP="004F2763">
      <w:pPr>
        <w:spacing w:after="0" w:line="240" w:lineRule="auto"/>
        <w:ind w:firstLine="426"/>
        <w:jc w:val="both"/>
        <w:rPr>
          <w:rFonts w:ascii="Times New Roman" w:hAnsi="Times New Roman" w:cs="Times New Roman"/>
          <w:sz w:val="24"/>
          <w:szCs w:val="24"/>
        </w:rPr>
      </w:pPr>
      <w:r w:rsidRPr="004F2763">
        <w:rPr>
          <w:rFonts w:ascii="Times New Roman" w:hAnsi="Times New Roman" w:cs="Times New Roman"/>
          <w:b/>
          <w:sz w:val="24"/>
          <w:szCs w:val="24"/>
        </w:rPr>
        <w:t>территории общего пользования</w:t>
      </w:r>
      <w:r w:rsidRPr="004F2763">
        <w:rPr>
          <w:rFonts w:ascii="Times New Roman" w:hAnsi="Times New Roman" w:cs="Times New Roman"/>
          <w:sz w:val="24"/>
          <w:szCs w:val="24"/>
        </w:rPr>
        <w:t xml:space="preserve"> - территории, которыми беспрепятственно пользуется неограниченный круг лиц (в том числе площади, улицы, проезды, набережные, береговые полосы водных объектов общего пользования, скверы, бульвары);</w:t>
      </w:r>
    </w:p>
    <w:p w:rsidR="00F114E2" w:rsidRPr="004F2763" w:rsidRDefault="00F114E2" w:rsidP="004F2763">
      <w:pPr>
        <w:spacing w:after="0" w:line="240" w:lineRule="auto"/>
        <w:ind w:firstLine="426"/>
        <w:jc w:val="both"/>
        <w:rPr>
          <w:rFonts w:ascii="Times New Roman" w:hAnsi="Times New Roman" w:cs="Times New Roman"/>
          <w:sz w:val="24"/>
          <w:szCs w:val="24"/>
        </w:rPr>
      </w:pPr>
      <w:r w:rsidRPr="004F2763">
        <w:rPr>
          <w:rFonts w:ascii="Times New Roman" w:hAnsi="Times New Roman" w:cs="Times New Roman"/>
          <w:b/>
          <w:sz w:val="24"/>
          <w:szCs w:val="24"/>
        </w:rPr>
        <w:t>улично-дорожная сеть</w:t>
      </w:r>
      <w:r w:rsidRPr="004F2763">
        <w:rPr>
          <w:rFonts w:ascii="Times New Roman" w:hAnsi="Times New Roman" w:cs="Times New Roman"/>
          <w:sz w:val="24"/>
          <w:szCs w:val="24"/>
        </w:rPr>
        <w:t xml:space="preserve"> - объект транспортной инфраструктуры, являющийся частью территории поселений и городских округов, ограниченной красными линиями и предназначенной для движения транспортных средств и пешеходов, упорядочения застройки и прокладки инженерных коммуникаций (при соответствующем технико-экономическом обосновании), а также обеспечения транспортных и пешеходных связей территорий поселений и городских округов как составной части их путей сообщения;</w:t>
      </w:r>
    </w:p>
    <w:p w:rsidR="00F114E2" w:rsidRPr="004F2763" w:rsidRDefault="00F114E2" w:rsidP="004F2763">
      <w:pPr>
        <w:spacing w:after="0" w:line="240" w:lineRule="auto"/>
        <w:ind w:firstLine="426"/>
        <w:jc w:val="both"/>
        <w:rPr>
          <w:rFonts w:ascii="Times New Roman" w:hAnsi="Times New Roman" w:cs="Times New Roman"/>
          <w:sz w:val="24"/>
          <w:szCs w:val="24"/>
        </w:rPr>
      </w:pPr>
      <w:r w:rsidRPr="004F2763">
        <w:rPr>
          <w:rFonts w:ascii="Times New Roman" w:hAnsi="Times New Roman" w:cs="Times New Roman"/>
          <w:b/>
          <w:sz w:val="24"/>
          <w:szCs w:val="24"/>
        </w:rPr>
        <w:t>учетная норма площади жилого помещения</w:t>
      </w:r>
      <w:r w:rsidRPr="004F2763">
        <w:rPr>
          <w:rFonts w:ascii="Times New Roman" w:hAnsi="Times New Roman" w:cs="Times New Roman"/>
          <w:sz w:val="24"/>
          <w:szCs w:val="24"/>
        </w:rPr>
        <w:t xml:space="preserve"> - минимальный размер площади жилого помещения, исходя из которого, определяется уровень обеспеченности граждан общей площадью жилого помещения в целях их принятия на учет в качестве нуждающихся в жилых помещениях;</w:t>
      </w:r>
    </w:p>
    <w:p w:rsidR="00F114E2" w:rsidRPr="004F2763" w:rsidRDefault="00F114E2" w:rsidP="004F2763">
      <w:pPr>
        <w:spacing w:after="0" w:line="240" w:lineRule="auto"/>
        <w:ind w:firstLine="426"/>
        <w:jc w:val="both"/>
        <w:rPr>
          <w:rFonts w:ascii="Times New Roman" w:hAnsi="Times New Roman" w:cs="Times New Roman"/>
          <w:sz w:val="24"/>
          <w:szCs w:val="24"/>
        </w:rPr>
      </w:pPr>
      <w:r w:rsidRPr="004F2763">
        <w:rPr>
          <w:rFonts w:ascii="Times New Roman" w:hAnsi="Times New Roman" w:cs="Times New Roman"/>
          <w:b/>
          <w:sz w:val="24"/>
          <w:szCs w:val="24"/>
        </w:rPr>
        <w:t>функциональные зоны</w:t>
      </w:r>
      <w:r w:rsidRPr="004F2763">
        <w:rPr>
          <w:rFonts w:ascii="Times New Roman" w:hAnsi="Times New Roman" w:cs="Times New Roman"/>
          <w:sz w:val="24"/>
          <w:szCs w:val="24"/>
        </w:rPr>
        <w:t xml:space="preserve"> - зоны, для которых документами территориального планирования определены границы и функциональное назначение.</w:t>
      </w:r>
    </w:p>
    <w:p w:rsidR="00F114E2" w:rsidRPr="004F2763" w:rsidRDefault="00F114E2" w:rsidP="004F2763">
      <w:pPr>
        <w:spacing w:after="0" w:line="240" w:lineRule="auto"/>
        <w:ind w:firstLine="426"/>
        <w:jc w:val="center"/>
        <w:rPr>
          <w:rFonts w:ascii="Times New Roman" w:hAnsi="Times New Roman" w:cs="Times New Roman"/>
          <w:b/>
          <w:bCs/>
          <w:sz w:val="24"/>
          <w:szCs w:val="24"/>
        </w:rPr>
      </w:pPr>
      <w:r w:rsidRPr="004F2763">
        <w:rPr>
          <w:rFonts w:ascii="Times New Roman" w:hAnsi="Times New Roman" w:cs="Times New Roman"/>
          <w:b/>
          <w:bCs/>
          <w:sz w:val="24"/>
          <w:szCs w:val="24"/>
        </w:rPr>
        <w:lastRenderedPageBreak/>
        <w:t>Перечень используемых сокращений</w:t>
      </w:r>
    </w:p>
    <w:p w:rsidR="00F114E2" w:rsidRPr="004F2763" w:rsidRDefault="00F114E2" w:rsidP="004F2763">
      <w:pPr>
        <w:tabs>
          <w:tab w:val="left" w:pos="709"/>
        </w:tabs>
        <w:spacing w:after="0" w:line="240" w:lineRule="auto"/>
        <w:ind w:firstLine="426"/>
        <w:jc w:val="both"/>
        <w:rPr>
          <w:rFonts w:ascii="Times New Roman" w:hAnsi="Times New Roman" w:cs="Times New Roman"/>
          <w:sz w:val="24"/>
          <w:szCs w:val="24"/>
        </w:rPr>
      </w:pPr>
      <w:r w:rsidRPr="004F2763">
        <w:rPr>
          <w:rFonts w:ascii="Times New Roman" w:hAnsi="Times New Roman" w:cs="Times New Roman"/>
          <w:sz w:val="24"/>
          <w:szCs w:val="24"/>
        </w:rPr>
        <w:t xml:space="preserve">В местных нормативах градостроительного проектирования </w:t>
      </w:r>
      <w:r w:rsidR="004844A8" w:rsidRPr="004F2763">
        <w:rPr>
          <w:rFonts w:ascii="Times New Roman" w:hAnsi="Times New Roman" w:cs="Times New Roman"/>
          <w:sz w:val="24"/>
          <w:szCs w:val="24"/>
        </w:rPr>
        <w:t>М</w:t>
      </w:r>
      <w:r w:rsidR="00BE23D2" w:rsidRPr="004F2763">
        <w:rPr>
          <w:rFonts w:ascii="Times New Roman" w:hAnsi="Times New Roman" w:cs="Times New Roman"/>
          <w:sz w:val="24"/>
          <w:szCs w:val="24"/>
        </w:rPr>
        <w:t>униципального образования – сельского поселения «</w:t>
      </w:r>
      <w:r w:rsidR="00022416">
        <w:rPr>
          <w:rFonts w:ascii="Times New Roman" w:hAnsi="Times New Roman" w:cs="Times New Roman"/>
          <w:sz w:val="24"/>
          <w:szCs w:val="24"/>
        </w:rPr>
        <w:t>Хонхолойское</w:t>
      </w:r>
      <w:r w:rsidR="00BE23D2" w:rsidRPr="004F2763">
        <w:rPr>
          <w:rFonts w:ascii="Times New Roman" w:hAnsi="Times New Roman" w:cs="Times New Roman"/>
          <w:sz w:val="24"/>
          <w:szCs w:val="24"/>
        </w:rPr>
        <w:t xml:space="preserve">» </w:t>
      </w:r>
      <w:r w:rsidRPr="004F2763">
        <w:rPr>
          <w:rFonts w:ascii="Times New Roman" w:hAnsi="Times New Roman" w:cs="Times New Roman"/>
          <w:sz w:val="24"/>
          <w:szCs w:val="24"/>
        </w:rPr>
        <w:t>применяются следующие сокращения и обозначения:</w:t>
      </w:r>
    </w:p>
    <w:p w:rsidR="00F114E2" w:rsidRPr="00BE23D2" w:rsidRDefault="00F114E2" w:rsidP="00BE23D2">
      <w:pPr>
        <w:tabs>
          <w:tab w:val="left" w:pos="709"/>
        </w:tabs>
        <w:jc w:val="center"/>
        <w:rPr>
          <w:rFonts w:ascii="Times New Roman" w:hAnsi="Times New Roman" w:cs="Times New Roman"/>
          <w:sz w:val="24"/>
          <w:szCs w:val="24"/>
        </w:rPr>
      </w:pPr>
      <w:r w:rsidRPr="00F114E2">
        <w:rPr>
          <w:rFonts w:ascii="Times New Roman" w:hAnsi="Times New Roman" w:cs="Times New Roman"/>
          <w:sz w:val="24"/>
          <w:szCs w:val="24"/>
        </w:rPr>
        <w:t>Используемые с</w:t>
      </w:r>
      <w:r w:rsidR="00BE23D2">
        <w:rPr>
          <w:rFonts w:ascii="Times New Roman" w:hAnsi="Times New Roman" w:cs="Times New Roman"/>
          <w:sz w:val="24"/>
          <w:szCs w:val="24"/>
        </w:rPr>
        <w:t>окращения и единицы измерения</w:t>
      </w:r>
    </w:p>
    <w:tbl>
      <w:tblPr>
        <w:tblW w:w="0" w:type="auto"/>
        <w:tblInd w:w="1242" w:type="dxa"/>
        <w:tblBorders>
          <w:top w:val="single" w:sz="4" w:space="0" w:color="auto"/>
        </w:tblBorders>
        <w:tblLook w:val="0000" w:firstRow="0" w:lastRow="0" w:firstColumn="0" w:lastColumn="0" w:noHBand="0" w:noVBand="0"/>
      </w:tblPr>
      <w:tblGrid>
        <w:gridCol w:w="2977"/>
        <w:gridCol w:w="5103"/>
      </w:tblGrid>
      <w:tr w:rsidR="00F114E2" w:rsidRPr="00F114E2" w:rsidTr="004844A8">
        <w:tc>
          <w:tcPr>
            <w:tcW w:w="2977" w:type="dxa"/>
            <w:tcBorders>
              <w:top w:val="single" w:sz="4" w:space="0" w:color="auto"/>
              <w:left w:val="single" w:sz="4" w:space="0" w:color="auto"/>
              <w:bottom w:val="single" w:sz="4" w:space="0" w:color="auto"/>
              <w:right w:val="single" w:sz="4" w:space="0" w:color="auto"/>
            </w:tcBorders>
          </w:tcPr>
          <w:p w:rsidR="00F114E2" w:rsidRPr="00F114E2" w:rsidRDefault="00F114E2" w:rsidP="004844A8">
            <w:pPr>
              <w:tabs>
                <w:tab w:val="left" w:pos="709"/>
              </w:tabs>
              <w:jc w:val="center"/>
              <w:rPr>
                <w:rFonts w:ascii="Times New Roman" w:eastAsia="Calibri" w:hAnsi="Times New Roman" w:cs="Times New Roman"/>
                <w:sz w:val="24"/>
                <w:szCs w:val="24"/>
              </w:rPr>
            </w:pPr>
            <w:r w:rsidRPr="00F114E2">
              <w:rPr>
                <w:rFonts w:ascii="Times New Roman" w:hAnsi="Times New Roman" w:cs="Times New Roman"/>
                <w:sz w:val="24"/>
                <w:szCs w:val="24"/>
              </w:rPr>
              <w:t>Обозначение сокращений</w:t>
            </w:r>
          </w:p>
        </w:tc>
        <w:tc>
          <w:tcPr>
            <w:tcW w:w="5103" w:type="dxa"/>
            <w:tcBorders>
              <w:top w:val="single" w:sz="4" w:space="0" w:color="auto"/>
              <w:left w:val="single" w:sz="4" w:space="0" w:color="auto"/>
              <w:bottom w:val="single" w:sz="4" w:space="0" w:color="auto"/>
              <w:right w:val="single" w:sz="4" w:space="0" w:color="auto"/>
            </w:tcBorders>
          </w:tcPr>
          <w:p w:rsidR="00F114E2" w:rsidRPr="00F114E2" w:rsidRDefault="00F114E2" w:rsidP="004844A8">
            <w:pPr>
              <w:tabs>
                <w:tab w:val="left" w:pos="709"/>
              </w:tabs>
              <w:jc w:val="center"/>
              <w:rPr>
                <w:rFonts w:ascii="Times New Roman" w:eastAsia="Calibri" w:hAnsi="Times New Roman" w:cs="Times New Roman"/>
                <w:sz w:val="24"/>
                <w:szCs w:val="24"/>
              </w:rPr>
            </w:pPr>
            <w:r w:rsidRPr="00F114E2">
              <w:rPr>
                <w:rFonts w:ascii="Times New Roman" w:hAnsi="Times New Roman" w:cs="Times New Roman"/>
                <w:sz w:val="24"/>
                <w:szCs w:val="24"/>
              </w:rPr>
              <w:t xml:space="preserve">Наименование </w:t>
            </w:r>
          </w:p>
        </w:tc>
      </w:tr>
      <w:tr w:rsidR="00F114E2" w:rsidRPr="00F114E2" w:rsidTr="004844A8">
        <w:tc>
          <w:tcPr>
            <w:tcW w:w="2977" w:type="dxa"/>
            <w:tcBorders>
              <w:top w:val="single" w:sz="4" w:space="0" w:color="auto"/>
              <w:left w:val="single" w:sz="4" w:space="0" w:color="auto"/>
              <w:bottom w:val="single" w:sz="4" w:space="0" w:color="auto"/>
              <w:right w:val="single" w:sz="4" w:space="0" w:color="auto"/>
            </w:tcBorders>
          </w:tcPr>
          <w:p w:rsidR="00F114E2" w:rsidRPr="00F114E2" w:rsidRDefault="00F114E2" w:rsidP="004844A8">
            <w:pPr>
              <w:tabs>
                <w:tab w:val="left" w:pos="709"/>
              </w:tabs>
              <w:jc w:val="both"/>
              <w:rPr>
                <w:rFonts w:ascii="Times New Roman" w:hAnsi="Times New Roman" w:cs="Times New Roman"/>
                <w:sz w:val="24"/>
                <w:szCs w:val="24"/>
              </w:rPr>
            </w:pPr>
            <w:r w:rsidRPr="00F114E2">
              <w:rPr>
                <w:rFonts w:ascii="Times New Roman" w:hAnsi="Times New Roman" w:cs="Times New Roman"/>
                <w:sz w:val="24"/>
                <w:szCs w:val="24"/>
              </w:rPr>
              <w:t>СанПиН</w:t>
            </w:r>
          </w:p>
        </w:tc>
        <w:tc>
          <w:tcPr>
            <w:tcW w:w="5103" w:type="dxa"/>
            <w:tcBorders>
              <w:top w:val="single" w:sz="4" w:space="0" w:color="auto"/>
              <w:left w:val="single" w:sz="4" w:space="0" w:color="auto"/>
              <w:bottom w:val="single" w:sz="4" w:space="0" w:color="auto"/>
              <w:right w:val="single" w:sz="4" w:space="0" w:color="auto"/>
            </w:tcBorders>
          </w:tcPr>
          <w:p w:rsidR="00F114E2" w:rsidRPr="00F114E2" w:rsidRDefault="00F114E2" w:rsidP="004844A8">
            <w:pPr>
              <w:tabs>
                <w:tab w:val="left" w:pos="709"/>
              </w:tabs>
              <w:jc w:val="both"/>
              <w:rPr>
                <w:rFonts w:ascii="Times New Roman" w:hAnsi="Times New Roman" w:cs="Times New Roman"/>
                <w:sz w:val="24"/>
                <w:szCs w:val="24"/>
              </w:rPr>
            </w:pPr>
            <w:r w:rsidRPr="00F114E2">
              <w:rPr>
                <w:rFonts w:ascii="Times New Roman" w:hAnsi="Times New Roman" w:cs="Times New Roman"/>
                <w:sz w:val="24"/>
                <w:szCs w:val="24"/>
              </w:rPr>
              <w:t>санитарные правила и нормы</w:t>
            </w:r>
          </w:p>
        </w:tc>
      </w:tr>
      <w:tr w:rsidR="00F114E2" w:rsidRPr="00F114E2" w:rsidTr="004844A8">
        <w:tc>
          <w:tcPr>
            <w:tcW w:w="2977" w:type="dxa"/>
            <w:tcBorders>
              <w:top w:val="single" w:sz="4" w:space="0" w:color="auto"/>
              <w:left w:val="single" w:sz="4" w:space="0" w:color="auto"/>
              <w:bottom w:val="single" w:sz="4" w:space="0" w:color="auto"/>
              <w:right w:val="single" w:sz="4" w:space="0" w:color="auto"/>
            </w:tcBorders>
          </w:tcPr>
          <w:p w:rsidR="00F114E2" w:rsidRPr="00F114E2" w:rsidRDefault="00F114E2" w:rsidP="004844A8">
            <w:pPr>
              <w:tabs>
                <w:tab w:val="left" w:pos="709"/>
              </w:tabs>
              <w:jc w:val="both"/>
              <w:rPr>
                <w:rFonts w:ascii="Times New Roman" w:hAnsi="Times New Roman" w:cs="Times New Roman"/>
                <w:sz w:val="24"/>
                <w:szCs w:val="24"/>
              </w:rPr>
            </w:pPr>
            <w:r w:rsidRPr="00F114E2">
              <w:rPr>
                <w:rFonts w:ascii="Times New Roman" w:hAnsi="Times New Roman" w:cs="Times New Roman"/>
                <w:sz w:val="24"/>
                <w:szCs w:val="24"/>
              </w:rPr>
              <w:t>СНиП</w:t>
            </w:r>
          </w:p>
        </w:tc>
        <w:tc>
          <w:tcPr>
            <w:tcW w:w="5103" w:type="dxa"/>
            <w:tcBorders>
              <w:top w:val="single" w:sz="4" w:space="0" w:color="auto"/>
              <w:left w:val="single" w:sz="4" w:space="0" w:color="auto"/>
              <w:bottom w:val="single" w:sz="4" w:space="0" w:color="auto"/>
              <w:right w:val="single" w:sz="4" w:space="0" w:color="auto"/>
            </w:tcBorders>
          </w:tcPr>
          <w:p w:rsidR="00F114E2" w:rsidRPr="00F114E2" w:rsidRDefault="00F114E2" w:rsidP="004844A8">
            <w:pPr>
              <w:tabs>
                <w:tab w:val="left" w:pos="709"/>
              </w:tabs>
              <w:jc w:val="both"/>
              <w:rPr>
                <w:rFonts w:ascii="Times New Roman" w:hAnsi="Times New Roman" w:cs="Times New Roman"/>
                <w:sz w:val="24"/>
                <w:szCs w:val="24"/>
              </w:rPr>
            </w:pPr>
            <w:r w:rsidRPr="00F114E2">
              <w:rPr>
                <w:rFonts w:ascii="Times New Roman" w:hAnsi="Times New Roman" w:cs="Times New Roman"/>
                <w:sz w:val="24"/>
                <w:szCs w:val="24"/>
              </w:rPr>
              <w:t>строительные нормы и правила</w:t>
            </w:r>
          </w:p>
        </w:tc>
      </w:tr>
      <w:tr w:rsidR="00F114E2" w:rsidRPr="00F114E2" w:rsidTr="004844A8">
        <w:tc>
          <w:tcPr>
            <w:tcW w:w="2977" w:type="dxa"/>
            <w:tcBorders>
              <w:top w:val="single" w:sz="4" w:space="0" w:color="auto"/>
              <w:left w:val="single" w:sz="4" w:space="0" w:color="auto"/>
              <w:bottom w:val="single" w:sz="4" w:space="0" w:color="auto"/>
              <w:right w:val="single" w:sz="4" w:space="0" w:color="auto"/>
            </w:tcBorders>
          </w:tcPr>
          <w:p w:rsidR="00F114E2" w:rsidRPr="00F114E2" w:rsidRDefault="00F114E2" w:rsidP="004844A8">
            <w:pPr>
              <w:tabs>
                <w:tab w:val="left" w:pos="709"/>
              </w:tabs>
              <w:jc w:val="both"/>
              <w:rPr>
                <w:rFonts w:ascii="Times New Roman" w:hAnsi="Times New Roman" w:cs="Times New Roman"/>
                <w:sz w:val="24"/>
                <w:szCs w:val="24"/>
              </w:rPr>
            </w:pPr>
            <w:r w:rsidRPr="00F114E2">
              <w:rPr>
                <w:rFonts w:ascii="Times New Roman" w:hAnsi="Times New Roman" w:cs="Times New Roman"/>
                <w:sz w:val="24"/>
                <w:szCs w:val="24"/>
              </w:rPr>
              <w:t>СП</w:t>
            </w:r>
          </w:p>
        </w:tc>
        <w:tc>
          <w:tcPr>
            <w:tcW w:w="5103" w:type="dxa"/>
            <w:tcBorders>
              <w:top w:val="single" w:sz="4" w:space="0" w:color="auto"/>
              <w:left w:val="single" w:sz="4" w:space="0" w:color="auto"/>
              <w:bottom w:val="single" w:sz="4" w:space="0" w:color="auto"/>
              <w:right w:val="single" w:sz="4" w:space="0" w:color="auto"/>
            </w:tcBorders>
          </w:tcPr>
          <w:p w:rsidR="00F114E2" w:rsidRPr="00F114E2" w:rsidRDefault="00F114E2" w:rsidP="004844A8">
            <w:pPr>
              <w:tabs>
                <w:tab w:val="left" w:pos="709"/>
              </w:tabs>
              <w:jc w:val="both"/>
              <w:rPr>
                <w:rFonts w:ascii="Times New Roman" w:hAnsi="Times New Roman" w:cs="Times New Roman"/>
                <w:sz w:val="24"/>
                <w:szCs w:val="24"/>
              </w:rPr>
            </w:pPr>
            <w:r w:rsidRPr="00F114E2">
              <w:rPr>
                <w:rFonts w:ascii="Times New Roman" w:hAnsi="Times New Roman" w:cs="Times New Roman"/>
                <w:sz w:val="24"/>
                <w:szCs w:val="24"/>
              </w:rPr>
              <w:t>свод правил</w:t>
            </w:r>
          </w:p>
        </w:tc>
      </w:tr>
      <w:tr w:rsidR="00F114E2" w:rsidRPr="00F114E2" w:rsidTr="004844A8">
        <w:tc>
          <w:tcPr>
            <w:tcW w:w="2977" w:type="dxa"/>
            <w:tcBorders>
              <w:top w:val="single" w:sz="4" w:space="0" w:color="auto"/>
              <w:left w:val="single" w:sz="4" w:space="0" w:color="auto"/>
              <w:bottom w:val="single" w:sz="4" w:space="0" w:color="auto"/>
              <w:right w:val="single" w:sz="4" w:space="0" w:color="auto"/>
            </w:tcBorders>
          </w:tcPr>
          <w:p w:rsidR="00F114E2" w:rsidRPr="00F114E2" w:rsidRDefault="00F114E2" w:rsidP="004844A8">
            <w:pPr>
              <w:tabs>
                <w:tab w:val="left" w:pos="709"/>
              </w:tabs>
              <w:jc w:val="both"/>
              <w:rPr>
                <w:rFonts w:ascii="Times New Roman" w:hAnsi="Times New Roman" w:cs="Times New Roman"/>
                <w:sz w:val="24"/>
                <w:szCs w:val="24"/>
              </w:rPr>
            </w:pPr>
            <w:r w:rsidRPr="00F114E2">
              <w:rPr>
                <w:rFonts w:ascii="Times New Roman" w:hAnsi="Times New Roman" w:cs="Times New Roman"/>
                <w:sz w:val="24"/>
                <w:szCs w:val="24"/>
              </w:rPr>
              <w:t>ГОСТ</w:t>
            </w:r>
          </w:p>
        </w:tc>
        <w:tc>
          <w:tcPr>
            <w:tcW w:w="5103" w:type="dxa"/>
            <w:tcBorders>
              <w:top w:val="single" w:sz="4" w:space="0" w:color="auto"/>
              <w:left w:val="single" w:sz="4" w:space="0" w:color="auto"/>
              <w:bottom w:val="single" w:sz="4" w:space="0" w:color="auto"/>
              <w:right w:val="single" w:sz="4" w:space="0" w:color="auto"/>
            </w:tcBorders>
          </w:tcPr>
          <w:p w:rsidR="00F114E2" w:rsidRPr="00F114E2" w:rsidRDefault="00F114E2" w:rsidP="004844A8">
            <w:pPr>
              <w:tabs>
                <w:tab w:val="left" w:pos="709"/>
              </w:tabs>
              <w:jc w:val="both"/>
              <w:rPr>
                <w:rFonts w:ascii="Times New Roman" w:hAnsi="Times New Roman" w:cs="Times New Roman"/>
                <w:sz w:val="24"/>
                <w:szCs w:val="24"/>
              </w:rPr>
            </w:pPr>
            <w:r w:rsidRPr="00F114E2">
              <w:rPr>
                <w:rFonts w:ascii="Times New Roman" w:hAnsi="Times New Roman" w:cs="Times New Roman"/>
                <w:sz w:val="24"/>
                <w:szCs w:val="24"/>
              </w:rPr>
              <w:t>государственные стандарты</w:t>
            </w:r>
          </w:p>
        </w:tc>
      </w:tr>
      <w:tr w:rsidR="00F114E2" w:rsidRPr="00F114E2" w:rsidTr="004844A8">
        <w:tc>
          <w:tcPr>
            <w:tcW w:w="2977" w:type="dxa"/>
            <w:tcBorders>
              <w:top w:val="single" w:sz="4" w:space="0" w:color="auto"/>
              <w:left w:val="single" w:sz="4" w:space="0" w:color="auto"/>
              <w:bottom w:val="single" w:sz="4" w:space="0" w:color="auto"/>
              <w:right w:val="single" w:sz="4" w:space="0" w:color="auto"/>
            </w:tcBorders>
          </w:tcPr>
          <w:p w:rsidR="00F114E2" w:rsidRPr="00F114E2" w:rsidRDefault="00F114E2" w:rsidP="004844A8">
            <w:pPr>
              <w:tabs>
                <w:tab w:val="left" w:pos="709"/>
              </w:tabs>
              <w:jc w:val="both"/>
              <w:rPr>
                <w:rFonts w:ascii="Times New Roman" w:eastAsia="Calibri" w:hAnsi="Times New Roman" w:cs="Times New Roman"/>
                <w:sz w:val="24"/>
                <w:szCs w:val="24"/>
                <w:lang w:val="en-US"/>
              </w:rPr>
            </w:pPr>
            <w:r w:rsidRPr="00F114E2">
              <w:rPr>
                <w:rFonts w:ascii="Times New Roman" w:hAnsi="Times New Roman" w:cs="Times New Roman"/>
                <w:sz w:val="24"/>
                <w:szCs w:val="24"/>
              </w:rPr>
              <w:t xml:space="preserve">кВ </w:t>
            </w:r>
          </w:p>
        </w:tc>
        <w:tc>
          <w:tcPr>
            <w:tcW w:w="5103" w:type="dxa"/>
            <w:tcBorders>
              <w:top w:val="single" w:sz="4" w:space="0" w:color="auto"/>
              <w:left w:val="single" w:sz="4" w:space="0" w:color="auto"/>
              <w:bottom w:val="single" w:sz="4" w:space="0" w:color="auto"/>
              <w:right w:val="single" w:sz="4" w:space="0" w:color="auto"/>
            </w:tcBorders>
          </w:tcPr>
          <w:p w:rsidR="00F114E2" w:rsidRPr="00F114E2" w:rsidRDefault="00F114E2" w:rsidP="004844A8">
            <w:pPr>
              <w:tabs>
                <w:tab w:val="left" w:pos="709"/>
              </w:tabs>
              <w:jc w:val="both"/>
              <w:rPr>
                <w:rFonts w:ascii="Times New Roman" w:eastAsia="Calibri" w:hAnsi="Times New Roman" w:cs="Times New Roman"/>
                <w:sz w:val="24"/>
                <w:szCs w:val="24"/>
                <w:lang w:val="en-US"/>
              </w:rPr>
            </w:pPr>
            <w:r w:rsidRPr="00F114E2">
              <w:rPr>
                <w:rFonts w:ascii="Times New Roman" w:hAnsi="Times New Roman" w:cs="Times New Roman"/>
                <w:sz w:val="24"/>
                <w:szCs w:val="24"/>
              </w:rPr>
              <w:t>киловольт</w:t>
            </w:r>
          </w:p>
        </w:tc>
      </w:tr>
      <w:tr w:rsidR="00F114E2" w:rsidRPr="00F114E2" w:rsidTr="004844A8">
        <w:tc>
          <w:tcPr>
            <w:tcW w:w="2977" w:type="dxa"/>
            <w:tcBorders>
              <w:top w:val="single" w:sz="4" w:space="0" w:color="auto"/>
              <w:left w:val="single" w:sz="4" w:space="0" w:color="auto"/>
              <w:bottom w:val="single" w:sz="4" w:space="0" w:color="auto"/>
              <w:right w:val="single" w:sz="4" w:space="0" w:color="auto"/>
            </w:tcBorders>
          </w:tcPr>
          <w:p w:rsidR="00F114E2" w:rsidRPr="00F114E2" w:rsidRDefault="00F114E2" w:rsidP="004844A8">
            <w:pPr>
              <w:tabs>
                <w:tab w:val="left" w:pos="709"/>
              </w:tabs>
              <w:jc w:val="both"/>
              <w:rPr>
                <w:rFonts w:ascii="Times New Roman" w:eastAsia="Calibri" w:hAnsi="Times New Roman" w:cs="Times New Roman"/>
                <w:sz w:val="24"/>
                <w:szCs w:val="24"/>
              </w:rPr>
            </w:pPr>
            <w:r w:rsidRPr="00F114E2">
              <w:rPr>
                <w:rFonts w:ascii="Times New Roman" w:hAnsi="Times New Roman" w:cs="Times New Roman"/>
                <w:sz w:val="24"/>
                <w:szCs w:val="24"/>
              </w:rPr>
              <w:t xml:space="preserve">Гкал/ч </w:t>
            </w:r>
          </w:p>
        </w:tc>
        <w:tc>
          <w:tcPr>
            <w:tcW w:w="5103" w:type="dxa"/>
            <w:tcBorders>
              <w:top w:val="single" w:sz="4" w:space="0" w:color="auto"/>
              <w:left w:val="single" w:sz="4" w:space="0" w:color="auto"/>
              <w:bottom w:val="single" w:sz="4" w:space="0" w:color="auto"/>
              <w:right w:val="single" w:sz="4" w:space="0" w:color="auto"/>
            </w:tcBorders>
          </w:tcPr>
          <w:p w:rsidR="00F114E2" w:rsidRPr="00F114E2" w:rsidRDefault="00F114E2" w:rsidP="004844A8">
            <w:pPr>
              <w:tabs>
                <w:tab w:val="left" w:pos="709"/>
              </w:tabs>
              <w:jc w:val="both"/>
              <w:rPr>
                <w:rFonts w:ascii="Times New Roman" w:eastAsia="Calibri" w:hAnsi="Times New Roman" w:cs="Times New Roman"/>
                <w:sz w:val="24"/>
                <w:szCs w:val="24"/>
                <w:lang w:val="en-US"/>
              </w:rPr>
            </w:pPr>
            <w:r w:rsidRPr="00F114E2">
              <w:rPr>
                <w:rFonts w:ascii="Times New Roman" w:hAnsi="Times New Roman" w:cs="Times New Roman"/>
                <w:sz w:val="24"/>
                <w:szCs w:val="24"/>
              </w:rPr>
              <w:t>гигакалория в час</w:t>
            </w:r>
          </w:p>
        </w:tc>
      </w:tr>
      <w:tr w:rsidR="00F114E2" w:rsidRPr="00F114E2" w:rsidTr="004844A8">
        <w:tc>
          <w:tcPr>
            <w:tcW w:w="2977" w:type="dxa"/>
            <w:tcBorders>
              <w:top w:val="single" w:sz="4" w:space="0" w:color="auto"/>
              <w:left w:val="single" w:sz="4" w:space="0" w:color="auto"/>
              <w:bottom w:val="single" w:sz="4" w:space="0" w:color="auto"/>
              <w:right w:val="single" w:sz="4" w:space="0" w:color="auto"/>
            </w:tcBorders>
          </w:tcPr>
          <w:p w:rsidR="00F114E2" w:rsidRPr="00F114E2" w:rsidRDefault="00F114E2" w:rsidP="004844A8">
            <w:pPr>
              <w:tabs>
                <w:tab w:val="left" w:pos="709"/>
              </w:tabs>
              <w:jc w:val="both"/>
              <w:rPr>
                <w:rFonts w:ascii="Times New Roman" w:eastAsia="Calibri" w:hAnsi="Times New Roman" w:cs="Times New Roman"/>
                <w:sz w:val="24"/>
                <w:szCs w:val="24"/>
                <w:lang w:val="en-US"/>
              </w:rPr>
            </w:pPr>
            <w:r w:rsidRPr="00F114E2">
              <w:rPr>
                <w:rFonts w:ascii="Times New Roman" w:hAnsi="Times New Roman" w:cs="Times New Roman"/>
                <w:sz w:val="24"/>
                <w:szCs w:val="24"/>
              </w:rPr>
              <w:t xml:space="preserve">м </w:t>
            </w:r>
          </w:p>
        </w:tc>
        <w:tc>
          <w:tcPr>
            <w:tcW w:w="5103" w:type="dxa"/>
            <w:tcBorders>
              <w:top w:val="single" w:sz="4" w:space="0" w:color="auto"/>
              <w:left w:val="single" w:sz="4" w:space="0" w:color="auto"/>
              <w:bottom w:val="single" w:sz="4" w:space="0" w:color="auto"/>
              <w:right w:val="single" w:sz="4" w:space="0" w:color="auto"/>
            </w:tcBorders>
          </w:tcPr>
          <w:p w:rsidR="00F114E2" w:rsidRPr="00F114E2" w:rsidRDefault="00F114E2" w:rsidP="004844A8">
            <w:pPr>
              <w:tabs>
                <w:tab w:val="left" w:pos="709"/>
              </w:tabs>
              <w:jc w:val="both"/>
              <w:rPr>
                <w:rFonts w:ascii="Times New Roman" w:eastAsia="Calibri" w:hAnsi="Times New Roman" w:cs="Times New Roman"/>
                <w:sz w:val="24"/>
                <w:szCs w:val="24"/>
                <w:lang w:val="en-US"/>
              </w:rPr>
            </w:pPr>
            <w:r w:rsidRPr="00F114E2">
              <w:rPr>
                <w:rFonts w:ascii="Times New Roman" w:hAnsi="Times New Roman" w:cs="Times New Roman"/>
                <w:sz w:val="24"/>
                <w:szCs w:val="24"/>
              </w:rPr>
              <w:t>метр</w:t>
            </w:r>
          </w:p>
        </w:tc>
      </w:tr>
      <w:tr w:rsidR="00F114E2" w:rsidRPr="00F114E2" w:rsidTr="004844A8">
        <w:tc>
          <w:tcPr>
            <w:tcW w:w="2977" w:type="dxa"/>
            <w:tcBorders>
              <w:top w:val="single" w:sz="4" w:space="0" w:color="auto"/>
              <w:left w:val="single" w:sz="4" w:space="0" w:color="auto"/>
              <w:bottom w:val="single" w:sz="4" w:space="0" w:color="auto"/>
              <w:right w:val="single" w:sz="4" w:space="0" w:color="auto"/>
            </w:tcBorders>
          </w:tcPr>
          <w:p w:rsidR="00F114E2" w:rsidRPr="00F114E2" w:rsidRDefault="00F114E2" w:rsidP="004844A8">
            <w:pPr>
              <w:tabs>
                <w:tab w:val="left" w:pos="709"/>
              </w:tabs>
              <w:jc w:val="both"/>
              <w:rPr>
                <w:rFonts w:ascii="Times New Roman" w:eastAsia="Calibri" w:hAnsi="Times New Roman" w:cs="Times New Roman"/>
                <w:sz w:val="24"/>
                <w:szCs w:val="24"/>
                <w:lang w:val="en-US"/>
              </w:rPr>
            </w:pPr>
            <w:r w:rsidRPr="00F114E2">
              <w:rPr>
                <w:rFonts w:ascii="Times New Roman" w:hAnsi="Times New Roman" w:cs="Times New Roman"/>
                <w:sz w:val="24"/>
                <w:szCs w:val="24"/>
              </w:rPr>
              <w:t xml:space="preserve">км </w:t>
            </w:r>
          </w:p>
        </w:tc>
        <w:tc>
          <w:tcPr>
            <w:tcW w:w="5103" w:type="dxa"/>
            <w:tcBorders>
              <w:top w:val="single" w:sz="4" w:space="0" w:color="auto"/>
              <w:left w:val="single" w:sz="4" w:space="0" w:color="auto"/>
              <w:bottom w:val="single" w:sz="4" w:space="0" w:color="auto"/>
              <w:right w:val="single" w:sz="4" w:space="0" w:color="auto"/>
            </w:tcBorders>
          </w:tcPr>
          <w:p w:rsidR="00F114E2" w:rsidRPr="00F114E2" w:rsidRDefault="00F114E2" w:rsidP="004844A8">
            <w:pPr>
              <w:tabs>
                <w:tab w:val="left" w:pos="709"/>
              </w:tabs>
              <w:jc w:val="both"/>
              <w:rPr>
                <w:rFonts w:ascii="Times New Roman" w:eastAsia="Calibri" w:hAnsi="Times New Roman" w:cs="Times New Roman"/>
                <w:sz w:val="24"/>
                <w:szCs w:val="24"/>
                <w:lang w:val="en-US"/>
              </w:rPr>
            </w:pPr>
            <w:r w:rsidRPr="00F114E2">
              <w:rPr>
                <w:rFonts w:ascii="Times New Roman" w:hAnsi="Times New Roman" w:cs="Times New Roman"/>
                <w:sz w:val="24"/>
                <w:szCs w:val="24"/>
              </w:rPr>
              <w:t>километр</w:t>
            </w:r>
          </w:p>
        </w:tc>
      </w:tr>
      <w:tr w:rsidR="00F114E2" w:rsidRPr="00F114E2" w:rsidTr="004844A8">
        <w:tc>
          <w:tcPr>
            <w:tcW w:w="2977" w:type="dxa"/>
            <w:tcBorders>
              <w:top w:val="single" w:sz="4" w:space="0" w:color="auto"/>
              <w:left w:val="single" w:sz="4" w:space="0" w:color="auto"/>
              <w:bottom w:val="single" w:sz="4" w:space="0" w:color="auto"/>
              <w:right w:val="single" w:sz="4" w:space="0" w:color="auto"/>
            </w:tcBorders>
          </w:tcPr>
          <w:p w:rsidR="00F114E2" w:rsidRPr="00F114E2" w:rsidRDefault="00F114E2" w:rsidP="004844A8">
            <w:pPr>
              <w:tabs>
                <w:tab w:val="left" w:pos="709"/>
              </w:tabs>
              <w:jc w:val="both"/>
              <w:rPr>
                <w:rFonts w:ascii="Times New Roman" w:eastAsia="Calibri" w:hAnsi="Times New Roman" w:cs="Times New Roman"/>
                <w:sz w:val="24"/>
                <w:szCs w:val="24"/>
              </w:rPr>
            </w:pPr>
            <w:r w:rsidRPr="00F114E2">
              <w:rPr>
                <w:rFonts w:ascii="Times New Roman" w:hAnsi="Times New Roman" w:cs="Times New Roman"/>
                <w:sz w:val="24"/>
                <w:szCs w:val="24"/>
              </w:rPr>
              <w:t>км/час</w:t>
            </w:r>
          </w:p>
        </w:tc>
        <w:tc>
          <w:tcPr>
            <w:tcW w:w="5103" w:type="dxa"/>
            <w:tcBorders>
              <w:top w:val="single" w:sz="4" w:space="0" w:color="auto"/>
              <w:left w:val="single" w:sz="4" w:space="0" w:color="auto"/>
              <w:bottom w:val="single" w:sz="4" w:space="0" w:color="auto"/>
              <w:right w:val="single" w:sz="4" w:space="0" w:color="auto"/>
            </w:tcBorders>
          </w:tcPr>
          <w:p w:rsidR="00F114E2" w:rsidRPr="00F114E2" w:rsidRDefault="00F114E2" w:rsidP="004844A8">
            <w:pPr>
              <w:tabs>
                <w:tab w:val="left" w:pos="709"/>
              </w:tabs>
              <w:jc w:val="both"/>
              <w:rPr>
                <w:rFonts w:ascii="Times New Roman" w:eastAsia="Calibri" w:hAnsi="Times New Roman" w:cs="Times New Roman"/>
                <w:sz w:val="24"/>
                <w:szCs w:val="24"/>
              </w:rPr>
            </w:pPr>
            <w:r w:rsidRPr="00F114E2">
              <w:rPr>
                <w:rFonts w:ascii="Times New Roman" w:hAnsi="Times New Roman" w:cs="Times New Roman"/>
                <w:sz w:val="24"/>
                <w:szCs w:val="24"/>
              </w:rPr>
              <w:t>километр в час</w:t>
            </w:r>
          </w:p>
        </w:tc>
      </w:tr>
      <w:tr w:rsidR="00F114E2" w:rsidRPr="00F114E2" w:rsidTr="004844A8">
        <w:tc>
          <w:tcPr>
            <w:tcW w:w="2977" w:type="dxa"/>
            <w:tcBorders>
              <w:top w:val="single" w:sz="4" w:space="0" w:color="auto"/>
              <w:left w:val="single" w:sz="4" w:space="0" w:color="auto"/>
              <w:bottom w:val="single" w:sz="4" w:space="0" w:color="auto"/>
              <w:right w:val="single" w:sz="4" w:space="0" w:color="auto"/>
            </w:tcBorders>
          </w:tcPr>
          <w:p w:rsidR="00F114E2" w:rsidRPr="00F114E2" w:rsidRDefault="00F114E2" w:rsidP="004844A8">
            <w:pPr>
              <w:tabs>
                <w:tab w:val="left" w:pos="709"/>
              </w:tabs>
              <w:jc w:val="both"/>
              <w:rPr>
                <w:rFonts w:ascii="Times New Roman" w:eastAsia="Calibri" w:hAnsi="Times New Roman" w:cs="Times New Roman"/>
                <w:sz w:val="24"/>
                <w:szCs w:val="24"/>
              </w:rPr>
            </w:pPr>
            <w:r w:rsidRPr="00F114E2">
              <w:rPr>
                <w:rFonts w:ascii="Times New Roman" w:hAnsi="Times New Roman" w:cs="Times New Roman"/>
                <w:sz w:val="24"/>
                <w:szCs w:val="24"/>
              </w:rPr>
              <w:t>м</w:t>
            </w:r>
            <w:r w:rsidRPr="00F114E2">
              <w:rPr>
                <w:rFonts w:ascii="Times New Roman" w:hAnsi="Times New Roman" w:cs="Times New Roman"/>
                <w:sz w:val="24"/>
                <w:szCs w:val="24"/>
                <w:vertAlign w:val="superscript"/>
              </w:rPr>
              <w:t>3</w:t>
            </w:r>
            <w:r w:rsidRPr="00F114E2">
              <w:rPr>
                <w:rFonts w:ascii="Times New Roman" w:hAnsi="Times New Roman" w:cs="Times New Roman"/>
                <w:sz w:val="24"/>
                <w:szCs w:val="24"/>
              </w:rPr>
              <w:t xml:space="preserve">/сут. </w:t>
            </w:r>
          </w:p>
        </w:tc>
        <w:tc>
          <w:tcPr>
            <w:tcW w:w="5103" w:type="dxa"/>
            <w:tcBorders>
              <w:top w:val="single" w:sz="4" w:space="0" w:color="auto"/>
              <w:left w:val="single" w:sz="4" w:space="0" w:color="auto"/>
              <w:bottom w:val="single" w:sz="4" w:space="0" w:color="auto"/>
              <w:right w:val="single" w:sz="4" w:space="0" w:color="auto"/>
            </w:tcBorders>
          </w:tcPr>
          <w:p w:rsidR="00F114E2" w:rsidRPr="00F114E2" w:rsidRDefault="00F114E2" w:rsidP="004844A8">
            <w:pPr>
              <w:tabs>
                <w:tab w:val="left" w:pos="709"/>
              </w:tabs>
              <w:jc w:val="both"/>
              <w:rPr>
                <w:rFonts w:ascii="Times New Roman" w:eastAsia="Calibri" w:hAnsi="Times New Roman" w:cs="Times New Roman"/>
                <w:sz w:val="24"/>
                <w:szCs w:val="24"/>
                <w:lang w:val="en-US"/>
              </w:rPr>
            </w:pPr>
            <w:r w:rsidRPr="00F114E2">
              <w:rPr>
                <w:rFonts w:ascii="Times New Roman" w:hAnsi="Times New Roman" w:cs="Times New Roman"/>
                <w:sz w:val="24"/>
                <w:szCs w:val="24"/>
              </w:rPr>
              <w:t>кубический метр в сутки</w:t>
            </w:r>
          </w:p>
        </w:tc>
      </w:tr>
      <w:tr w:rsidR="00F114E2" w:rsidRPr="00F114E2" w:rsidTr="004844A8">
        <w:tc>
          <w:tcPr>
            <w:tcW w:w="2977" w:type="dxa"/>
            <w:tcBorders>
              <w:top w:val="single" w:sz="4" w:space="0" w:color="auto"/>
              <w:left w:val="single" w:sz="4" w:space="0" w:color="auto"/>
              <w:bottom w:val="single" w:sz="4" w:space="0" w:color="auto"/>
              <w:right w:val="single" w:sz="4" w:space="0" w:color="auto"/>
            </w:tcBorders>
          </w:tcPr>
          <w:p w:rsidR="00F114E2" w:rsidRPr="00F114E2" w:rsidRDefault="00F114E2" w:rsidP="004844A8">
            <w:pPr>
              <w:tabs>
                <w:tab w:val="left" w:pos="709"/>
              </w:tabs>
              <w:jc w:val="both"/>
              <w:rPr>
                <w:rFonts w:ascii="Times New Roman" w:eastAsia="Calibri" w:hAnsi="Times New Roman" w:cs="Times New Roman"/>
                <w:sz w:val="24"/>
                <w:szCs w:val="24"/>
              </w:rPr>
            </w:pPr>
            <w:r w:rsidRPr="00F114E2">
              <w:rPr>
                <w:rFonts w:ascii="Times New Roman" w:hAnsi="Times New Roman" w:cs="Times New Roman"/>
                <w:sz w:val="24"/>
                <w:szCs w:val="24"/>
              </w:rPr>
              <w:t>м</w:t>
            </w:r>
            <w:r w:rsidRPr="00F114E2">
              <w:rPr>
                <w:rFonts w:ascii="Times New Roman" w:hAnsi="Times New Roman" w:cs="Times New Roman"/>
                <w:sz w:val="24"/>
                <w:szCs w:val="24"/>
                <w:vertAlign w:val="superscript"/>
              </w:rPr>
              <w:t>3</w:t>
            </w:r>
            <w:r w:rsidRPr="00F114E2">
              <w:rPr>
                <w:rFonts w:ascii="Times New Roman" w:hAnsi="Times New Roman" w:cs="Times New Roman"/>
                <w:sz w:val="24"/>
                <w:szCs w:val="24"/>
              </w:rPr>
              <w:t xml:space="preserve">/год </w:t>
            </w:r>
          </w:p>
        </w:tc>
        <w:tc>
          <w:tcPr>
            <w:tcW w:w="5103" w:type="dxa"/>
            <w:tcBorders>
              <w:top w:val="single" w:sz="4" w:space="0" w:color="auto"/>
              <w:left w:val="single" w:sz="4" w:space="0" w:color="auto"/>
              <w:bottom w:val="single" w:sz="4" w:space="0" w:color="auto"/>
              <w:right w:val="single" w:sz="4" w:space="0" w:color="auto"/>
            </w:tcBorders>
          </w:tcPr>
          <w:p w:rsidR="00F114E2" w:rsidRPr="00F114E2" w:rsidRDefault="00F114E2" w:rsidP="004844A8">
            <w:pPr>
              <w:tabs>
                <w:tab w:val="left" w:pos="709"/>
              </w:tabs>
              <w:jc w:val="both"/>
              <w:rPr>
                <w:rFonts w:ascii="Times New Roman" w:eastAsia="Calibri" w:hAnsi="Times New Roman" w:cs="Times New Roman"/>
                <w:sz w:val="24"/>
                <w:szCs w:val="24"/>
                <w:lang w:val="en-US"/>
              </w:rPr>
            </w:pPr>
            <w:r w:rsidRPr="00F114E2">
              <w:rPr>
                <w:rFonts w:ascii="Times New Roman" w:hAnsi="Times New Roman" w:cs="Times New Roman"/>
                <w:sz w:val="24"/>
                <w:szCs w:val="24"/>
              </w:rPr>
              <w:t>кубический метр в год</w:t>
            </w:r>
          </w:p>
        </w:tc>
      </w:tr>
      <w:tr w:rsidR="00F114E2" w:rsidRPr="00F114E2" w:rsidTr="004844A8">
        <w:tc>
          <w:tcPr>
            <w:tcW w:w="2977" w:type="dxa"/>
            <w:tcBorders>
              <w:top w:val="single" w:sz="4" w:space="0" w:color="auto"/>
              <w:left w:val="single" w:sz="4" w:space="0" w:color="auto"/>
              <w:bottom w:val="single" w:sz="4" w:space="0" w:color="auto"/>
              <w:right w:val="single" w:sz="4" w:space="0" w:color="auto"/>
            </w:tcBorders>
          </w:tcPr>
          <w:p w:rsidR="00F114E2" w:rsidRPr="00F114E2" w:rsidRDefault="00F114E2" w:rsidP="004844A8">
            <w:pPr>
              <w:tabs>
                <w:tab w:val="left" w:pos="709"/>
              </w:tabs>
              <w:jc w:val="both"/>
              <w:rPr>
                <w:rFonts w:ascii="Times New Roman" w:eastAsia="Calibri" w:hAnsi="Times New Roman" w:cs="Times New Roman"/>
                <w:sz w:val="24"/>
                <w:szCs w:val="24"/>
              </w:rPr>
            </w:pPr>
            <w:r w:rsidRPr="00F114E2">
              <w:rPr>
                <w:rFonts w:ascii="Times New Roman" w:hAnsi="Times New Roman" w:cs="Times New Roman"/>
                <w:sz w:val="24"/>
                <w:szCs w:val="24"/>
              </w:rPr>
              <w:t xml:space="preserve">кв.м </w:t>
            </w:r>
          </w:p>
        </w:tc>
        <w:tc>
          <w:tcPr>
            <w:tcW w:w="5103" w:type="dxa"/>
            <w:tcBorders>
              <w:top w:val="single" w:sz="4" w:space="0" w:color="auto"/>
              <w:left w:val="single" w:sz="4" w:space="0" w:color="auto"/>
              <w:bottom w:val="single" w:sz="4" w:space="0" w:color="auto"/>
              <w:right w:val="single" w:sz="4" w:space="0" w:color="auto"/>
            </w:tcBorders>
          </w:tcPr>
          <w:p w:rsidR="00F114E2" w:rsidRPr="00F114E2" w:rsidRDefault="00F114E2" w:rsidP="004844A8">
            <w:pPr>
              <w:tabs>
                <w:tab w:val="left" w:pos="709"/>
              </w:tabs>
              <w:jc w:val="both"/>
              <w:rPr>
                <w:rFonts w:ascii="Times New Roman" w:eastAsia="Calibri" w:hAnsi="Times New Roman" w:cs="Times New Roman"/>
                <w:sz w:val="24"/>
                <w:szCs w:val="24"/>
                <w:lang w:val="en-US"/>
              </w:rPr>
            </w:pPr>
            <w:r w:rsidRPr="00F114E2">
              <w:rPr>
                <w:rFonts w:ascii="Times New Roman" w:hAnsi="Times New Roman" w:cs="Times New Roman"/>
                <w:sz w:val="24"/>
                <w:szCs w:val="24"/>
              </w:rPr>
              <w:t>квадратный метр</w:t>
            </w:r>
          </w:p>
        </w:tc>
      </w:tr>
      <w:tr w:rsidR="00F114E2" w:rsidRPr="00F114E2" w:rsidTr="004844A8">
        <w:tc>
          <w:tcPr>
            <w:tcW w:w="2977" w:type="dxa"/>
            <w:tcBorders>
              <w:top w:val="single" w:sz="4" w:space="0" w:color="auto"/>
              <w:left w:val="single" w:sz="4" w:space="0" w:color="auto"/>
              <w:bottom w:val="single" w:sz="4" w:space="0" w:color="auto"/>
              <w:right w:val="single" w:sz="4" w:space="0" w:color="auto"/>
            </w:tcBorders>
          </w:tcPr>
          <w:p w:rsidR="00F114E2" w:rsidRPr="00F114E2" w:rsidRDefault="00F114E2" w:rsidP="004844A8">
            <w:pPr>
              <w:tabs>
                <w:tab w:val="left" w:pos="709"/>
              </w:tabs>
              <w:jc w:val="both"/>
              <w:rPr>
                <w:rFonts w:ascii="Times New Roman" w:eastAsia="Calibri" w:hAnsi="Times New Roman" w:cs="Times New Roman"/>
                <w:sz w:val="24"/>
                <w:szCs w:val="24"/>
              </w:rPr>
            </w:pPr>
            <w:r w:rsidRPr="00F114E2">
              <w:rPr>
                <w:rFonts w:ascii="Times New Roman" w:hAnsi="Times New Roman" w:cs="Times New Roman"/>
                <w:sz w:val="24"/>
                <w:szCs w:val="24"/>
              </w:rPr>
              <w:t>тыс. кв. м</w:t>
            </w:r>
          </w:p>
        </w:tc>
        <w:tc>
          <w:tcPr>
            <w:tcW w:w="5103" w:type="dxa"/>
            <w:tcBorders>
              <w:top w:val="single" w:sz="4" w:space="0" w:color="auto"/>
              <w:left w:val="single" w:sz="4" w:space="0" w:color="auto"/>
              <w:bottom w:val="single" w:sz="4" w:space="0" w:color="auto"/>
              <w:right w:val="single" w:sz="4" w:space="0" w:color="auto"/>
            </w:tcBorders>
          </w:tcPr>
          <w:p w:rsidR="00F114E2" w:rsidRPr="00F114E2" w:rsidRDefault="00F114E2" w:rsidP="004844A8">
            <w:pPr>
              <w:tabs>
                <w:tab w:val="left" w:pos="709"/>
              </w:tabs>
              <w:jc w:val="both"/>
              <w:rPr>
                <w:rFonts w:ascii="Times New Roman" w:eastAsia="Calibri" w:hAnsi="Times New Roman" w:cs="Times New Roman"/>
                <w:sz w:val="24"/>
                <w:szCs w:val="24"/>
              </w:rPr>
            </w:pPr>
            <w:r w:rsidRPr="00F114E2">
              <w:rPr>
                <w:rFonts w:ascii="Times New Roman" w:hAnsi="Times New Roman" w:cs="Times New Roman"/>
                <w:sz w:val="24"/>
                <w:szCs w:val="24"/>
              </w:rPr>
              <w:t>тысяча квадратных метров</w:t>
            </w:r>
          </w:p>
        </w:tc>
      </w:tr>
      <w:tr w:rsidR="00F114E2" w:rsidRPr="00F114E2" w:rsidTr="004844A8">
        <w:tc>
          <w:tcPr>
            <w:tcW w:w="2977" w:type="dxa"/>
            <w:tcBorders>
              <w:top w:val="single" w:sz="4" w:space="0" w:color="auto"/>
              <w:left w:val="single" w:sz="4" w:space="0" w:color="auto"/>
              <w:bottom w:val="single" w:sz="4" w:space="0" w:color="auto"/>
              <w:right w:val="single" w:sz="4" w:space="0" w:color="auto"/>
            </w:tcBorders>
          </w:tcPr>
          <w:p w:rsidR="00F114E2" w:rsidRPr="00F114E2" w:rsidRDefault="00F114E2" w:rsidP="004844A8">
            <w:pPr>
              <w:tabs>
                <w:tab w:val="left" w:pos="709"/>
              </w:tabs>
              <w:jc w:val="both"/>
              <w:rPr>
                <w:rFonts w:ascii="Times New Roman" w:eastAsia="Calibri" w:hAnsi="Times New Roman" w:cs="Times New Roman"/>
                <w:sz w:val="24"/>
                <w:szCs w:val="24"/>
              </w:rPr>
            </w:pPr>
            <w:r w:rsidRPr="00F114E2">
              <w:rPr>
                <w:rFonts w:ascii="Times New Roman" w:hAnsi="Times New Roman" w:cs="Times New Roman"/>
                <w:sz w:val="24"/>
                <w:szCs w:val="24"/>
              </w:rPr>
              <w:t xml:space="preserve">куб.м </w:t>
            </w:r>
          </w:p>
        </w:tc>
        <w:tc>
          <w:tcPr>
            <w:tcW w:w="5103" w:type="dxa"/>
            <w:tcBorders>
              <w:top w:val="single" w:sz="4" w:space="0" w:color="auto"/>
              <w:left w:val="single" w:sz="4" w:space="0" w:color="auto"/>
              <w:bottom w:val="single" w:sz="4" w:space="0" w:color="auto"/>
              <w:right w:val="single" w:sz="4" w:space="0" w:color="auto"/>
            </w:tcBorders>
          </w:tcPr>
          <w:p w:rsidR="00F114E2" w:rsidRPr="00F114E2" w:rsidRDefault="00F114E2" w:rsidP="004844A8">
            <w:pPr>
              <w:tabs>
                <w:tab w:val="left" w:pos="709"/>
              </w:tabs>
              <w:jc w:val="both"/>
              <w:rPr>
                <w:rFonts w:ascii="Times New Roman" w:eastAsia="Calibri" w:hAnsi="Times New Roman" w:cs="Times New Roman"/>
                <w:sz w:val="24"/>
                <w:szCs w:val="24"/>
                <w:lang w:val="en-US"/>
              </w:rPr>
            </w:pPr>
            <w:r w:rsidRPr="00F114E2">
              <w:rPr>
                <w:rFonts w:ascii="Times New Roman" w:hAnsi="Times New Roman" w:cs="Times New Roman"/>
                <w:sz w:val="24"/>
                <w:szCs w:val="24"/>
              </w:rPr>
              <w:t>кубический метр</w:t>
            </w:r>
          </w:p>
        </w:tc>
      </w:tr>
      <w:tr w:rsidR="00F114E2" w:rsidRPr="00F114E2" w:rsidTr="004844A8">
        <w:tc>
          <w:tcPr>
            <w:tcW w:w="2977" w:type="dxa"/>
            <w:tcBorders>
              <w:top w:val="single" w:sz="4" w:space="0" w:color="auto"/>
              <w:left w:val="single" w:sz="4" w:space="0" w:color="auto"/>
              <w:bottom w:val="single" w:sz="4" w:space="0" w:color="auto"/>
              <w:right w:val="single" w:sz="4" w:space="0" w:color="auto"/>
            </w:tcBorders>
          </w:tcPr>
          <w:p w:rsidR="00F114E2" w:rsidRPr="00F114E2" w:rsidRDefault="00F114E2" w:rsidP="004844A8">
            <w:pPr>
              <w:tabs>
                <w:tab w:val="left" w:pos="709"/>
              </w:tabs>
              <w:jc w:val="both"/>
              <w:rPr>
                <w:rFonts w:ascii="Times New Roman" w:eastAsia="Calibri" w:hAnsi="Times New Roman" w:cs="Times New Roman"/>
                <w:sz w:val="24"/>
                <w:szCs w:val="24"/>
              </w:rPr>
            </w:pPr>
            <w:r w:rsidRPr="00F114E2">
              <w:rPr>
                <w:rFonts w:ascii="Times New Roman" w:hAnsi="Times New Roman" w:cs="Times New Roman"/>
                <w:sz w:val="24"/>
                <w:szCs w:val="24"/>
              </w:rPr>
              <w:t>тыс. куб. м/сут.</w:t>
            </w:r>
          </w:p>
        </w:tc>
        <w:tc>
          <w:tcPr>
            <w:tcW w:w="5103" w:type="dxa"/>
            <w:tcBorders>
              <w:top w:val="single" w:sz="4" w:space="0" w:color="auto"/>
              <w:left w:val="single" w:sz="4" w:space="0" w:color="auto"/>
              <w:bottom w:val="single" w:sz="4" w:space="0" w:color="auto"/>
              <w:right w:val="single" w:sz="4" w:space="0" w:color="auto"/>
            </w:tcBorders>
          </w:tcPr>
          <w:p w:rsidR="00F114E2" w:rsidRPr="00F114E2" w:rsidRDefault="00F114E2" w:rsidP="004844A8">
            <w:pPr>
              <w:tabs>
                <w:tab w:val="left" w:pos="709"/>
              </w:tabs>
              <w:jc w:val="both"/>
              <w:rPr>
                <w:rFonts w:ascii="Times New Roman" w:eastAsia="Calibri" w:hAnsi="Times New Roman" w:cs="Times New Roman"/>
                <w:sz w:val="24"/>
                <w:szCs w:val="24"/>
              </w:rPr>
            </w:pPr>
            <w:r w:rsidRPr="00F114E2">
              <w:rPr>
                <w:rFonts w:ascii="Times New Roman" w:hAnsi="Times New Roman" w:cs="Times New Roman"/>
                <w:sz w:val="24"/>
                <w:szCs w:val="24"/>
              </w:rPr>
              <w:t>тысяча кубических метров в сутки</w:t>
            </w:r>
          </w:p>
        </w:tc>
      </w:tr>
      <w:tr w:rsidR="00F114E2" w:rsidRPr="00F114E2" w:rsidTr="004844A8">
        <w:tc>
          <w:tcPr>
            <w:tcW w:w="2977" w:type="dxa"/>
            <w:tcBorders>
              <w:top w:val="single" w:sz="4" w:space="0" w:color="auto"/>
              <w:left w:val="single" w:sz="4" w:space="0" w:color="auto"/>
              <w:bottom w:val="single" w:sz="4" w:space="0" w:color="auto"/>
              <w:right w:val="single" w:sz="4" w:space="0" w:color="auto"/>
            </w:tcBorders>
          </w:tcPr>
          <w:p w:rsidR="00F114E2" w:rsidRPr="00F114E2" w:rsidRDefault="00F114E2" w:rsidP="004844A8">
            <w:pPr>
              <w:tabs>
                <w:tab w:val="left" w:pos="709"/>
              </w:tabs>
              <w:jc w:val="both"/>
              <w:rPr>
                <w:rFonts w:ascii="Times New Roman" w:eastAsia="Calibri" w:hAnsi="Times New Roman" w:cs="Times New Roman"/>
                <w:sz w:val="24"/>
                <w:szCs w:val="24"/>
                <w:lang w:val="en-US"/>
              </w:rPr>
            </w:pPr>
            <w:r w:rsidRPr="00F114E2">
              <w:rPr>
                <w:rFonts w:ascii="Times New Roman" w:hAnsi="Times New Roman" w:cs="Times New Roman"/>
                <w:sz w:val="24"/>
                <w:szCs w:val="24"/>
              </w:rPr>
              <w:t xml:space="preserve">чел. </w:t>
            </w:r>
          </w:p>
        </w:tc>
        <w:tc>
          <w:tcPr>
            <w:tcW w:w="5103" w:type="dxa"/>
            <w:tcBorders>
              <w:top w:val="single" w:sz="4" w:space="0" w:color="auto"/>
              <w:left w:val="single" w:sz="4" w:space="0" w:color="auto"/>
              <w:bottom w:val="single" w:sz="4" w:space="0" w:color="auto"/>
              <w:right w:val="single" w:sz="4" w:space="0" w:color="auto"/>
            </w:tcBorders>
          </w:tcPr>
          <w:p w:rsidR="00F114E2" w:rsidRPr="00F114E2" w:rsidRDefault="00F114E2" w:rsidP="004844A8">
            <w:pPr>
              <w:tabs>
                <w:tab w:val="left" w:pos="709"/>
              </w:tabs>
              <w:jc w:val="both"/>
              <w:rPr>
                <w:rFonts w:ascii="Times New Roman" w:eastAsia="Calibri" w:hAnsi="Times New Roman" w:cs="Times New Roman"/>
                <w:sz w:val="24"/>
                <w:szCs w:val="24"/>
                <w:lang w:val="en-US"/>
              </w:rPr>
            </w:pPr>
            <w:r w:rsidRPr="00F114E2">
              <w:rPr>
                <w:rFonts w:ascii="Times New Roman" w:hAnsi="Times New Roman" w:cs="Times New Roman"/>
                <w:sz w:val="24"/>
                <w:szCs w:val="24"/>
              </w:rPr>
              <w:t>человек</w:t>
            </w:r>
          </w:p>
        </w:tc>
      </w:tr>
      <w:tr w:rsidR="00F114E2" w:rsidRPr="00F114E2" w:rsidTr="004844A8">
        <w:tc>
          <w:tcPr>
            <w:tcW w:w="2977" w:type="dxa"/>
            <w:tcBorders>
              <w:top w:val="single" w:sz="4" w:space="0" w:color="auto"/>
              <w:left w:val="single" w:sz="4" w:space="0" w:color="auto"/>
              <w:bottom w:val="single" w:sz="4" w:space="0" w:color="auto"/>
              <w:right w:val="single" w:sz="4" w:space="0" w:color="auto"/>
            </w:tcBorders>
          </w:tcPr>
          <w:p w:rsidR="00F114E2" w:rsidRPr="00F114E2" w:rsidRDefault="00F114E2" w:rsidP="004844A8">
            <w:pPr>
              <w:tabs>
                <w:tab w:val="left" w:pos="709"/>
              </w:tabs>
              <w:jc w:val="both"/>
              <w:rPr>
                <w:rFonts w:ascii="Times New Roman" w:eastAsia="Calibri" w:hAnsi="Times New Roman" w:cs="Times New Roman"/>
                <w:sz w:val="24"/>
                <w:szCs w:val="24"/>
              </w:rPr>
            </w:pPr>
            <w:r w:rsidRPr="00F114E2">
              <w:rPr>
                <w:rFonts w:ascii="Times New Roman" w:hAnsi="Times New Roman" w:cs="Times New Roman"/>
                <w:sz w:val="24"/>
                <w:szCs w:val="24"/>
              </w:rPr>
              <w:t>тыс. человек</w:t>
            </w:r>
          </w:p>
        </w:tc>
        <w:tc>
          <w:tcPr>
            <w:tcW w:w="5103" w:type="dxa"/>
            <w:tcBorders>
              <w:top w:val="single" w:sz="4" w:space="0" w:color="auto"/>
              <w:left w:val="single" w:sz="4" w:space="0" w:color="auto"/>
              <w:bottom w:val="single" w:sz="4" w:space="0" w:color="auto"/>
              <w:right w:val="single" w:sz="4" w:space="0" w:color="auto"/>
            </w:tcBorders>
          </w:tcPr>
          <w:p w:rsidR="00F114E2" w:rsidRPr="00F114E2" w:rsidRDefault="00F114E2" w:rsidP="004844A8">
            <w:pPr>
              <w:tabs>
                <w:tab w:val="left" w:pos="709"/>
              </w:tabs>
              <w:jc w:val="both"/>
              <w:rPr>
                <w:rFonts w:ascii="Times New Roman" w:eastAsia="Calibri" w:hAnsi="Times New Roman" w:cs="Times New Roman"/>
                <w:sz w:val="24"/>
                <w:szCs w:val="24"/>
              </w:rPr>
            </w:pPr>
            <w:r w:rsidRPr="00F114E2">
              <w:rPr>
                <w:rFonts w:ascii="Times New Roman" w:hAnsi="Times New Roman" w:cs="Times New Roman"/>
                <w:sz w:val="24"/>
                <w:szCs w:val="24"/>
              </w:rPr>
              <w:t>тысяча человек</w:t>
            </w:r>
          </w:p>
        </w:tc>
      </w:tr>
      <w:tr w:rsidR="00F114E2" w:rsidRPr="00F114E2" w:rsidTr="004844A8">
        <w:tc>
          <w:tcPr>
            <w:tcW w:w="2977" w:type="dxa"/>
            <w:tcBorders>
              <w:top w:val="single" w:sz="4" w:space="0" w:color="auto"/>
              <w:left w:val="single" w:sz="4" w:space="0" w:color="auto"/>
              <w:bottom w:val="single" w:sz="4" w:space="0" w:color="auto"/>
              <w:right w:val="single" w:sz="4" w:space="0" w:color="auto"/>
            </w:tcBorders>
          </w:tcPr>
          <w:p w:rsidR="00F114E2" w:rsidRPr="00F114E2" w:rsidRDefault="00F114E2" w:rsidP="004844A8">
            <w:pPr>
              <w:tabs>
                <w:tab w:val="left" w:pos="709"/>
              </w:tabs>
              <w:jc w:val="both"/>
              <w:rPr>
                <w:rFonts w:ascii="Times New Roman" w:eastAsia="Calibri" w:hAnsi="Times New Roman" w:cs="Times New Roman"/>
                <w:sz w:val="24"/>
                <w:szCs w:val="24"/>
              </w:rPr>
            </w:pPr>
            <w:r w:rsidRPr="00F114E2">
              <w:rPr>
                <w:rFonts w:ascii="Times New Roman" w:hAnsi="Times New Roman" w:cs="Times New Roman"/>
                <w:sz w:val="24"/>
                <w:szCs w:val="24"/>
              </w:rPr>
              <w:t>кв. м/ человек</w:t>
            </w:r>
          </w:p>
        </w:tc>
        <w:tc>
          <w:tcPr>
            <w:tcW w:w="5103" w:type="dxa"/>
            <w:tcBorders>
              <w:top w:val="single" w:sz="4" w:space="0" w:color="auto"/>
              <w:left w:val="single" w:sz="4" w:space="0" w:color="auto"/>
              <w:bottom w:val="single" w:sz="4" w:space="0" w:color="auto"/>
              <w:right w:val="single" w:sz="4" w:space="0" w:color="auto"/>
            </w:tcBorders>
          </w:tcPr>
          <w:p w:rsidR="00F114E2" w:rsidRPr="00F114E2" w:rsidRDefault="00F114E2" w:rsidP="004844A8">
            <w:pPr>
              <w:tabs>
                <w:tab w:val="left" w:pos="709"/>
              </w:tabs>
              <w:jc w:val="both"/>
              <w:rPr>
                <w:rFonts w:ascii="Times New Roman" w:eastAsia="Calibri" w:hAnsi="Times New Roman" w:cs="Times New Roman"/>
                <w:sz w:val="24"/>
                <w:szCs w:val="24"/>
              </w:rPr>
            </w:pPr>
            <w:r w:rsidRPr="00F114E2">
              <w:rPr>
                <w:rFonts w:ascii="Times New Roman" w:hAnsi="Times New Roman" w:cs="Times New Roman"/>
                <w:sz w:val="24"/>
                <w:szCs w:val="24"/>
              </w:rPr>
              <w:t>квадратных метров на человек</w:t>
            </w:r>
          </w:p>
        </w:tc>
      </w:tr>
      <w:tr w:rsidR="00F114E2" w:rsidRPr="00F114E2" w:rsidTr="004844A8">
        <w:tc>
          <w:tcPr>
            <w:tcW w:w="2977" w:type="dxa"/>
            <w:tcBorders>
              <w:top w:val="single" w:sz="4" w:space="0" w:color="auto"/>
              <w:left w:val="single" w:sz="4" w:space="0" w:color="auto"/>
              <w:bottom w:val="single" w:sz="4" w:space="0" w:color="auto"/>
              <w:right w:val="single" w:sz="4" w:space="0" w:color="auto"/>
            </w:tcBorders>
          </w:tcPr>
          <w:p w:rsidR="00F114E2" w:rsidRPr="00F114E2" w:rsidRDefault="00F114E2" w:rsidP="004844A8">
            <w:pPr>
              <w:tabs>
                <w:tab w:val="left" w:pos="709"/>
              </w:tabs>
              <w:jc w:val="both"/>
              <w:rPr>
                <w:rFonts w:ascii="Times New Roman" w:eastAsia="Calibri" w:hAnsi="Times New Roman" w:cs="Times New Roman"/>
                <w:sz w:val="24"/>
                <w:szCs w:val="24"/>
              </w:rPr>
            </w:pPr>
            <w:r w:rsidRPr="00F114E2">
              <w:rPr>
                <w:rFonts w:ascii="Times New Roman" w:hAnsi="Times New Roman" w:cs="Times New Roman"/>
                <w:sz w:val="24"/>
                <w:szCs w:val="24"/>
              </w:rPr>
              <w:t>кв. м/тыс. человек</w:t>
            </w:r>
          </w:p>
        </w:tc>
        <w:tc>
          <w:tcPr>
            <w:tcW w:w="5103" w:type="dxa"/>
            <w:tcBorders>
              <w:top w:val="single" w:sz="4" w:space="0" w:color="auto"/>
              <w:left w:val="single" w:sz="4" w:space="0" w:color="auto"/>
              <w:bottom w:val="single" w:sz="4" w:space="0" w:color="auto"/>
              <w:right w:val="single" w:sz="4" w:space="0" w:color="auto"/>
            </w:tcBorders>
          </w:tcPr>
          <w:p w:rsidR="00F114E2" w:rsidRPr="00F114E2" w:rsidRDefault="00F114E2" w:rsidP="004844A8">
            <w:pPr>
              <w:tabs>
                <w:tab w:val="left" w:pos="709"/>
              </w:tabs>
              <w:jc w:val="both"/>
              <w:rPr>
                <w:rFonts w:ascii="Times New Roman" w:eastAsia="Calibri" w:hAnsi="Times New Roman" w:cs="Times New Roman"/>
                <w:sz w:val="24"/>
                <w:szCs w:val="24"/>
              </w:rPr>
            </w:pPr>
            <w:r w:rsidRPr="00F114E2">
              <w:rPr>
                <w:rFonts w:ascii="Times New Roman" w:hAnsi="Times New Roman" w:cs="Times New Roman"/>
                <w:sz w:val="24"/>
                <w:szCs w:val="24"/>
              </w:rPr>
              <w:t>квадратных метров на тысячу человек</w:t>
            </w:r>
          </w:p>
        </w:tc>
      </w:tr>
      <w:tr w:rsidR="00F114E2" w:rsidRPr="00F114E2" w:rsidTr="004844A8">
        <w:tc>
          <w:tcPr>
            <w:tcW w:w="2977" w:type="dxa"/>
            <w:tcBorders>
              <w:top w:val="single" w:sz="4" w:space="0" w:color="auto"/>
              <w:left w:val="single" w:sz="4" w:space="0" w:color="auto"/>
              <w:bottom w:val="single" w:sz="4" w:space="0" w:color="auto"/>
              <w:right w:val="single" w:sz="4" w:space="0" w:color="auto"/>
            </w:tcBorders>
          </w:tcPr>
          <w:p w:rsidR="00F114E2" w:rsidRPr="00F114E2" w:rsidRDefault="00F114E2" w:rsidP="004844A8">
            <w:pPr>
              <w:tabs>
                <w:tab w:val="left" w:pos="709"/>
              </w:tabs>
              <w:jc w:val="both"/>
              <w:rPr>
                <w:rFonts w:ascii="Times New Roman" w:eastAsia="Calibri" w:hAnsi="Times New Roman" w:cs="Times New Roman"/>
                <w:sz w:val="24"/>
                <w:szCs w:val="24"/>
              </w:rPr>
            </w:pPr>
            <w:r w:rsidRPr="00F114E2">
              <w:rPr>
                <w:rFonts w:ascii="Times New Roman" w:hAnsi="Times New Roman" w:cs="Times New Roman"/>
                <w:sz w:val="24"/>
                <w:szCs w:val="24"/>
              </w:rPr>
              <w:t xml:space="preserve">га </w:t>
            </w:r>
          </w:p>
        </w:tc>
        <w:tc>
          <w:tcPr>
            <w:tcW w:w="5103" w:type="dxa"/>
            <w:tcBorders>
              <w:top w:val="single" w:sz="4" w:space="0" w:color="auto"/>
              <w:left w:val="single" w:sz="4" w:space="0" w:color="auto"/>
              <w:bottom w:val="single" w:sz="4" w:space="0" w:color="auto"/>
              <w:right w:val="single" w:sz="4" w:space="0" w:color="auto"/>
            </w:tcBorders>
          </w:tcPr>
          <w:p w:rsidR="00F114E2" w:rsidRPr="00F114E2" w:rsidRDefault="00F114E2" w:rsidP="004844A8">
            <w:pPr>
              <w:tabs>
                <w:tab w:val="left" w:pos="709"/>
              </w:tabs>
              <w:jc w:val="both"/>
              <w:rPr>
                <w:rFonts w:ascii="Times New Roman" w:eastAsia="Calibri" w:hAnsi="Times New Roman" w:cs="Times New Roman"/>
                <w:sz w:val="24"/>
                <w:szCs w:val="24"/>
              </w:rPr>
            </w:pPr>
            <w:r w:rsidRPr="00F114E2">
              <w:rPr>
                <w:rFonts w:ascii="Times New Roman" w:hAnsi="Times New Roman" w:cs="Times New Roman"/>
                <w:sz w:val="24"/>
                <w:szCs w:val="24"/>
              </w:rPr>
              <w:t>гектар</w:t>
            </w:r>
          </w:p>
        </w:tc>
      </w:tr>
      <w:tr w:rsidR="00F114E2" w:rsidRPr="00F114E2" w:rsidTr="004844A8">
        <w:tc>
          <w:tcPr>
            <w:tcW w:w="2977" w:type="dxa"/>
            <w:tcBorders>
              <w:top w:val="single" w:sz="4" w:space="0" w:color="auto"/>
              <w:left w:val="single" w:sz="4" w:space="0" w:color="auto"/>
              <w:bottom w:val="single" w:sz="4" w:space="0" w:color="auto"/>
              <w:right w:val="single" w:sz="4" w:space="0" w:color="auto"/>
            </w:tcBorders>
          </w:tcPr>
          <w:p w:rsidR="00F114E2" w:rsidRPr="00F114E2" w:rsidRDefault="00F114E2" w:rsidP="004844A8">
            <w:pPr>
              <w:tabs>
                <w:tab w:val="left" w:pos="709"/>
              </w:tabs>
              <w:jc w:val="both"/>
              <w:rPr>
                <w:rFonts w:ascii="Times New Roman" w:eastAsia="Calibri" w:hAnsi="Times New Roman" w:cs="Times New Roman"/>
                <w:sz w:val="24"/>
                <w:szCs w:val="24"/>
              </w:rPr>
            </w:pPr>
            <w:r w:rsidRPr="00F114E2">
              <w:rPr>
                <w:rFonts w:ascii="Times New Roman" w:hAnsi="Times New Roman" w:cs="Times New Roman"/>
                <w:sz w:val="24"/>
                <w:szCs w:val="24"/>
              </w:rPr>
              <w:t xml:space="preserve">чел./га </w:t>
            </w:r>
          </w:p>
        </w:tc>
        <w:tc>
          <w:tcPr>
            <w:tcW w:w="5103" w:type="dxa"/>
            <w:tcBorders>
              <w:top w:val="single" w:sz="4" w:space="0" w:color="auto"/>
              <w:left w:val="single" w:sz="4" w:space="0" w:color="auto"/>
              <w:bottom w:val="single" w:sz="4" w:space="0" w:color="auto"/>
              <w:right w:val="single" w:sz="4" w:space="0" w:color="auto"/>
            </w:tcBorders>
          </w:tcPr>
          <w:p w:rsidR="00F114E2" w:rsidRPr="00F114E2" w:rsidRDefault="00F114E2" w:rsidP="004844A8">
            <w:pPr>
              <w:tabs>
                <w:tab w:val="left" w:pos="709"/>
              </w:tabs>
              <w:jc w:val="both"/>
              <w:rPr>
                <w:rFonts w:ascii="Times New Roman" w:eastAsia="Calibri" w:hAnsi="Times New Roman" w:cs="Times New Roman"/>
                <w:sz w:val="24"/>
                <w:szCs w:val="24"/>
              </w:rPr>
            </w:pPr>
            <w:r w:rsidRPr="00F114E2">
              <w:rPr>
                <w:rFonts w:ascii="Times New Roman" w:hAnsi="Times New Roman" w:cs="Times New Roman"/>
                <w:sz w:val="24"/>
                <w:szCs w:val="24"/>
              </w:rPr>
              <w:t>человек на гектар</w:t>
            </w:r>
          </w:p>
        </w:tc>
      </w:tr>
      <w:tr w:rsidR="00F114E2" w:rsidRPr="00F114E2" w:rsidTr="004844A8">
        <w:tc>
          <w:tcPr>
            <w:tcW w:w="2977" w:type="dxa"/>
            <w:tcBorders>
              <w:top w:val="single" w:sz="4" w:space="0" w:color="auto"/>
              <w:left w:val="single" w:sz="4" w:space="0" w:color="auto"/>
              <w:bottom w:val="single" w:sz="4" w:space="0" w:color="auto"/>
              <w:right w:val="single" w:sz="4" w:space="0" w:color="auto"/>
            </w:tcBorders>
          </w:tcPr>
          <w:p w:rsidR="00F114E2" w:rsidRPr="00F114E2" w:rsidRDefault="00F114E2" w:rsidP="004844A8">
            <w:pPr>
              <w:tabs>
                <w:tab w:val="left" w:pos="709"/>
              </w:tabs>
              <w:jc w:val="both"/>
              <w:rPr>
                <w:rFonts w:ascii="Times New Roman" w:eastAsia="Calibri" w:hAnsi="Times New Roman" w:cs="Times New Roman"/>
                <w:sz w:val="24"/>
                <w:szCs w:val="24"/>
              </w:rPr>
            </w:pPr>
            <w:r w:rsidRPr="00F114E2">
              <w:rPr>
                <w:rFonts w:ascii="Times New Roman" w:hAnsi="Times New Roman" w:cs="Times New Roman"/>
                <w:sz w:val="24"/>
                <w:szCs w:val="24"/>
              </w:rPr>
              <w:t xml:space="preserve">т/сут. </w:t>
            </w:r>
          </w:p>
        </w:tc>
        <w:tc>
          <w:tcPr>
            <w:tcW w:w="5103" w:type="dxa"/>
            <w:tcBorders>
              <w:top w:val="single" w:sz="4" w:space="0" w:color="auto"/>
              <w:left w:val="single" w:sz="4" w:space="0" w:color="auto"/>
              <w:bottom w:val="single" w:sz="4" w:space="0" w:color="auto"/>
              <w:right w:val="single" w:sz="4" w:space="0" w:color="auto"/>
            </w:tcBorders>
          </w:tcPr>
          <w:p w:rsidR="00F114E2" w:rsidRPr="00F114E2" w:rsidRDefault="00F114E2" w:rsidP="004844A8">
            <w:pPr>
              <w:tabs>
                <w:tab w:val="left" w:pos="709"/>
              </w:tabs>
              <w:jc w:val="both"/>
              <w:rPr>
                <w:rFonts w:ascii="Times New Roman" w:eastAsia="Calibri" w:hAnsi="Times New Roman" w:cs="Times New Roman"/>
                <w:sz w:val="24"/>
                <w:szCs w:val="24"/>
              </w:rPr>
            </w:pPr>
            <w:r w:rsidRPr="00F114E2">
              <w:rPr>
                <w:rFonts w:ascii="Times New Roman" w:hAnsi="Times New Roman" w:cs="Times New Roman"/>
                <w:sz w:val="24"/>
                <w:szCs w:val="24"/>
              </w:rPr>
              <w:t>тонн в сутки</w:t>
            </w:r>
          </w:p>
        </w:tc>
      </w:tr>
      <w:tr w:rsidR="00F114E2" w:rsidRPr="00F114E2" w:rsidTr="004844A8">
        <w:tc>
          <w:tcPr>
            <w:tcW w:w="2977" w:type="dxa"/>
            <w:tcBorders>
              <w:top w:val="single" w:sz="4" w:space="0" w:color="auto"/>
              <w:left w:val="single" w:sz="4" w:space="0" w:color="auto"/>
              <w:bottom w:val="single" w:sz="4" w:space="0" w:color="auto"/>
              <w:right w:val="single" w:sz="4" w:space="0" w:color="auto"/>
            </w:tcBorders>
          </w:tcPr>
          <w:p w:rsidR="00F114E2" w:rsidRPr="00F114E2" w:rsidRDefault="00F114E2" w:rsidP="004844A8">
            <w:pPr>
              <w:tabs>
                <w:tab w:val="left" w:pos="709"/>
              </w:tabs>
              <w:jc w:val="both"/>
              <w:rPr>
                <w:rFonts w:ascii="Times New Roman" w:eastAsia="Calibri" w:hAnsi="Times New Roman" w:cs="Times New Roman"/>
                <w:sz w:val="24"/>
                <w:szCs w:val="24"/>
              </w:rPr>
            </w:pPr>
            <w:r w:rsidRPr="00F114E2">
              <w:rPr>
                <w:rFonts w:ascii="Times New Roman" w:hAnsi="Times New Roman" w:cs="Times New Roman"/>
                <w:sz w:val="24"/>
                <w:szCs w:val="24"/>
              </w:rPr>
              <w:t xml:space="preserve">тыс.т/год </w:t>
            </w:r>
          </w:p>
        </w:tc>
        <w:tc>
          <w:tcPr>
            <w:tcW w:w="5103" w:type="dxa"/>
            <w:tcBorders>
              <w:top w:val="single" w:sz="4" w:space="0" w:color="auto"/>
              <w:left w:val="single" w:sz="4" w:space="0" w:color="auto"/>
              <w:bottom w:val="single" w:sz="4" w:space="0" w:color="auto"/>
              <w:right w:val="single" w:sz="4" w:space="0" w:color="auto"/>
            </w:tcBorders>
          </w:tcPr>
          <w:p w:rsidR="00F114E2" w:rsidRPr="00F114E2" w:rsidRDefault="00F114E2" w:rsidP="004844A8">
            <w:pPr>
              <w:tabs>
                <w:tab w:val="left" w:pos="709"/>
              </w:tabs>
              <w:jc w:val="both"/>
              <w:rPr>
                <w:rFonts w:ascii="Times New Roman" w:eastAsia="Calibri" w:hAnsi="Times New Roman" w:cs="Times New Roman"/>
                <w:sz w:val="24"/>
                <w:szCs w:val="24"/>
              </w:rPr>
            </w:pPr>
            <w:r w:rsidRPr="00F114E2">
              <w:rPr>
                <w:rFonts w:ascii="Times New Roman" w:hAnsi="Times New Roman" w:cs="Times New Roman"/>
                <w:sz w:val="24"/>
                <w:szCs w:val="24"/>
              </w:rPr>
              <w:t>тысяча тонн в год</w:t>
            </w:r>
          </w:p>
        </w:tc>
      </w:tr>
      <w:tr w:rsidR="00F114E2" w:rsidRPr="00F114E2" w:rsidTr="004844A8">
        <w:tc>
          <w:tcPr>
            <w:tcW w:w="2977" w:type="dxa"/>
            <w:tcBorders>
              <w:top w:val="single" w:sz="4" w:space="0" w:color="auto"/>
              <w:left w:val="single" w:sz="4" w:space="0" w:color="auto"/>
              <w:bottom w:val="single" w:sz="4" w:space="0" w:color="auto"/>
              <w:right w:val="single" w:sz="4" w:space="0" w:color="auto"/>
            </w:tcBorders>
          </w:tcPr>
          <w:p w:rsidR="00F114E2" w:rsidRPr="00F114E2" w:rsidRDefault="00F114E2" w:rsidP="004844A8">
            <w:pPr>
              <w:tabs>
                <w:tab w:val="left" w:pos="709"/>
              </w:tabs>
              <w:jc w:val="both"/>
              <w:rPr>
                <w:rFonts w:ascii="Times New Roman" w:eastAsia="Calibri" w:hAnsi="Times New Roman" w:cs="Times New Roman"/>
                <w:sz w:val="24"/>
                <w:szCs w:val="24"/>
              </w:rPr>
            </w:pPr>
            <w:r w:rsidRPr="00F114E2">
              <w:rPr>
                <w:rFonts w:ascii="Times New Roman" w:hAnsi="Times New Roman" w:cs="Times New Roman"/>
                <w:sz w:val="24"/>
                <w:szCs w:val="24"/>
              </w:rPr>
              <w:lastRenderedPageBreak/>
              <w:t xml:space="preserve">мин. </w:t>
            </w:r>
          </w:p>
        </w:tc>
        <w:tc>
          <w:tcPr>
            <w:tcW w:w="5103" w:type="dxa"/>
            <w:tcBorders>
              <w:top w:val="single" w:sz="4" w:space="0" w:color="auto"/>
              <w:left w:val="single" w:sz="4" w:space="0" w:color="auto"/>
              <w:bottom w:val="single" w:sz="4" w:space="0" w:color="auto"/>
              <w:right w:val="single" w:sz="4" w:space="0" w:color="auto"/>
            </w:tcBorders>
          </w:tcPr>
          <w:p w:rsidR="00F114E2" w:rsidRPr="00F114E2" w:rsidRDefault="00F114E2" w:rsidP="004844A8">
            <w:pPr>
              <w:tabs>
                <w:tab w:val="left" w:pos="709"/>
              </w:tabs>
              <w:jc w:val="both"/>
              <w:rPr>
                <w:rFonts w:ascii="Times New Roman" w:eastAsia="Calibri" w:hAnsi="Times New Roman" w:cs="Times New Roman"/>
                <w:sz w:val="24"/>
                <w:szCs w:val="24"/>
              </w:rPr>
            </w:pPr>
            <w:r w:rsidRPr="00F114E2">
              <w:rPr>
                <w:rFonts w:ascii="Times New Roman" w:hAnsi="Times New Roman" w:cs="Times New Roman"/>
                <w:sz w:val="24"/>
                <w:szCs w:val="24"/>
              </w:rPr>
              <w:t>минуты</w:t>
            </w:r>
          </w:p>
        </w:tc>
      </w:tr>
      <w:tr w:rsidR="00F114E2" w:rsidRPr="00F114E2" w:rsidTr="004844A8">
        <w:tc>
          <w:tcPr>
            <w:tcW w:w="2977" w:type="dxa"/>
            <w:tcBorders>
              <w:top w:val="single" w:sz="4" w:space="0" w:color="auto"/>
              <w:left w:val="single" w:sz="4" w:space="0" w:color="auto"/>
              <w:bottom w:val="single" w:sz="4" w:space="0" w:color="auto"/>
              <w:right w:val="single" w:sz="4" w:space="0" w:color="auto"/>
            </w:tcBorders>
          </w:tcPr>
          <w:p w:rsidR="00F114E2" w:rsidRPr="00F114E2" w:rsidRDefault="00F114E2" w:rsidP="004844A8">
            <w:pPr>
              <w:tabs>
                <w:tab w:val="left" w:pos="709"/>
              </w:tabs>
              <w:jc w:val="both"/>
              <w:rPr>
                <w:rFonts w:ascii="Times New Roman" w:eastAsia="Calibri" w:hAnsi="Times New Roman" w:cs="Times New Roman"/>
                <w:sz w:val="24"/>
                <w:szCs w:val="24"/>
              </w:rPr>
            </w:pPr>
            <w:r w:rsidRPr="00F114E2">
              <w:rPr>
                <w:rFonts w:ascii="Times New Roman" w:hAnsi="Times New Roman" w:cs="Times New Roman"/>
                <w:sz w:val="24"/>
                <w:szCs w:val="24"/>
              </w:rPr>
              <w:t>тыс.м</w:t>
            </w:r>
            <w:r w:rsidRPr="00F114E2">
              <w:rPr>
                <w:rFonts w:ascii="Times New Roman" w:hAnsi="Times New Roman" w:cs="Times New Roman"/>
                <w:sz w:val="24"/>
                <w:szCs w:val="24"/>
                <w:vertAlign w:val="superscript"/>
              </w:rPr>
              <w:t>2</w:t>
            </w:r>
            <w:r w:rsidRPr="00F114E2">
              <w:rPr>
                <w:rFonts w:ascii="Times New Roman" w:hAnsi="Times New Roman" w:cs="Times New Roman"/>
                <w:sz w:val="24"/>
                <w:szCs w:val="24"/>
              </w:rPr>
              <w:t xml:space="preserve">общ.пл./га </w:t>
            </w:r>
          </w:p>
        </w:tc>
        <w:tc>
          <w:tcPr>
            <w:tcW w:w="5103" w:type="dxa"/>
            <w:tcBorders>
              <w:top w:val="single" w:sz="4" w:space="0" w:color="auto"/>
              <w:left w:val="single" w:sz="4" w:space="0" w:color="auto"/>
              <w:bottom w:val="single" w:sz="4" w:space="0" w:color="auto"/>
              <w:right w:val="single" w:sz="4" w:space="0" w:color="auto"/>
            </w:tcBorders>
          </w:tcPr>
          <w:p w:rsidR="00F114E2" w:rsidRPr="00F114E2" w:rsidRDefault="00F114E2" w:rsidP="004844A8">
            <w:pPr>
              <w:tabs>
                <w:tab w:val="left" w:pos="709"/>
              </w:tabs>
              <w:jc w:val="both"/>
              <w:rPr>
                <w:rFonts w:ascii="Times New Roman" w:eastAsia="Calibri" w:hAnsi="Times New Roman" w:cs="Times New Roman"/>
                <w:sz w:val="24"/>
                <w:szCs w:val="24"/>
              </w:rPr>
            </w:pPr>
            <w:r w:rsidRPr="00F114E2">
              <w:rPr>
                <w:rFonts w:ascii="Times New Roman" w:hAnsi="Times New Roman" w:cs="Times New Roman"/>
                <w:sz w:val="24"/>
                <w:szCs w:val="24"/>
              </w:rPr>
              <w:t>тысяч квадратных метров общей площади на гектар</w:t>
            </w:r>
          </w:p>
        </w:tc>
      </w:tr>
    </w:tbl>
    <w:p w:rsidR="00F114E2" w:rsidRPr="00F114E2" w:rsidRDefault="00F114E2" w:rsidP="00F114E2">
      <w:pPr>
        <w:spacing w:before="240" w:after="240"/>
        <w:jc w:val="center"/>
        <w:rPr>
          <w:rFonts w:ascii="Times New Roman" w:hAnsi="Times New Roman" w:cs="Times New Roman"/>
          <w:sz w:val="24"/>
          <w:szCs w:val="24"/>
        </w:rPr>
      </w:pPr>
      <w:r w:rsidRPr="00F114E2">
        <w:rPr>
          <w:rFonts w:ascii="Times New Roman" w:hAnsi="Times New Roman" w:cs="Times New Roman"/>
          <w:b/>
          <w:sz w:val="24"/>
          <w:szCs w:val="24"/>
        </w:rPr>
        <w:t xml:space="preserve">Глава 2. Объекты муниципального жилищного фонда </w:t>
      </w:r>
      <w:r w:rsidR="004844A8">
        <w:rPr>
          <w:rFonts w:ascii="Times New Roman" w:hAnsi="Times New Roman" w:cs="Times New Roman"/>
          <w:b/>
          <w:sz w:val="24"/>
          <w:szCs w:val="24"/>
        </w:rPr>
        <w:t>М</w:t>
      </w:r>
      <w:r w:rsidR="00BE23D2" w:rsidRPr="00BE23D2">
        <w:rPr>
          <w:rFonts w:ascii="Times New Roman" w:hAnsi="Times New Roman" w:cs="Times New Roman"/>
          <w:b/>
          <w:sz w:val="24"/>
          <w:szCs w:val="24"/>
        </w:rPr>
        <w:t>униципального образования – сельского поселения «</w:t>
      </w:r>
      <w:r w:rsidR="00022416">
        <w:rPr>
          <w:rFonts w:ascii="Times New Roman" w:hAnsi="Times New Roman" w:cs="Times New Roman"/>
          <w:b/>
          <w:sz w:val="24"/>
          <w:szCs w:val="24"/>
        </w:rPr>
        <w:t>Хонхолойское</w:t>
      </w:r>
      <w:r w:rsidR="00BE23D2" w:rsidRPr="00BE23D2">
        <w:rPr>
          <w:rFonts w:ascii="Times New Roman" w:hAnsi="Times New Roman" w:cs="Times New Roman"/>
          <w:b/>
          <w:sz w:val="24"/>
          <w:szCs w:val="24"/>
        </w:rPr>
        <w:t>»</w:t>
      </w:r>
    </w:p>
    <w:p w:rsidR="00F114E2" w:rsidRPr="00F114E2" w:rsidRDefault="00F114E2" w:rsidP="00F114E2">
      <w:pPr>
        <w:spacing w:before="240"/>
        <w:ind w:firstLine="426"/>
        <w:jc w:val="both"/>
        <w:rPr>
          <w:rFonts w:ascii="Times New Roman" w:hAnsi="Times New Roman" w:cs="Times New Roman"/>
          <w:sz w:val="24"/>
          <w:szCs w:val="24"/>
        </w:rPr>
      </w:pPr>
      <w:r w:rsidRPr="00F114E2">
        <w:rPr>
          <w:rFonts w:ascii="Times New Roman" w:hAnsi="Times New Roman" w:cs="Times New Roman"/>
          <w:sz w:val="24"/>
          <w:szCs w:val="24"/>
        </w:rPr>
        <w:t xml:space="preserve">2.1. Расчетные показатели минимально допустимого уровня обеспеченности и максимально допустимого уровня территориальной доступности жилых помещений муниципального жилищного фонда </w:t>
      </w:r>
      <w:r w:rsidR="00262E2F">
        <w:rPr>
          <w:rFonts w:ascii="Times New Roman" w:hAnsi="Times New Roman" w:cs="Times New Roman"/>
          <w:sz w:val="24"/>
          <w:szCs w:val="24"/>
        </w:rPr>
        <w:t>М</w:t>
      </w:r>
      <w:r w:rsidR="00BE23D2">
        <w:rPr>
          <w:rFonts w:ascii="Times New Roman" w:hAnsi="Times New Roman" w:cs="Times New Roman"/>
          <w:sz w:val="24"/>
          <w:szCs w:val="24"/>
        </w:rPr>
        <w:t>униципального образования – сельского поселения «</w:t>
      </w:r>
      <w:r w:rsidR="00022416">
        <w:rPr>
          <w:rFonts w:ascii="Times New Roman" w:hAnsi="Times New Roman" w:cs="Times New Roman"/>
          <w:sz w:val="24"/>
          <w:szCs w:val="24"/>
        </w:rPr>
        <w:t>Хонхолойское</w:t>
      </w:r>
      <w:r w:rsidR="00BE23D2">
        <w:rPr>
          <w:rFonts w:ascii="Times New Roman" w:hAnsi="Times New Roman" w:cs="Times New Roman"/>
          <w:sz w:val="24"/>
          <w:szCs w:val="24"/>
        </w:rPr>
        <w:t>»</w:t>
      </w:r>
      <w:r w:rsidRPr="00F114E2">
        <w:rPr>
          <w:rFonts w:ascii="Times New Roman" w:hAnsi="Times New Roman" w:cs="Times New Roman"/>
          <w:sz w:val="24"/>
          <w:szCs w:val="24"/>
        </w:rPr>
        <w:t xml:space="preserve">, предоставляемых по договорам социального найма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0"/>
        <w:gridCol w:w="3112"/>
        <w:gridCol w:w="1701"/>
        <w:gridCol w:w="1701"/>
        <w:gridCol w:w="1683"/>
        <w:gridCol w:w="1684"/>
      </w:tblGrid>
      <w:tr w:rsidR="00F114E2" w:rsidRPr="00F114E2" w:rsidTr="004844A8">
        <w:tc>
          <w:tcPr>
            <w:tcW w:w="540" w:type="dxa"/>
            <w:vMerge w:val="restart"/>
            <w:vAlign w:val="center"/>
          </w:tcPr>
          <w:p w:rsidR="00F114E2" w:rsidRPr="00F114E2" w:rsidRDefault="00F114E2" w:rsidP="004844A8">
            <w:pPr>
              <w:rPr>
                <w:rFonts w:ascii="Times New Roman" w:hAnsi="Times New Roman" w:cs="Times New Roman"/>
                <w:sz w:val="24"/>
                <w:szCs w:val="24"/>
              </w:rPr>
            </w:pPr>
            <w:r w:rsidRPr="00F114E2">
              <w:rPr>
                <w:rFonts w:ascii="Times New Roman" w:hAnsi="Times New Roman" w:cs="Times New Roman"/>
                <w:sz w:val="24"/>
                <w:szCs w:val="24"/>
              </w:rPr>
              <w:t>№ п/п</w:t>
            </w:r>
          </w:p>
        </w:tc>
        <w:tc>
          <w:tcPr>
            <w:tcW w:w="3112" w:type="dxa"/>
            <w:vMerge w:val="restart"/>
            <w:vAlign w:val="center"/>
          </w:tcPr>
          <w:p w:rsidR="00F114E2" w:rsidRPr="00F114E2" w:rsidRDefault="00F114E2" w:rsidP="004844A8">
            <w:pPr>
              <w:jc w:val="center"/>
              <w:rPr>
                <w:rFonts w:ascii="Times New Roman" w:hAnsi="Times New Roman" w:cs="Times New Roman"/>
                <w:sz w:val="24"/>
                <w:szCs w:val="24"/>
              </w:rPr>
            </w:pPr>
            <w:r w:rsidRPr="00F114E2">
              <w:rPr>
                <w:rFonts w:ascii="Times New Roman" w:hAnsi="Times New Roman" w:cs="Times New Roman"/>
                <w:sz w:val="24"/>
                <w:szCs w:val="24"/>
              </w:rPr>
              <w:t>Наименование объекта</w:t>
            </w:r>
          </w:p>
        </w:tc>
        <w:tc>
          <w:tcPr>
            <w:tcW w:w="3402" w:type="dxa"/>
            <w:gridSpan w:val="2"/>
            <w:vAlign w:val="center"/>
          </w:tcPr>
          <w:p w:rsidR="00F114E2" w:rsidRPr="00F114E2" w:rsidRDefault="00F114E2" w:rsidP="00BE23D2">
            <w:pPr>
              <w:spacing w:after="0" w:line="240" w:lineRule="auto"/>
              <w:ind w:firstLine="567"/>
              <w:jc w:val="center"/>
              <w:rPr>
                <w:rFonts w:ascii="Times New Roman" w:hAnsi="Times New Roman" w:cs="Times New Roman"/>
                <w:sz w:val="24"/>
                <w:szCs w:val="24"/>
              </w:rPr>
            </w:pPr>
            <w:r w:rsidRPr="00F114E2">
              <w:rPr>
                <w:rFonts w:ascii="Times New Roman" w:hAnsi="Times New Roman" w:cs="Times New Roman"/>
                <w:sz w:val="24"/>
                <w:szCs w:val="24"/>
              </w:rPr>
              <w:t>Минимально</w:t>
            </w:r>
          </w:p>
          <w:p w:rsidR="00F114E2" w:rsidRPr="00F114E2" w:rsidRDefault="00F114E2" w:rsidP="00BE23D2">
            <w:pPr>
              <w:spacing w:after="0" w:line="240" w:lineRule="auto"/>
              <w:ind w:firstLine="567"/>
              <w:jc w:val="center"/>
              <w:rPr>
                <w:rFonts w:ascii="Times New Roman" w:hAnsi="Times New Roman" w:cs="Times New Roman"/>
                <w:sz w:val="24"/>
                <w:szCs w:val="24"/>
              </w:rPr>
            </w:pPr>
            <w:r w:rsidRPr="00F114E2">
              <w:rPr>
                <w:rFonts w:ascii="Times New Roman" w:hAnsi="Times New Roman" w:cs="Times New Roman"/>
                <w:sz w:val="24"/>
                <w:szCs w:val="24"/>
              </w:rPr>
              <w:t>допустимый уровень</w:t>
            </w:r>
          </w:p>
          <w:p w:rsidR="00F114E2" w:rsidRPr="00F114E2" w:rsidRDefault="00F114E2" w:rsidP="00BE23D2">
            <w:pPr>
              <w:spacing w:after="0" w:line="240" w:lineRule="auto"/>
              <w:ind w:firstLine="567"/>
              <w:jc w:val="center"/>
              <w:rPr>
                <w:rFonts w:ascii="Times New Roman" w:hAnsi="Times New Roman" w:cs="Times New Roman"/>
                <w:sz w:val="24"/>
                <w:szCs w:val="24"/>
              </w:rPr>
            </w:pPr>
            <w:r w:rsidRPr="00F114E2">
              <w:rPr>
                <w:rFonts w:ascii="Times New Roman" w:hAnsi="Times New Roman" w:cs="Times New Roman"/>
                <w:sz w:val="24"/>
                <w:szCs w:val="24"/>
              </w:rPr>
              <w:t>обеспеченности</w:t>
            </w:r>
          </w:p>
        </w:tc>
        <w:tc>
          <w:tcPr>
            <w:tcW w:w="3367" w:type="dxa"/>
            <w:gridSpan w:val="2"/>
            <w:vAlign w:val="center"/>
          </w:tcPr>
          <w:p w:rsidR="00F114E2" w:rsidRPr="00F114E2" w:rsidRDefault="00F114E2" w:rsidP="00BE23D2">
            <w:pPr>
              <w:spacing w:after="0" w:line="240" w:lineRule="auto"/>
              <w:jc w:val="center"/>
              <w:rPr>
                <w:rFonts w:ascii="Times New Roman" w:hAnsi="Times New Roman" w:cs="Times New Roman"/>
                <w:sz w:val="24"/>
                <w:szCs w:val="24"/>
              </w:rPr>
            </w:pPr>
            <w:r w:rsidRPr="00F114E2">
              <w:rPr>
                <w:rFonts w:ascii="Times New Roman" w:hAnsi="Times New Roman" w:cs="Times New Roman"/>
                <w:sz w:val="24"/>
                <w:szCs w:val="24"/>
              </w:rPr>
              <w:t>Максимально допустимый</w:t>
            </w:r>
          </w:p>
          <w:p w:rsidR="00F114E2" w:rsidRPr="00F114E2" w:rsidRDefault="00F114E2" w:rsidP="00BE23D2">
            <w:pPr>
              <w:spacing w:after="0" w:line="240" w:lineRule="auto"/>
              <w:jc w:val="center"/>
              <w:rPr>
                <w:rFonts w:ascii="Times New Roman" w:hAnsi="Times New Roman" w:cs="Times New Roman"/>
                <w:sz w:val="24"/>
                <w:szCs w:val="24"/>
              </w:rPr>
            </w:pPr>
            <w:r w:rsidRPr="00F114E2">
              <w:rPr>
                <w:rFonts w:ascii="Times New Roman" w:hAnsi="Times New Roman" w:cs="Times New Roman"/>
                <w:sz w:val="24"/>
                <w:szCs w:val="24"/>
              </w:rPr>
              <w:t>уровень территориальной</w:t>
            </w:r>
          </w:p>
          <w:p w:rsidR="00F114E2" w:rsidRPr="00F114E2" w:rsidRDefault="00F114E2" w:rsidP="00BE23D2">
            <w:pPr>
              <w:spacing w:after="0" w:line="240" w:lineRule="auto"/>
              <w:jc w:val="center"/>
              <w:rPr>
                <w:rFonts w:ascii="Times New Roman" w:hAnsi="Times New Roman" w:cs="Times New Roman"/>
                <w:sz w:val="24"/>
                <w:szCs w:val="24"/>
              </w:rPr>
            </w:pPr>
            <w:r w:rsidRPr="00F114E2">
              <w:rPr>
                <w:rFonts w:ascii="Times New Roman" w:hAnsi="Times New Roman" w:cs="Times New Roman"/>
                <w:sz w:val="24"/>
                <w:szCs w:val="24"/>
              </w:rPr>
              <w:t>доступности</w:t>
            </w:r>
          </w:p>
        </w:tc>
      </w:tr>
      <w:tr w:rsidR="00F114E2" w:rsidRPr="00F114E2" w:rsidTr="004844A8">
        <w:tc>
          <w:tcPr>
            <w:tcW w:w="540" w:type="dxa"/>
            <w:vMerge/>
            <w:vAlign w:val="center"/>
          </w:tcPr>
          <w:p w:rsidR="00F114E2" w:rsidRPr="00F114E2" w:rsidRDefault="00F114E2" w:rsidP="004844A8">
            <w:pPr>
              <w:ind w:firstLine="567"/>
              <w:jc w:val="center"/>
              <w:rPr>
                <w:rFonts w:ascii="Times New Roman" w:hAnsi="Times New Roman" w:cs="Times New Roman"/>
                <w:sz w:val="24"/>
                <w:szCs w:val="24"/>
              </w:rPr>
            </w:pPr>
          </w:p>
        </w:tc>
        <w:tc>
          <w:tcPr>
            <w:tcW w:w="3112" w:type="dxa"/>
            <w:vMerge/>
            <w:vAlign w:val="center"/>
          </w:tcPr>
          <w:p w:rsidR="00F114E2" w:rsidRPr="00F114E2" w:rsidRDefault="00F114E2" w:rsidP="004844A8">
            <w:pPr>
              <w:ind w:firstLine="567"/>
              <w:jc w:val="center"/>
              <w:rPr>
                <w:rFonts w:ascii="Times New Roman" w:hAnsi="Times New Roman" w:cs="Times New Roman"/>
                <w:sz w:val="24"/>
                <w:szCs w:val="24"/>
              </w:rPr>
            </w:pPr>
          </w:p>
        </w:tc>
        <w:tc>
          <w:tcPr>
            <w:tcW w:w="1701" w:type="dxa"/>
            <w:vAlign w:val="center"/>
          </w:tcPr>
          <w:p w:rsidR="00F114E2" w:rsidRPr="00F114E2" w:rsidRDefault="00F114E2" w:rsidP="00BE23D2">
            <w:pPr>
              <w:spacing w:after="0" w:line="240" w:lineRule="auto"/>
              <w:jc w:val="center"/>
              <w:rPr>
                <w:rFonts w:ascii="Times New Roman" w:hAnsi="Times New Roman" w:cs="Times New Roman"/>
                <w:sz w:val="24"/>
                <w:szCs w:val="24"/>
              </w:rPr>
            </w:pPr>
            <w:r w:rsidRPr="00F114E2">
              <w:rPr>
                <w:rFonts w:ascii="Times New Roman" w:hAnsi="Times New Roman" w:cs="Times New Roman"/>
                <w:sz w:val="24"/>
                <w:szCs w:val="24"/>
              </w:rPr>
              <w:t>Единица</w:t>
            </w:r>
          </w:p>
          <w:p w:rsidR="00F114E2" w:rsidRPr="00F114E2" w:rsidRDefault="00F114E2" w:rsidP="00BE23D2">
            <w:pPr>
              <w:spacing w:after="0" w:line="240" w:lineRule="auto"/>
              <w:jc w:val="center"/>
              <w:rPr>
                <w:rFonts w:ascii="Times New Roman" w:hAnsi="Times New Roman" w:cs="Times New Roman"/>
                <w:sz w:val="24"/>
                <w:szCs w:val="24"/>
              </w:rPr>
            </w:pPr>
            <w:r w:rsidRPr="00F114E2">
              <w:rPr>
                <w:rFonts w:ascii="Times New Roman" w:hAnsi="Times New Roman" w:cs="Times New Roman"/>
                <w:sz w:val="24"/>
                <w:szCs w:val="24"/>
              </w:rPr>
              <w:t>измерения</w:t>
            </w:r>
          </w:p>
        </w:tc>
        <w:tc>
          <w:tcPr>
            <w:tcW w:w="1701" w:type="dxa"/>
            <w:vAlign w:val="center"/>
          </w:tcPr>
          <w:p w:rsidR="00F114E2" w:rsidRPr="00F114E2" w:rsidRDefault="00F114E2" w:rsidP="00BE23D2">
            <w:pPr>
              <w:spacing w:after="0" w:line="240" w:lineRule="auto"/>
              <w:jc w:val="center"/>
              <w:rPr>
                <w:rFonts w:ascii="Times New Roman" w:hAnsi="Times New Roman" w:cs="Times New Roman"/>
                <w:sz w:val="24"/>
                <w:szCs w:val="24"/>
              </w:rPr>
            </w:pPr>
            <w:r w:rsidRPr="00F114E2">
              <w:rPr>
                <w:rFonts w:ascii="Times New Roman" w:hAnsi="Times New Roman" w:cs="Times New Roman"/>
                <w:sz w:val="24"/>
                <w:szCs w:val="24"/>
              </w:rPr>
              <w:t>Величина</w:t>
            </w:r>
          </w:p>
          <w:p w:rsidR="00F114E2" w:rsidRPr="00F114E2" w:rsidRDefault="00F114E2" w:rsidP="00BE23D2">
            <w:pPr>
              <w:spacing w:after="0" w:line="240" w:lineRule="auto"/>
              <w:jc w:val="center"/>
              <w:rPr>
                <w:rFonts w:ascii="Times New Roman" w:hAnsi="Times New Roman" w:cs="Times New Roman"/>
                <w:sz w:val="24"/>
                <w:szCs w:val="24"/>
              </w:rPr>
            </w:pPr>
          </w:p>
        </w:tc>
        <w:tc>
          <w:tcPr>
            <w:tcW w:w="1683" w:type="dxa"/>
            <w:vAlign w:val="center"/>
          </w:tcPr>
          <w:p w:rsidR="00F114E2" w:rsidRPr="00F114E2" w:rsidRDefault="00F114E2" w:rsidP="00BE23D2">
            <w:pPr>
              <w:spacing w:after="0" w:line="240" w:lineRule="auto"/>
              <w:jc w:val="center"/>
              <w:rPr>
                <w:rFonts w:ascii="Times New Roman" w:hAnsi="Times New Roman" w:cs="Times New Roman"/>
                <w:sz w:val="24"/>
                <w:szCs w:val="24"/>
              </w:rPr>
            </w:pPr>
            <w:r w:rsidRPr="00F114E2">
              <w:rPr>
                <w:rFonts w:ascii="Times New Roman" w:hAnsi="Times New Roman" w:cs="Times New Roman"/>
                <w:sz w:val="24"/>
                <w:szCs w:val="24"/>
              </w:rPr>
              <w:t>Единица</w:t>
            </w:r>
          </w:p>
          <w:p w:rsidR="00F114E2" w:rsidRPr="00F114E2" w:rsidRDefault="00F114E2" w:rsidP="00BE23D2">
            <w:pPr>
              <w:spacing w:after="0" w:line="240" w:lineRule="auto"/>
              <w:jc w:val="center"/>
              <w:rPr>
                <w:rFonts w:ascii="Times New Roman" w:hAnsi="Times New Roman" w:cs="Times New Roman"/>
                <w:sz w:val="24"/>
                <w:szCs w:val="24"/>
              </w:rPr>
            </w:pPr>
            <w:r w:rsidRPr="00F114E2">
              <w:rPr>
                <w:rFonts w:ascii="Times New Roman" w:hAnsi="Times New Roman" w:cs="Times New Roman"/>
                <w:sz w:val="24"/>
                <w:szCs w:val="24"/>
              </w:rPr>
              <w:t>измерения</w:t>
            </w:r>
          </w:p>
        </w:tc>
        <w:tc>
          <w:tcPr>
            <w:tcW w:w="1684" w:type="dxa"/>
            <w:vAlign w:val="center"/>
          </w:tcPr>
          <w:p w:rsidR="00F114E2" w:rsidRPr="00F114E2" w:rsidRDefault="00F114E2" w:rsidP="00BE23D2">
            <w:pPr>
              <w:spacing w:after="0" w:line="240" w:lineRule="auto"/>
              <w:jc w:val="center"/>
              <w:rPr>
                <w:rFonts w:ascii="Times New Roman" w:hAnsi="Times New Roman" w:cs="Times New Roman"/>
                <w:sz w:val="24"/>
                <w:szCs w:val="24"/>
              </w:rPr>
            </w:pPr>
            <w:r w:rsidRPr="00F114E2">
              <w:rPr>
                <w:rFonts w:ascii="Times New Roman" w:hAnsi="Times New Roman" w:cs="Times New Roman"/>
                <w:sz w:val="24"/>
                <w:szCs w:val="24"/>
              </w:rPr>
              <w:t>Величина</w:t>
            </w:r>
          </w:p>
          <w:p w:rsidR="00F114E2" w:rsidRPr="00F114E2" w:rsidRDefault="00F114E2" w:rsidP="00BE23D2">
            <w:pPr>
              <w:spacing w:after="0" w:line="240" w:lineRule="auto"/>
              <w:ind w:firstLine="567"/>
              <w:jc w:val="center"/>
              <w:rPr>
                <w:rFonts w:ascii="Times New Roman" w:hAnsi="Times New Roman" w:cs="Times New Roman"/>
                <w:sz w:val="24"/>
                <w:szCs w:val="24"/>
              </w:rPr>
            </w:pPr>
          </w:p>
        </w:tc>
      </w:tr>
      <w:tr w:rsidR="00F114E2" w:rsidRPr="00F114E2" w:rsidTr="004844A8">
        <w:tc>
          <w:tcPr>
            <w:tcW w:w="540" w:type="dxa"/>
            <w:vAlign w:val="center"/>
          </w:tcPr>
          <w:p w:rsidR="00F114E2" w:rsidRPr="00F114E2" w:rsidRDefault="00F114E2" w:rsidP="004844A8">
            <w:pPr>
              <w:rPr>
                <w:rFonts w:ascii="Times New Roman" w:hAnsi="Times New Roman" w:cs="Times New Roman"/>
                <w:sz w:val="24"/>
                <w:szCs w:val="24"/>
              </w:rPr>
            </w:pPr>
            <w:r w:rsidRPr="00F114E2">
              <w:rPr>
                <w:rFonts w:ascii="Times New Roman" w:hAnsi="Times New Roman" w:cs="Times New Roman"/>
                <w:sz w:val="24"/>
                <w:szCs w:val="24"/>
              </w:rPr>
              <w:t>1.</w:t>
            </w:r>
          </w:p>
        </w:tc>
        <w:tc>
          <w:tcPr>
            <w:tcW w:w="3112" w:type="dxa"/>
            <w:vAlign w:val="center"/>
          </w:tcPr>
          <w:p w:rsidR="00F114E2" w:rsidRPr="00F114E2" w:rsidRDefault="00F114E2" w:rsidP="00BE23D2">
            <w:pPr>
              <w:spacing w:after="0" w:line="240" w:lineRule="auto"/>
              <w:ind w:firstLine="27"/>
              <w:jc w:val="both"/>
              <w:rPr>
                <w:rFonts w:ascii="Times New Roman" w:hAnsi="Times New Roman" w:cs="Times New Roman"/>
                <w:sz w:val="24"/>
                <w:szCs w:val="24"/>
              </w:rPr>
            </w:pPr>
            <w:r w:rsidRPr="00F114E2">
              <w:rPr>
                <w:rFonts w:ascii="Times New Roman" w:hAnsi="Times New Roman" w:cs="Times New Roman"/>
                <w:sz w:val="24"/>
                <w:szCs w:val="24"/>
              </w:rPr>
              <w:t>Учётная норма площади</w:t>
            </w:r>
          </w:p>
          <w:p w:rsidR="00F114E2" w:rsidRPr="00F114E2" w:rsidRDefault="00F114E2" w:rsidP="00BE23D2">
            <w:pPr>
              <w:spacing w:after="0" w:line="240" w:lineRule="auto"/>
              <w:ind w:firstLine="27"/>
              <w:jc w:val="both"/>
              <w:rPr>
                <w:rFonts w:ascii="Times New Roman" w:hAnsi="Times New Roman" w:cs="Times New Roman"/>
                <w:sz w:val="24"/>
                <w:szCs w:val="24"/>
              </w:rPr>
            </w:pPr>
            <w:r w:rsidRPr="00F114E2">
              <w:rPr>
                <w:rFonts w:ascii="Times New Roman" w:hAnsi="Times New Roman" w:cs="Times New Roman"/>
                <w:sz w:val="24"/>
                <w:szCs w:val="24"/>
              </w:rPr>
              <w:t>жилого помещения</w:t>
            </w:r>
          </w:p>
        </w:tc>
        <w:tc>
          <w:tcPr>
            <w:tcW w:w="1701" w:type="dxa"/>
            <w:vAlign w:val="center"/>
          </w:tcPr>
          <w:p w:rsidR="00F114E2" w:rsidRPr="00F114E2" w:rsidRDefault="00F114E2" w:rsidP="00BE23D2">
            <w:pPr>
              <w:spacing w:after="0" w:line="240" w:lineRule="auto"/>
              <w:jc w:val="center"/>
              <w:rPr>
                <w:rFonts w:ascii="Times New Roman" w:hAnsi="Times New Roman" w:cs="Times New Roman"/>
                <w:sz w:val="24"/>
                <w:szCs w:val="24"/>
              </w:rPr>
            </w:pPr>
            <w:r w:rsidRPr="00F114E2">
              <w:rPr>
                <w:rFonts w:ascii="Times New Roman" w:hAnsi="Times New Roman" w:cs="Times New Roman"/>
                <w:sz w:val="24"/>
                <w:szCs w:val="24"/>
              </w:rPr>
              <w:t>м² общей</w:t>
            </w:r>
          </w:p>
          <w:p w:rsidR="00F114E2" w:rsidRPr="00F114E2" w:rsidRDefault="00F114E2" w:rsidP="00BE23D2">
            <w:pPr>
              <w:spacing w:after="0" w:line="240" w:lineRule="auto"/>
              <w:jc w:val="center"/>
              <w:rPr>
                <w:rFonts w:ascii="Times New Roman" w:hAnsi="Times New Roman" w:cs="Times New Roman"/>
                <w:sz w:val="24"/>
                <w:szCs w:val="24"/>
              </w:rPr>
            </w:pPr>
            <w:r w:rsidRPr="00F114E2">
              <w:rPr>
                <w:rFonts w:ascii="Times New Roman" w:hAnsi="Times New Roman" w:cs="Times New Roman"/>
                <w:sz w:val="24"/>
                <w:szCs w:val="24"/>
              </w:rPr>
              <w:t>площади /</w:t>
            </w:r>
          </w:p>
          <w:p w:rsidR="00F114E2" w:rsidRPr="00F114E2" w:rsidRDefault="00F114E2" w:rsidP="00BE23D2">
            <w:pPr>
              <w:spacing w:after="0" w:line="240" w:lineRule="auto"/>
              <w:jc w:val="center"/>
              <w:rPr>
                <w:rFonts w:ascii="Times New Roman" w:hAnsi="Times New Roman" w:cs="Times New Roman"/>
                <w:sz w:val="24"/>
                <w:szCs w:val="24"/>
              </w:rPr>
            </w:pPr>
            <w:r w:rsidRPr="00F114E2">
              <w:rPr>
                <w:rFonts w:ascii="Times New Roman" w:hAnsi="Times New Roman" w:cs="Times New Roman"/>
                <w:sz w:val="24"/>
                <w:szCs w:val="24"/>
              </w:rPr>
              <w:t>1 чел.</w:t>
            </w:r>
          </w:p>
        </w:tc>
        <w:tc>
          <w:tcPr>
            <w:tcW w:w="1701" w:type="dxa"/>
            <w:vAlign w:val="center"/>
          </w:tcPr>
          <w:p w:rsidR="00F114E2" w:rsidRPr="00F114E2" w:rsidRDefault="00F114E2" w:rsidP="00BE23D2">
            <w:pPr>
              <w:spacing w:after="0" w:line="240" w:lineRule="auto"/>
              <w:jc w:val="center"/>
              <w:rPr>
                <w:rFonts w:ascii="Times New Roman" w:hAnsi="Times New Roman" w:cs="Times New Roman"/>
                <w:sz w:val="24"/>
                <w:szCs w:val="24"/>
              </w:rPr>
            </w:pPr>
            <w:r w:rsidRPr="00F114E2">
              <w:rPr>
                <w:rFonts w:ascii="Times New Roman" w:hAnsi="Times New Roman" w:cs="Times New Roman"/>
                <w:sz w:val="24"/>
                <w:szCs w:val="24"/>
              </w:rPr>
              <w:t>14</w:t>
            </w:r>
          </w:p>
        </w:tc>
        <w:tc>
          <w:tcPr>
            <w:tcW w:w="3367" w:type="dxa"/>
            <w:gridSpan w:val="2"/>
            <w:vAlign w:val="center"/>
          </w:tcPr>
          <w:p w:rsidR="00F114E2" w:rsidRPr="00F114E2" w:rsidRDefault="00F114E2" w:rsidP="00BE23D2">
            <w:pPr>
              <w:spacing w:after="0" w:line="240" w:lineRule="auto"/>
              <w:jc w:val="center"/>
              <w:rPr>
                <w:rFonts w:ascii="Times New Roman" w:hAnsi="Times New Roman" w:cs="Times New Roman"/>
                <w:sz w:val="24"/>
                <w:szCs w:val="24"/>
              </w:rPr>
            </w:pPr>
            <w:r w:rsidRPr="00F114E2">
              <w:rPr>
                <w:rFonts w:ascii="Times New Roman" w:hAnsi="Times New Roman" w:cs="Times New Roman"/>
                <w:sz w:val="24"/>
                <w:szCs w:val="24"/>
              </w:rPr>
              <w:t>Не нормируется</w:t>
            </w:r>
          </w:p>
        </w:tc>
      </w:tr>
      <w:tr w:rsidR="00F114E2" w:rsidRPr="00F114E2" w:rsidTr="004844A8">
        <w:trPr>
          <w:trHeight w:val="1311"/>
        </w:trPr>
        <w:tc>
          <w:tcPr>
            <w:tcW w:w="540" w:type="dxa"/>
            <w:vAlign w:val="center"/>
          </w:tcPr>
          <w:p w:rsidR="00F114E2" w:rsidRPr="00F114E2" w:rsidRDefault="00F114E2" w:rsidP="004844A8">
            <w:pPr>
              <w:rPr>
                <w:rFonts w:ascii="Times New Roman" w:hAnsi="Times New Roman" w:cs="Times New Roman"/>
                <w:sz w:val="24"/>
                <w:szCs w:val="24"/>
              </w:rPr>
            </w:pPr>
            <w:r w:rsidRPr="00F114E2">
              <w:rPr>
                <w:rFonts w:ascii="Times New Roman" w:hAnsi="Times New Roman" w:cs="Times New Roman"/>
                <w:sz w:val="24"/>
                <w:szCs w:val="24"/>
              </w:rPr>
              <w:t>2.</w:t>
            </w:r>
          </w:p>
          <w:p w:rsidR="00F114E2" w:rsidRPr="00F114E2" w:rsidRDefault="00F114E2" w:rsidP="004844A8">
            <w:pPr>
              <w:ind w:firstLine="567"/>
              <w:jc w:val="center"/>
              <w:rPr>
                <w:rFonts w:ascii="Times New Roman" w:hAnsi="Times New Roman" w:cs="Times New Roman"/>
                <w:sz w:val="24"/>
                <w:szCs w:val="24"/>
              </w:rPr>
            </w:pPr>
          </w:p>
        </w:tc>
        <w:tc>
          <w:tcPr>
            <w:tcW w:w="3112" w:type="dxa"/>
            <w:vAlign w:val="center"/>
          </w:tcPr>
          <w:p w:rsidR="00F114E2" w:rsidRPr="00F114E2" w:rsidRDefault="00F114E2" w:rsidP="00BE23D2">
            <w:pPr>
              <w:spacing w:after="0" w:line="240" w:lineRule="auto"/>
              <w:ind w:firstLine="27"/>
              <w:jc w:val="both"/>
              <w:rPr>
                <w:rFonts w:ascii="Times New Roman" w:hAnsi="Times New Roman" w:cs="Times New Roman"/>
                <w:sz w:val="24"/>
                <w:szCs w:val="24"/>
              </w:rPr>
            </w:pPr>
            <w:r w:rsidRPr="00F114E2">
              <w:rPr>
                <w:rFonts w:ascii="Times New Roman" w:hAnsi="Times New Roman" w:cs="Times New Roman"/>
                <w:sz w:val="24"/>
                <w:szCs w:val="24"/>
              </w:rPr>
              <w:t>Норма предоставления</w:t>
            </w:r>
          </w:p>
          <w:p w:rsidR="00F114E2" w:rsidRPr="00F114E2" w:rsidRDefault="00F114E2" w:rsidP="00BE23D2">
            <w:pPr>
              <w:spacing w:after="0" w:line="240" w:lineRule="auto"/>
              <w:ind w:firstLine="27"/>
              <w:jc w:val="both"/>
              <w:rPr>
                <w:rFonts w:ascii="Times New Roman" w:hAnsi="Times New Roman" w:cs="Times New Roman"/>
                <w:sz w:val="24"/>
                <w:szCs w:val="24"/>
              </w:rPr>
            </w:pPr>
            <w:r w:rsidRPr="00F114E2">
              <w:rPr>
                <w:rFonts w:ascii="Times New Roman" w:hAnsi="Times New Roman" w:cs="Times New Roman"/>
                <w:sz w:val="24"/>
                <w:szCs w:val="24"/>
              </w:rPr>
              <w:t>площади жилого</w:t>
            </w:r>
          </w:p>
          <w:p w:rsidR="00F114E2" w:rsidRPr="00F114E2" w:rsidRDefault="00F114E2" w:rsidP="00BE23D2">
            <w:pPr>
              <w:spacing w:after="0" w:line="240" w:lineRule="auto"/>
              <w:ind w:firstLine="27"/>
              <w:jc w:val="both"/>
              <w:rPr>
                <w:rFonts w:ascii="Times New Roman" w:hAnsi="Times New Roman" w:cs="Times New Roman"/>
                <w:sz w:val="24"/>
                <w:szCs w:val="24"/>
              </w:rPr>
            </w:pPr>
            <w:r w:rsidRPr="00F114E2">
              <w:rPr>
                <w:rFonts w:ascii="Times New Roman" w:hAnsi="Times New Roman" w:cs="Times New Roman"/>
                <w:sz w:val="24"/>
                <w:szCs w:val="24"/>
              </w:rPr>
              <w:t>помещения по договорам социального найма</w:t>
            </w:r>
          </w:p>
        </w:tc>
        <w:tc>
          <w:tcPr>
            <w:tcW w:w="1701" w:type="dxa"/>
            <w:vAlign w:val="center"/>
          </w:tcPr>
          <w:p w:rsidR="00F114E2" w:rsidRPr="00F114E2" w:rsidRDefault="00F114E2" w:rsidP="00BE23D2">
            <w:pPr>
              <w:spacing w:after="0" w:line="240" w:lineRule="auto"/>
              <w:jc w:val="center"/>
              <w:rPr>
                <w:rFonts w:ascii="Times New Roman" w:hAnsi="Times New Roman" w:cs="Times New Roman"/>
                <w:sz w:val="24"/>
                <w:szCs w:val="24"/>
              </w:rPr>
            </w:pPr>
            <w:r w:rsidRPr="00F114E2">
              <w:rPr>
                <w:rFonts w:ascii="Times New Roman" w:hAnsi="Times New Roman" w:cs="Times New Roman"/>
                <w:sz w:val="24"/>
                <w:szCs w:val="24"/>
              </w:rPr>
              <w:t>м² общей</w:t>
            </w:r>
          </w:p>
          <w:p w:rsidR="00F114E2" w:rsidRPr="00F114E2" w:rsidRDefault="00F114E2" w:rsidP="00BE23D2">
            <w:pPr>
              <w:spacing w:after="0" w:line="240" w:lineRule="auto"/>
              <w:jc w:val="center"/>
              <w:rPr>
                <w:rFonts w:ascii="Times New Roman" w:hAnsi="Times New Roman" w:cs="Times New Roman"/>
                <w:sz w:val="24"/>
                <w:szCs w:val="24"/>
              </w:rPr>
            </w:pPr>
            <w:r w:rsidRPr="00F114E2">
              <w:rPr>
                <w:rFonts w:ascii="Times New Roman" w:hAnsi="Times New Roman" w:cs="Times New Roman"/>
                <w:sz w:val="24"/>
                <w:szCs w:val="24"/>
              </w:rPr>
              <w:t>площади /</w:t>
            </w:r>
          </w:p>
          <w:p w:rsidR="00F114E2" w:rsidRPr="00F114E2" w:rsidRDefault="00F114E2" w:rsidP="00BE23D2">
            <w:pPr>
              <w:spacing w:after="0" w:line="240" w:lineRule="auto"/>
              <w:jc w:val="center"/>
              <w:rPr>
                <w:rFonts w:ascii="Times New Roman" w:hAnsi="Times New Roman" w:cs="Times New Roman"/>
                <w:sz w:val="24"/>
                <w:szCs w:val="24"/>
              </w:rPr>
            </w:pPr>
            <w:r w:rsidRPr="00F114E2">
              <w:rPr>
                <w:rFonts w:ascii="Times New Roman" w:hAnsi="Times New Roman" w:cs="Times New Roman"/>
                <w:sz w:val="24"/>
                <w:szCs w:val="24"/>
              </w:rPr>
              <w:t>1 чел.*</w:t>
            </w:r>
          </w:p>
        </w:tc>
        <w:tc>
          <w:tcPr>
            <w:tcW w:w="1701" w:type="dxa"/>
            <w:vAlign w:val="center"/>
          </w:tcPr>
          <w:p w:rsidR="00F114E2" w:rsidRPr="00F114E2" w:rsidRDefault="00F114E2" w:rsidP="00BE23D2">
            <w:pPr>
              <w:spacing w:after="0" w:line="240" w:lineRule="auto"/>
              <w:jc w:val="center"/>
              <w:rPr>
                <w:rFonts w:ascii="Times New Roman" w:hAnsi="Times New Roman" w:cs="Times New Roman"/>
                <w:sz w:val="24"/>
                <w:szCs w:val="24"/>
              </w:rPr>
            </w:pPr>
            <w:r w:rsidRPr="00F114E2">
              <w:rPr>
                <w:rFonts w:ascii="Times New Roman" w:hAnsi="Times New Roman" w:cs="Times New Roman"/>
                <w:sz w:val="24"/>
                <w:szCs w:val="24"/>
              </w:rPr>
              <w:t>16</w:t>
            </w:r>
          </w:p>
        </w:tc>
        <w:tc>
          <w:tcPr>
            <w:tcW w:w="3367" w:type="dxa"/>
            <w:gridSpan w:val="2"/>
            <w:vAlign w:val="center"/>
          </w:tcPr>
          <w:p w:rsidR="00F114E2" w:rsidRPr="00F114E2" w:rsidRDefault="00F114E2" w:rsidP="00BE23D2">
            <w:pPr>
              <w:spacing w:after="0" w:line="240" w:lineRule="auto"/>
              <w:jc w:val="center"/>
              <w:rPr>
                <w:rFonts w:ascii="Times New Roman" w:hAnsi="Times New Roman" w:cs="Times New Roman"/>
                <w:sz w:val="24"/>
                <w:szCs w:val="24"/>
              </w:rPr>
            </w:pPr>
            <w:r w:rsidRPr="00F114E2">
              <w:rPr>
                <w:rFonts w:ascii="Times New Roman" w:hAnsi="Times New Roman" w:cs="Times New Roman"/>
                <w:sz w:val="24"/>
                <w:szCs w:val="24"/>
              </w:rPr>
              <w:t>Не нормируется</w:t>
            </w:r>
          </w:p>
        </w:tc>
      </w:tr>
    </w:tbl>
    <w:p w:rsidR="00F114E2" w:rsidRPr="00F114E2" w:rsidRDefault="00F114E2" w:rsidP="00F114E2">
      <w:pPr>
        <w:jc w:val="both"/>
        <w:rPr>
          <w:rFonts w:ascii="Times New Roman" w:hAnsi="Times New Roman" w:cs="Times New Roman"/>
          <w:sz w:val="24"/>
          <w:szCs w:val="24"/>
        </w:rPr>
      </w:pPr>
      <w:r w:rsidRPr="00F114E2">
        <w:rPr>
          <w:rFonts w:ascii="Times New Roman" w:hAnsi="Times New Roman" w:cs="Times New Roman"/>
          <w:sz w:val="24"/>
          <w:szCs w:val="24"/>
        </w:rPr>
        <w:t>* - на одного человека из числа граждан, нуждающихся в жилых помещениях, предоставляемых по договорам социального найма.</w:t>
      </w:r>
    </w:p>
    <w:p w:rsidR="00F114E2" w:rsidRPr="00F114E2" w:rsidRDefault="00F114E2" w:rsidP="00F114E2">
      <w:pPr>
        <w:spacing w:before="240" w:after="240"/>
        <w:ind w:firstLine="426"/>
        <w:jc w:val="both"/>
        <w:rPr>
          <w:rFonts w:ascii="Times New Roman" w:hAnsi="Times New Roman" w:cs="Times New Roman"/>
          <w:sz w:val="24"/>
          <w:szCs w:val="24"/>
        </w:rPr>
      </w:pPr>
      <w:r w:rsidRPr="00F114E2">
        <w:rPr>
          <w:rFonts w:ascii="Times New Roman" w:hAnsi="Times New Roman" w:cs="Times New Roman"/>
          <w:sz w:val="24"/>
          <w:szCs w:val="24"/>
        </w:rPr>
        <w:t xml:space="preserve">2.2. Расчетные показатели минимально допустимого уровня обеспеченности и максимально допустимого уровня территориальной доступности служебных жилых помещений специализированного муниципального жилищного фонда </w:t>
      </w:r>
      <w:r w:rsidR="00262E2F">
        <w:rPr>
          <w:rFonts w:ascii="Times New Roman" w:hAnsi="Times New Roman" w:cs="Times New Roman"/>
          <w:sz w:val="24"/>
          <w:szCs w:val="24"/>
        </w:rPr>
        <w:t>М</w:t>
      </w:r>
      <w:r w:rsidR="00BE23D2">
        <w:rPr>
          <w:rFonts w:ascii="Times New Roman" w:hAnsi="Times New Roman" w:cs="Times New Roman"/>
          <w:sz w:val="24"/>
          <w:szCs w:val="24"/>
        </w:rPr>
        <w:t>униципального образования – сельского поселения «</w:t>
      </w:r>
      <w:r w:rsidR="00022416">
        <w:rPr>
          <w:rFonts w:ascii="Times New Roman" w:hAnsi="Times New Roman" w:cs="Times New Roman"/>
          <w:sz w:val="24"/>
          <w:szCs w:val="24"/>
        </w:rPr>
        <w:t>Хонхолойское</w:t>
      </w:r>
      <w:r w:rsidR="00BE23D2">
        <w:rPr>
          <w:rFonts w:ascii="Times New Roman" w:hAnsi="Times New Roman" w:cs="Times New Roman"/>
          <w:sz w:val="24"/>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0"/>
        <w:gridCol w:w="3112"/>
        <w:gridCol w:w="1701"/>
        <w:gridCol w:w="1701"/>
        <w:gridCol w:w="1683"/>
        <w:gridCol w:w="1684"/>
      </w:tblGrid>
      <w:tr w:rsidR="00F114E2" w:rsidRPr="00F114E2" w:rsidTr="004844A8">
        <w:tc>
          <w:tcPr>
            <w:tcW w:w="540" w:type="dxa"/>
            <w:vMerge w:val="restart"/>
            <w:vAlign w:val="center"/>
          </w:tcPr>
          <w:p w:rsidR="00F114E2" w:rsidRPr="00F114E2" w:rsidRDefault="00F114E2" w:rsidP="004844A8">
            <w:pPr>
              <w:rPr>
                <w:rFonts w:ascii="Times New Roman" w:hAnsi="Times New Roman" w:cs="Times New Roman"/>
                <w:sz w:val="24"/>
                <w:szCs w:val="24"/>
              </w:rPr>
            </w:pPr>
            <w:r w:rsidRPr="00F114E2">
              <w:rPr>
                <w:rFonts w:ascii="Times New Roman" w:hAnsi="Times New Roman" w:cs="Times New Roman"/>
                <w:sz w:val="24"/>
                <w:szCs w:val="24"/>
              </w:rPr>
              <w:t>№ п/п</w:t>
            </w:r>
          </w:p>
        </w:tc>
        <w:tc>
          <w:tcPr>
            <w:tcW w:w="3112" w:type="dxa"/>
            <w:vMerge w:val="restart"/>
            <w:vAlign w:val="center"/>
          </w:tcPr>
          <w:p w:rsidR="00F114E2" w:rsidRPr="00F114E2" w:rsidRDefault="00F114E2" w:rsidP="00BE23D2">
            <w:pPr>
              <w:spacing w:after="0" w:line="240" w:lineRule="auto"/>
              <w:jc w:val="center"/>
              <w:rPr>
                <w:rFonts w:ascii="Times New Roman" w:hAnsi="Times New Roman" w:cs="Times New Roman"/>
                <w:sz w:val="24"/>
                <w:szCs w:val="24"/>
              </w:rPr>
            </w:pPr>
            <w:r w:rsidRPr="00F114E2">
              <w:rPr>
                <w:rFonts w:ascii="Times New Roman" w:hAnsi="Times New Roman" w:cs="Times New Roman"/>
                <w:sz w:val="24"/>
                <w:szCs w:val="24"/>
              </w:rPr>
              <w:t>Наименование объекта</w:t>
            </w:r>
          </w:p>
        </w:tc>
        <w:tc>
          <w:tcPr>
            <w:tcW w:w="3402" w:type="dxa"/>
            <w:gridSpan w:val="2"/>
            <w:vAlign w:val="center"/>
          </w:tcPr>
          <w:p w:rsidR="00F114E2" w:rsidRPr="00F114E2" w:rsidRDefault="00F114E2" w:rsidP="00BE23D2">
            <w:pPr>
              <w:spacing w:after="0" w:line="240" w:lineRule="auto"/>
              <w:jc w:val="center"/>
              <w:rPr>
                <w:rFonts w:ascii="Times New Roman" w:hAnsi="Times New Roman" w:cs="Times New Roman"/>
                <w:sz w:val="24"/>
                <w:szCs w:val="24"/>
              </w:rPr>
            </w:pPr>
            <w:r w:rsidRPr="00F114E2">
              <w:rPr>
                <w:rFonts w:ascii="Times New Roman" w:hAnsi="Times New Roman" w:cs="Times New Roman"/>
                <w:sz w:val="24"/>
                <w:szCs w:val="24"/>
              </w:rPr>
              <w:t>Минимально</w:t>
            </w:r>
          </w:p>
          <w:p w:rsidR="00F114E2" w:rsidRPr="00F114E2" w:rsidRDefault="00F114E2" w:rsidP="00BE23D2">
            <w:pPr>
              <w:spacing w:after="0" w:line="240" w:lineRule="auto"/>
              <w:jc w:val="center"/>
              <w:rPr>
                <w:rFonts w:ascii="Times New Roman" w:hAnsi="Times New Roman" w:cs="Times New Roman"/>
                <w:sz w:val="24"/>
                <w:szCs w:val="24"/>
              </w:rPr>
            </w:pPr>
            <w:r w:rsidRPr="00F114E2">
              <w:rPr>
                <w:rFonts w:ascii="Times New Roman" w:hAnsi="Times New Roman" w:cs="Times New Roman"/>
                <w:sz w:val="24"/>
                <w:szCs w:val="24"/>
              </w:rPr>
              <w:t>допустимый уровень</w:t>
            </w:r>
          </w:p>
          <w:p w:rsidR="00F114E2" w:rsidRPr="00F114E2" w:rsidRDefault="00F114E2" w:rsidP="00BE23D2">
            <w:pPr>
              <w:spacing w:after="0" w:line="240" w:lineRule="auto"/>
              <w:jc w:val="center"/>
              <w:rPr>
                <w:rFonts w:ascii="Times New Roman" w:hAnsi="Times New Roman" w:cs="Times New Roman"/>
                <w:sz w:val="24"/>
                <w:szCs w:val="24"/>
              </w:rPr>
            </w:pPr>
            <w:r w:rsidRPr="00F114E2">
              <w:rPr>
                <w:rFonts w:ascii="Times New Roman" w:hAnsi="Times New Roman" w:cs="Times New Roman"/>
                <w:sz w:val="24"/>
                <w:szCs w:val="24"/>
              </w:rPr>
              <w:t>обеспеченности</w:t>
            </w:r>
          </w:p>
        </w:tc>
        <w:tc>
          <w:tcPr>
            <w:tcW w:w="3367" w:type="dxa"/>
            <w:gridSpan w:val="2"/>
            <w:vAlign w:val="center"/>
          </w:tcPr>
          <w:p w:rsidR="00F114E2" w:rsidRPr="00F114E2" w:rsidRDefault="00F114E2" w:rsidP="00BE23D2">
            <w:pPr>
              <w:spacing w:after="0" w:line="240" w:lineRule="auto"/>
              <w:jc w:val="center"/>
              <w:rPr>
                <w:rFonts w:ascii="Times New Roman" w:hAnsi="Times New Roman" w:cs="Times New Roman"/>
                <w:sz w:val="24"/>
                <w:szCs w:val="24"/>
              </w:rPr>
            </w:pPr>
            <w:r w:rsidRPr="00F114E2">
              <w:rPr>
                <w:rFonts w:ascii="Times New Roman" w:hAnsi="Times New Roman" w:cs="Times New Roman"/>
                <w:sz w:val="24"/>
                <w:szCs w:val="24"/>
              </w:rPr>
              <w:t>Максимально допустимый</w:t>
            </w:r>
          </w:p>
          <w:p w:rsidR="00F114E2" w:rsidRPr="00F114E2" w:rsidRDefault="00F114E2" w:rsidP="00BE23D2">
            <w:pPr>
              <w:spacing w:after="0" w:line="240" w:lineRule="auto"/>
              <w:jc w:val="center"/>
              <w:rPr>
                <w:rFonts w:ascii="Times New Roman" w:hAnsi="Times New Roman" w:cs="Times New Roman"/>
                <w:sz w:val="24"/>
                <w:szCs w:val="24"/>
              </w:rPr>
            </w:pPr>
            <w:r w:rsidRPr="00F114E2">
              <w:rPr>
                <w:rFonts w:ascii="Times New Roman" w:hAnsi="Times New Roman" w:cs="Times New Roman"/>
                <w:sz w:val="24"/>
                <w:szCs w:val="24"/>
              </w:rPr>
              <w:t>уровень территориальной</w:t>
            </w:r>
          </w:p>
          <w:p w:rsidR="00F114E2" w:rsidRPr="00F114E2" w:rsidRDefault="00F114E2" w:rsidP="00BE23D2">
            <w:pPr>
              <w:spacing w:after="0" w:line="240" w:lineRule="auto"/>
              <w:jc w:val="center"/>
              <w:rPr>
                <w:rFonts w:ascii="Times New Roman" w:hAnsi="Times New Roman" w:cs="Times New Roman"/>
                <w:sz w:val="24"/>
                <w:szCs w:val="24"/>
              </w:rPr>
            </w:pPr>
            <w:r w:rsidRPr="00F114E2">
              <w:rPr>
                <w:rFonts w:ascii="Times New Roman" w:hAnsi="Times New Roman" w:cs="Times New Roman"/>
                <w:sz w:val="24"/>
                <w:szCs w:val="24"/>
              </w:rPr>
              <w:t>доступности</w:t>
            </w:r>
          </w:p>
        </w:tc>
      </w:tr>
      <w:tr w:rsidR="00F114E2" w:rsidRPr="00F114E2" w:rsidTr="004844A8">
        <w:tc>
          <w:tcPr>
            <w:tcW w:w="540" w:type="dxa"/>
            <w:vMerge/>
            <w:vAlign w:val="center"/>
          </w:tcPr>
          <w:p w:rsidR="00F114E2" w:rsidRPr="00F114E2" w:rsidRDefault="00F114E2" w:rsidP="004844A8">
            <w:pPr>
              <w:ind w:firstLine="567"/>
              <w:jc w:val="center"/>
              <w:rPr>
                <w:rFonts w:ascii="Times New Roman" w:hAnsi="Times New Roman" w:cs="Times New Roman"/>
                <w:sz w:val="24"/>
                <w:szCs w:val="24"/>
              </w:rPr>
            </w:pPr>
          </w:p>
        </w:tc>
        <w:tc>
          <w:tcPr>
            <w:tcW w:w="3112" w:type="dxa"/>
            <w:vMerge/>
            <w:vAlign w:val="center"/>
          </w:tcPr>
          <w:p w:rsidR="00F114E2" w:rsidRPr="00F114E2" w:rsidRDefault="00F114E2" w:rsidP="00BE23D2">
            <w:pPr>
              <w:spacing w:after="0" w:line="240" w:lineRule="auto"/>
              <w:ind w:firstLine="567"/>
              <w:jc w:val="center"/>
              <w:rPr>
                <w:rFonts w:ascii="Times New Roman" w:hAnsi="Times New Roman" w:cs="Times New Roman"/>
                <w:sz w:val="24"/>
                <w:szCs w:val="24"/>
              </w:rPr>
            </w:pPr>
          </w:p>
        </w:tc>
        <w:tc>
          <w:tcPr>
            <w:tcW w:w="1701" w:type="dxa"/>
            <w:vAlign w:val="center"/>
          </w:tcPr>
          <w:p w:rsidR="00F114E2" w:rsidRPr="00F114E2" w:rsidRDefault="00F114E2" w:rsidP="00BE23D2">
            <w:pPr>
              <w:spacing w:after="0" w:line="240" w:lineRule="auto"/>
              <w:jc w:val="center"/>
              <w:rPr>
                <w:rFonts w:ascii="Times New Roman" w:hAnsi="Times New Roman" w:cs="Times New Roman"/>
                <w:sz w:val="24"/>
                <w:szCs w:val="24"/>
              </w:rPr>
            </w:pPr>
            <w:r w:rsidRPr="00F114E2">
              <w:rPr>
                <w:rFonts w:ascii="Times New Roman" w:hAnsi="Times New Roman" w:cs="Times New Roman"/>
                <w:sz w:val="24"/>
                <w:szCs w:val="24"/>
              </w:rPr>
              <w:t>Единица</w:t>
            </w:r>
          </w:p>
          <w:p w:rsidR="00F114E2" w:rsidRPr="00F114E2" w:rsidRDefault="00F114E2" w:rsidP="00BE23D2">
            <w:pPr>
              <w:spacing w:after="0" w:line="240" w:lineRule="auto"/>
              <w:jc w:val="center"/>
              <w:rPr>
                <w:rFonts w:ascii="Times New Roman" w:hAnsi="Times New Roman" w:cs="Times New Roman"/>
                <w:sz w:val="24"/>
                <w:szCs w:val="24"/>
              </w:rPr>
            </w:pPr>
            <w:r w:rsidRPr="00F114E2">
              <w:rPr>
                <w:rFonts w:ascii="Times New Roman" w:hAnsi="Times New Roman" w:cs="Times New Roman"/>
                <w:sz w:val="24"/>
                <w:szCs w:val="24"/>
              </w:rPr>
              <w:t>измерения</w:t>
            </w:r>
          </w:p>
        </w:tc>
        <w:tc>
          <w:tcPr>
            <w:tcW w:w="1701" w:type="dxa"/>
            <w:vAlign w:val="center"/>
          </w:tcPr>
          <w:p w:rsidR="00F114E2" w:rsidRPr="00F114E2" w:rsidRDefault="00F114E2" w:rsidP="00BE23D2">
            <w:pPr>
              <w:spacing w:after="0" w:line="240" w:lineRule="auto"/>
              <w:jc w:val="center"/>
              <w:rPr>
                <w:rFonts w:ascii="Times New Roman" w:hAnsi="Times New Roman" w:cs="Times New Roman"/>
                <w:sz w:val="24"/>
                <w:szCs w:val="24"/>
              </w:rPr>
            </w:pPr>
            <w:r w:rsidRPr="00F114E2">
              <w:rPr>
                <w:rFonts w:ascii="Times New Roman" w:hAnsi="Times New Roman" w:cs="Times New Roman"/>
                <w:sz w:val="24"/>
                <w:szCs w:val="24"/>
              </w:rPr>
              <w:t>Величина</w:t>
            </w:r>
          </w:p>
          <w:p w:rsidR="00F114E2" w:rsidRPr="00F114E2" w:rsidRDefault="00F114E2" w:rsidP="00BE23D2">
            <w:pPr>
              <w:spacing w:after="0" w:line="240" w:lineRule="auto"/>
              <w:jc w:val="center"/>
              <w:rPr>
                <w:rFonts w:ascii="Times New Roman" w:hAnsi="Times New Roman" w:cs="Times New Roman"/>
                <w:sz w:val="24"/>
                <w:szCs w:val="24"/>
              </w:rPr>
            </w:pPr>
          </w:p>
        </w:tc>
        <w:tc>
          <w:tcPr>
            <w:tcW w:w="1683" w:type="dxa"/>
            <w:vAlign w:val="center"/>
          </w:tcPr>
          <w:p w:rsidR="00F114E2" w:rsidRPr="00F114E2" w:rsidRDefault="00F114E2" w:rsidP="00BE23D2">
            <w:pPr>
              <w:spacing w:after="0" w:line="240" w:lineRule="auto"/>
              <w:jc w:val="center"/>
              <w:rPr>
                <w:rFonts w:ascii="Times New Roman" w:hAnsi="Times New Roman" w:cs="Times New Roman"/>
                <w:sz w:val="24"/>
                <w:szCs w:val="24"/>
              </w:rPr>
            </w:pPr>
            <w:r w:rsidRPr="00F114E2">
              <w:rPr>
                <w:rFonts w:ascii="Times New Roman" w:hAnsi="Times New Roman" w:cs="Times New Roman"/>
                <w:sz w:val="24"/>
                <w:szCs w:val="24"/>
              </w:rPr>
              <w:t>Единица</w:t>
            </w:r>
          </w:p>
          <w:p w:rsidR="00F114E2" w:rsidRPr="00F114E2" w:rsidRDefault="00F114E2" w:rsidP="00BE23D2">
            <w:pPr>
              <w:spacing w:after="0" w:line="240" w:lineRule="auto"/>
              <w:jc w:val="center"/>
              <w:rPr>
                <w:rFonts w:ascii="Times New Roman" w:hAnsi="Times New Roman" w:cs="Times New Roman"/>
                <w:sz w:val="24"/>
                <w:szCs w:val="24"/>
              </w:rPr>
            </w:pPr>
            <w:r w:rsidRPr="00F114E2">
              <w:rPr>
                <w:rFonts w:ascii="Times New Roman" w:hAnsi="Times New Roman" w:cs="Times New Roman"/>
                <w:sz w:val="24"/>
                <w:szCs w:val="24"/>
              </w:rPr>
              <w:t>измерения</w:t>
            </w:r>
          </w:p>
        </w:tc>
        <w:tc>
          <w:tcPr>
            <w:tcW w:w="1684" w:type="dxa"/>
            <w:vAlign w:val="center"/>
          </w:tcPr>
          <w:p w:rsidR="00F114E2" w:rsidRPr="00F114E2" w:rsidRDefault="00F114E2" w:rsidP="00BE23D2">
            <w:pPr>
              <w:spacing w:after="0" w:line="240" w:lineRule="auto"/>
              <w:jc w:val="center"/>
              <w:rPr>
                <w:rFonts w:ascii="Times New Roman" w:hAnsi="Times New Roman" w:cs="Times New Roman"/>
                <w:sz w:val="24"/>
                <w:szCs w:val="24"/>
              </w:rPr>
            </w:pPr>
            <w:r w:rsidRPr="00F114E2">
              <w:rPr>
                <w:rFonts w:ascii="Times New Roman" w:hAnsi="Times New Roman" w:cs="Times New Roman"/>
                <w:sz w:val="24"/>
                <w:szCs w:val="24"/>
              </w:rPr>
              <w:t>Величина</w:t>
            </w:r>
          </w:p>
          <w:p w:rsidR="00F114E2" w:rsidRPr="00F114E2" w:rsidRDefault="00F114E2" w:rsidP="00BE23D2">
            <w:pPr>
              <w:spacing w:after="0" w:line="240" w:lineRule="auto"/>
              <w:jc w:val="center"/>
              <w:rPr>
                <w:rFonts w:ascii="Times New Roman" w:hAnsi="Times New Roman" w:cs="Times New Roman"/>
                <w:sz w:val="24"/>
                <w:szCs w:val="24"/>
              </w:rPr>
            </w:pPr>
          </w:p>
        </w:tc>
      </w:tr>
      <w:tr w:rsidR="00F114E2" w:rsidRPr="00F114E2" w:rsidTr="004844A8">
        <w:trPr>
          <w:trHeight w:val="698"/>
        </w:trPr>
        <w:tc>
          <w:tcPr>
            <w:tcW w:w="540" w:type="dxa"/>
            <w:vAlign w:val="center"/>
          </w:tcPr>
          <w:p w:rsidR="00F114E2" w:rsidRPr="00F114E2" w:rsidRDefault="00F114E2" w:rsidP="004844A8">
            <w:pPr>
              <w:rPr>
                <w:rFonts w:ascii="Times New Roman" w:hAnsi="Times New Roman" w:cs="Times New Roman"/>
                <w:sz w:val="24"/>
                <w:szCs w:val="24"/>
              </w:rPr>
            </w:pPr>
            <w:r w:rsidRPr="00F114E2">
              <w:rPr>
                <w:rFonts w:ascii="Times New Roman" w:hAnsi="Times New Roman" w:cs="Times New Roman"/>
                <w:sz w:val="24"/>
                <w:szCs w:val="24"/>
              </w:rPr>
              <w:t>1.</w:t>
            </w:r>
          </w:p>
          <w:p w:rsidR="00F114E2" w:rsidRPr="00F114E2" w:rsidRDefault="00F114E2" w:rsidP="004844A8">
            <w:pPr>
              <w:ind w:firstLine="567"/>
              <w:jc w:val="center"/>
              <w:rPr>
                <w:rFonts w:ascii="Times New Roman" w:hAnsi="Times New Roman" w:cs="Times New Roman"/>
                <w:sz w:val="24"/>
                <w:szCs w:val="24"/>
              </w:rPr>
            </w:pPr>
          </w:p>
        </w:tc>
        <w:tc>
          <w:tcPr>
            <w:tcW w:w="3112" w:type="dxa"/>
            <w:vAlign w:val="center"/>
          </w:tcPr>
          <w:p w:rsidR="00F114E2" w:rsidRPr="00F114E2" w:rsidRDefault="00F114E2" w:rsidP="00BE23D2">
            <w:pPr>
              <w:spacing w:after="0" w:line="240" w:lineRule="auto"/>
              <w:ind w:firstLine="27"/>
              <w:jc w:val="both"/>
              <w:rPr>
                <w:rFonts w:ascii="Times New Roman" w:hAnsi="Times New Roman" w:cs="Times New Roman"/>
                <w:sz w:val="24"/>
                <w:szCs w:val="24"/>
              </w:rPr>
            </w:pPr>
            <w:r w:rsidRPr="00F114E2">
              <w:rPr>
                <w:rFonts w:ascii="Times New Roman" w:hAnsi="Times New Roman" w:cs="Times New Roman"/>
                <w:sz w:val="24"/>
                <w:szCs w:val="24"/>
              </w:rPr>
              <w:t>Норма предоставления</w:t>
            </w:r>
          </w:p>
          <w:p w:rsidR="00F114E2" w:rsidRPr="00F114E2" w:rsidRDefault="00F114E2" w:rsidP="00BE23D2">
            <w:pPr>
              <w:spacing w:after="0" w:line="240" w:lineRule="auto"/>
              <w:ind w:firstLine="27"/>
              <w:rPr>
                <w:rFonts w:ascii="Times New Roman" w:hAnsi="Times New Roman" w:cs="Times New Roman"/>
                <w:sz w:val="24"/>
                <w:szCs w:val="24"/>
              </w:rPr>
            </w:pPr>
            <w:r w:rsidRPr="00F114E2">
              <w:rPr>
                <w:rFonts w:ascii="Times New Roman" w:hAnsi="Times New Roman" w:cs="Times New Roman"/>
                <w:sz w:val="24"/>
                <w:szCs w:val="24"/>
              </w:rPr>
              <w:t xml:space="preserve">площади служебного жилого помещения </w:t>
            </w:r>
          </w:p>
        </w:tc>
        <w:tc>
          <w:tcPr>
            <w:tcW w:w="1701" w:type="dxa"/>
            <w:vAlign w:val="center"/>
          </w:tcPr>
          <w:p w:rsidR="00F114E2" w:rsidRPr="00F114E2" w:rsidRDefault="00F114E2" w:rsidP="00BE23D2">
            <w:pPr>
              <w:spacing w:after="0" w:line="240" w:lineRule="auto"/>
              <w:ind w:firstLine="27"/>
              <w:jc w:val="center"/>
              <w:rPr>
                <w:rFonts w:ascii="Times New Roman" w:hAnsi="Times New Roman" w:cs="Times New Roman"/>
                <w:sz w:val="24"/>
                <w:szCs w:val="24"/>
              </w:rPr>
            </w:pPr>
            <w:r w:rsidRPr="00F114E2">
              <w:rPr>
                <w:rFonts w:ascii="Times New Roman" w:hAnsi="Times New Roman" w:cs="Times New Roman"/>
                <w:sz w:val="24"/>
                <w:szCs w:val="24"/>
              </w:rPr>
              <w:t>м² общей</w:t>
            </w:r>
          </w:p>
          <w:p w:rsidR="00F114E2" w:rsidRPr="00F114E2" w:rsidRDefault="00F114E2" w:rsidP="00BE23D2">
            <w:pPr>
              <w:spacing w:after="0" w:line="240" w:lineRule="auto"/>
              <w:ind w:firstLine="27"/>
              <w:jc w:val="center"/>
              <w:rPr>
                <w:rFonts w:ascii="Times New Roman" w:hAnsi="Times New Roman" w:cs="Times New Roman"/>
                <w:sz w:val="24"/>
                <w:szCs w:val="24"/>
              </w:rPr>
            </w:pPr>
            <w:r w:rsidRPr="00F114E2">
              <w:rPr>
                <w:rFonts w:ascii="Times New Roman" w:hAnsi="Times New Roman" w:cs="Times New Roman"/>
                <w:sz w:val="24"/>
                <w:szCs w:val="24"/>
              </w:rPr>
              <w:t>площади /</w:t>
            </w:r>
          </w:p>
          <w:p w:rsidR="00F114E2" w:rsidRPr="00F114E2" w:rsidRDefault="00F114E2" w:rsidP="00BE23D2">
            <w:pPr>
              <w:spacing w:after="0" w:line="240" w:lineRule="auto"/>
              <w:ind w:firstLine="27"/>
              <w:jc w:val="center"/>
              <w:rPr>
                <w:rFonts w:ascii="Times New Roman" w:hAnsi="Times New Roman" w:cs="Times New Roman"/>
                <w:sz w:val="24"/>
                <w:szCs w:val="24"/>
              </w:rPr>
            </w:pPr>
            <w:r w:rsidRPr="00F114E2">
              <w:rPr>
                <w:rFonts w:ascii="Times New Roman" w:hAnsi="Times New Roman" w:cs="Times New Roman"/>
                <w:sz w:val="24"/>
                <w:szCs w:val="24"/>
              </w:rPr>
              <w:t>1 чел.*</w:t>
            </w:r>
          </w:p>
        </w:tc>
        <w:tc>
          <w:tcPr>
            <w:tcW w:w="1701" w:type="dxa"/>
            <w:vAlign w:val="center"/>
          </w:tcPr>
          <w:p w:rsidR="00F114E2" w:rsidRPr="00F114E2" w:rsidRDefault="00F114E2" w:rsidP="00BE23D2">
            <w:pPr>
              <w:spacing w:after="0" w:line="240" w:lineRule="auto"/>
              <w:ind w:firstLine="27"/>
              <w:jc w:val="center"/>
              <w:rPr>
                <w:rFonts w:ascii="Times New Roman" w:hAnsi="Times New Roman" w:cs="Times New Roman"/>
                <w:sz w:val="24"/>
                <w:szCs w:val="24"/>
              </w:rPr>
            </w:pPr>
            <w:r w:rsidRPr="00F114E2">
              <w:rPr>
                <w:rFonts w:ascii="Times New Roman" w:hAnsi="Times New Roman" w:cs="Times New Roman"/>
                <w:sz w:val="24"/>
                <w:szCs w:val="24"/>
              </w:rPr>
              <w:t>16</w:t>
            </w:r>
          </w:p>
        </w:tc>
        <w:tc>
          <w:tcPr>
            <w:tcW w:w="3367" w:type="dxa"/>
            <w:gridSpan w:val="2"/>
            <w:vAlign w:val="center"/>
          </w:tcPr>
          <w:p w:rsidR="00F114E2" w:rsidRPr="00F114E2" w:rsidRDefault="00F114E2" w:rsidP="00BE23D2">
            <w:pPr>
              <w:spacing w:after="0" w:line="240" w:lineRule="auto"/>
              <w:ind w:firstLine="27"/>
              <w:jc w:val="center"/>
              <w:rPr>
                <w:rFonts w:ascii="Times New Roman" w:hAnsi="Times New Roman" w:cs="Times New Roman"/>
                <w:sz w:val="24"/>
                <w:szCs w:val="24"/>
              </w:rPr>
            </w:pPr>
            <w:r w:rsidRPr="00F114E2">
              <w:rPr>
                <w:rFonts w:ascii="Times New Roman" w:hAnsi="Times New Roman" w:cs="Times New Roman"/>
                <w:sz w:val="24"/>
                <w:szCs w:val="24"/>
              </w:rPr>
              <w:t>Не нормируется</w:t>
            </w:r>
          </w:p>
        </w:tc>
      </w:tr>
    </w:tbl>
    <w:p w:rsidR="00F114E2" w:rsidRPr="00F114E2" w:rsidRDefault="00F114E2" w:rsidP="00F114E2">
      <w:pPr>
        <w:jc w:val="both"/>
        <w:rPr>
          <w:rFonts w:ascii="Times New Roman" w:hAnsi="Times New Roman" w:cs="Times New Roman"/>
          <w:sz w:val="24"/>
          <w:szCs w:val="24"/>
        </w:rPr>
      </w:pPr>
      <w:r w:rsidRPr="00F114E2">
        <w:rPr>
          <w:rFonts w:ascii="Times New Roman" w:hAnsi="Times New Roman" w:cs="Times New Roman"/>
          <w:sz w:val="24"/>
          <w:szCs w:val="24"/>
        </w:rPr>
        <w:t xml:space="preserve">* - на одного человека, имеющего право на предоставление служебного жилого помещения специализированного муниципального жилищного фонда в соответствии с законодательством Российской Федерации, </w:t>
      </w:r>
      <w:r w:rsidR="00BE23D2">
        <w:rPr>
          <w:rFonts w:ascii="Times New Roman" w:hAnsi="Times New Roman" w:cs="Times New Roman"/>
          <w:sz w:val="24"/>
          <w:szCs w:val="24"/>
        </w:rPr>
        <w:t>Республики Бурятия</w:t>
      </w:r>
      <w:r w:rsidRPr="00F114E2">
        <w:rPr>
          <w:rFonts w:ascii="Times New Roman" w:hAnsi="Times New Roman" w:cs="Times New Roman"/>
          <w:sz w:val="24"/>
          <w:szCs w:val="24"/>
        </w:rPr>
        <w:t>, нормативными правовыми актами органов местного самоуправления.</w:t>
      </w:r>
    </w:p>
    <w:p w:rsidR="00F114E2" w:rsidRPr="00F114E2" w:rsidRDefault="00F114E2" w:rsidP="00F114E2">
      <w:pPr>
        <w:spacing w:before="240" w:after="240"/>
        <w:jc w:val="both"/>
        <w:rPr>
          <w:rFonts w:ascii="Times New Roman" w:hAnsi="Times New Roman" w:cs="Times New Roman"/>
          <w:sz w:val="24"/>
          <w:szCs w:val="24"/>
        </w:rPr>
      </w:pPr>
      <w:r w:rsidRPr="00F114E2">
        <w:rPr>
          <w:rFonts w:ascii="Times New Roman" w:hAnsi="Times New Roman" w:cs="Times New Roman"/>
          <w:sz w:val="24"/>
          <w:szCs w:val="24"/>
        </w:rPr>
        <w:t xml:space="preserve">2.3. Расчетные показатели минимально допустимого уровня обеспеченности максимально допустимого уровня территориальной доступности жилых помещений в общежитиях, </w:t>
      </w:r>
      <w:r w:rsidRPr="00F114E2">
        <w:rPr>
          <w:rFonts w:ascii="Times New Roman" w:hAnsi="Times New Roman" w:cs="Times New Roman"/>
          <w:sz w:val="24"/>
          <w:szCs w:val="24"/>
        </w:rPr>
        <w:lastRenderedPageBreak/>
        <w:t xml:space="preserve">относящихся к специализированному муниципальному жилищному фонду </w:t>
      </w:r>
      <w:r w:rsidR="00262E2F">
        <w:rPr>
          <w:rFonts w:ascii="Times New Roman" w:hAnsi="Times New Roman" w:cs="Times New Roman"/>
          <w:sz w:val="24"/>
          <w:szCs w:val="24"/>
        </w:rPr>
        <w:t>М</w:t>
      </w:r>
      <w:r w:rsidR="00BE23D2">
        <w:rPr>
          <w:rFonts w:ascii="Times New Roman" w:hAnsi="Times New Roman" w:cs="Times New Roman"/>
          <w:sz w:val="24"/>
          <w:szCs w:val="24"/>
        </w:rPr>
        <w:t>униципального образования – сельского поселения «</w:t>
      </w:r>
      <w:r w:rsidR="00022416">
        <w:rPr>
          <w:rFonts w:ascii="Times New Roman" w:hAnsi="Times New Roman" w:cs="Times New Roman"/>
          <w:sz w:val="24"/>
          <w:szCs w:val="24"/>
        </w:rPr>
        <w:t>Хонхолойское</w:t>
      </w:r>
      <w:r w:rsidR="00BE23D2">
        <w:rPr>
          <w:rFonts w:ascii="Times New Roman" w:hAnsi="Times New Roman" w:cs="Times New Roman"/>
          <w:sz w:val="24"/>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0"/>
        <w:gridCol w:w="3112"/>
        <w:gridCol w:w="1701"/>
        <w:gridCol w:w="1701"/>
        <w:gridCol w:w="1683"/>
        <w:gridCol w:w="1684"/>
      </w:tblGrid>
      <w:tr w:rsidR="00F114E2" w:rsidRPr="00F114E2" w:rsidTr="004844A8">
        <w:tc>
          <w:tcPr>
            <w:tcW w:w="540" w:type="dxa"/>
            <w:vMerge w:val="restart"/>
            <w:vAlign w:val="center"/>
          </w:tcPr>
          <w:p w:rsidR="00F114E2" w:rsidRPr="00F114E2" w:rsidRDefault="00F114E2" w:rsidP="004844A8">
            <w:pPr>
              <w:rPr>
                <w:rFonts w:ascii="Times New Roman" w:hAnsi="Times New Roman" w:cs="Times New Roman"/>
                <w:sz w:val="24"/>
                <w:szCs w:val="24"/>
              </w:rPr>
            </w:pPr>
            <w:r w:rsidRPr="00F114E2">
              <w:rPr>
                <w:rFonts w:ascii="Times New Roman" w:hAnsi="Times New Roman" w:cs="Times New Roman"/>
                <w:sz w:val="24"/>
                <w:szCs w:val="24"/>
              </w:rPr>
              <w:t>№ п/п</w:t>
            </w:r>
          </w:p>
        </w:tc>
        <w:tc>
          <w:tcPr>
            <w:tcW w:w="3112" w:type="dxa"/>
            <w:vMerge w:val="restart"/>
            <w:vAlign w:val="center"/>
          </w:tcPr>
          <w:p w:rsidR="00F114E2" w:rsidRPr="00F114E2" w:rsidRDefault="00F114E2" w:rsidP="00BE23D2">
            <w:pPr>
              <w:spacing w:after="0" w:line="240" w:lineRule="auto"/>
              <w:ind w:firstLine="28"/>
              <w:jc w:val="center"/>
              <w:rPr>
                <w:rFonts w:ascii="Times New Roman" w:hAnsi="Times New Roman" w:cs="Times New Roman"/>
                <w:sz w:val="24"/>
                <w:szCs w:val="24"/>
              </w:rPr>
            </w:pPr>
            <w:r w:rsidRPr="00F114E2">
              <w:rPr>
                <w:rFonts w:ascii="Times New Roman" w:hAnsi="Times New Roman" w:cs="Times New Roman"/>
                <w:sz w:val="24"/>
                <w:szCs w:val="24"/>
              </w:rPr>
              <w:t>Наименование объекта</w:t>
            </w:r>
          </w:p>
        </w:tc>
        <w:tc>
          <w:tcPr>
            <w:tcW w:w="3402" w:type="dxa"/>
            <w:gridSpan w:val="2"/>
            <w:vAlign w:val="center"/>
          </w:tcPr>
          <w:p w:rsidR="00F114E2" w:rsidRPr="00F114E2" w:rsidRDefault="00F114E2" w:rsidP="00BE23D2">
            <w:pPr>
              <w:spacing w:after="0" w:line="240" w:lineRule="auto"/>
              <w:ind w:firstLine="28"/>
              <w:jc w:val="center"/>
              <w:rPr>
                <w:rFonts w:ascii="Times New Roman" w:hAnsi="Times New Roman" w:cs="Times New Roman"/>
                <w:sz w:val="24"/>
                <w:szCs w:val="24"/>
              </w:rPr>
            </w:pPr>
            <w:r w:rsidRPr="00F114E2">
              <w:rPr>
                <w:rFonts w:ascii="Times New Roman" w:hAnsi="Times New Roman" w:cs="Times New Roman"/>
                <w:sz w:val="24"/>
                <w:szCs w:val="24"/>
              </w:rPr>
              <w:t>Минимально</w:t>
            </w:r>
          </w:p>
          <w:p w:rsidR="00F114E2" w:rsidRPr="00F114E2" w:rsidRDefault="00F114E2" w:rsidP="00BE23D2">
            <w:pPr>
              <w:spacing w:after="0" w:line="240" w:lineRule="auto"/>
              <w:ind w:firstLine="28"/>
              <w:jc w:val="center"/>
              <w:rPr>
                <w:rFonts w:ascii="Times New Roman" w:hAnsi="Times New Roman" w:cs="Times New Roman"/>
                <w:sz w:val="24"/>
                <w:szCs w:val="24"/>
              </w:rPr>
            </w:pPr>
            <w:r w:rsidRPr="00F114E2">
              <w:rPr>
                <w:rFonts w:ascii="Times New Roman" w:hAnsi="Times New Roman" w:cs="Times New Roman"/>
                <w:sz w:val="24"/>
                <w:szCs w:val="24"/>
              </w:rPr>
              <w:t>допустимый уровень</w:t>
            </w:r>
          </w:p>
          <w:p w:rsidR="00F114E2" w:rsidRPr="00F114E2" w:rsidRDefault="00F114E2" w:rsidP="00BE23D2">
            <w:pPr>
              <w:spacing w:after="0" w:line="240" w:lineRule="auto"/>
              <w:ind w:firstLine="28"/>
              <w:jc w:val="center"/>
              <w:rPr>
                <w:rFonts w:ascii="Times New Roman" w:hAnsi="Times New Roman" w:cs="Times New Roman"/>
                <w:sz w:val="24"/>
                <w:szCs w:val="24"/>
              </w:rPr>
            </w:pPr>
            <w:r w:rsidRPr="00F114E2">
              <w:rPr>
                <w:rFonts w:ascii="Times New Roman" w:hAnsi="Times New Roman" w:cs="Times New Roman"/>
                <w:sz w:val="24"/>
                <w:szCs w:val="24"/>
              </w:rPr>
              <w:t>обеспеченности</w:t>
            </w:r>
          </w:p>
        </w:tc>
        <w:tc>
          <w:tcPr>
            <w:tcW w:w="3367" w:type="dxa"/>
            <w:gridSpan w:val="2"/>
            <w:vAlign w:val="center"/>
          </w:tcPr>
          <w:p w:rsidR="00F114E2" w:rsidRPr="00F114E2" w:rsidRDefault="00F114E2" w:rsidP="00BE23D2">
            <w:pPr>
              <w:spacing w:after="0" w:line="240" w:lineRule="auto"/>
              <w:ind w:firstLine="28"/>
              <w:jc w:val="center"/>
              <w:rPr>
                <w:rFonts w:ascii="Times New Roman" w:hAnsi="Times New Roman" w:cs="Times New Roman"/>
                <w:sz w:val="24"/>
                <w:szCs w:val="24"/>
              </w:rPr>
            </w:pPr>
            <w:r w:rsidRPr="00F114E2">
              <w:rPr>
                <w:rFonts w:ascii="Times New Roman" w:hAnsi="Times New Roman" w:cs="Times New Roman"/>
                <w:sz w:val="24"/>
                <w:szCs w:val="24"/>
              </w:rPr>
              <w:t>Максимально допустимый</w:t>
            </w:r>
          </w:p>
          <w:p w:rsidR="00F114E2" w:rsidRPr="00F114E2" w:rsidRDefault="00F114E2" w:rsidP="00BE23D2">
            <w:pPr>
              <w:spacing w:after="0" w:line="240" w:lineRule="auto"/>
              <w:ind w:firstLine="28"/>
              <w:jc w:val="center"/>
              <w:rPr>
                <w:rFonts w:ascii="Times New Roman" w:hAnsi="Times New Roman" w:cs="Times New Roman"/>
                <w:sz w:val="24"/>
                <w:szCs w:val="24"/>
              </w:rPr>
            </w:pPr>
            <w:r w:rsidRPr="00F114E2">
              <w:rPr>
                <w:rFonts w:ascii="Times New Roman" w:hAnsi="Times New Roman" w:cs="Times New Roman"/>
                <w:sz w:val="24"/>
                <w:szCs w:val="24"/>
              </w:rPr>
              <w:t>уровень территориальной</w:t>
            </w:r>
          </w:p>
          <w:p w:rsidR="00F114E2" w:rsidRPr="00F114E2" w:rsidRDefault="00F114E2" w:rsidP="00BE23D2">
            <w:pPr>
              <w:spacing w:after="0" w:line="240" w:lineRule="auto"/>
              <w:ind w:firstLine="28"/>
              <w:jc w:val="center"/>
              <w:rPr>
                <w:rFonts w:ascii="Times New Roman" w:hAnsi="Times New Roman" w:cs="Times New Roman"/>
                <w:sz w:val="24"/>
                <w:szCs w:val="24"/>
              </w:rPr>
            </w:pPr>
            <w:r w:rsidRPr="00F114E2">
              <w:rPr>
                <w:rFonts w:ascii="Times New Roman" w:hAnsi="Times New Roman" w:cs="Times New Roman"/>
                <w:sz w:val="24"/>
                <w:szCs w:val="24"/>
              </w:rPr>
              <w:t>доступности</w:t>
            </w:r>
          </w:p>
        </w:tc>
      </w:tr>
      <w:tr w:rsidR="00F114E2" w:rsidRPr="00F114E2" w:rsidTr="004844A8">
        <w:tc>
          <w:tcPr>
            <w:tcW w:w="540" w:type="dxa"/>
            <w:vMerge/>
            <w:vAlign w:val="center"/>
          </w:tcPr>
          <w:p w:rsidR="00F114E2" w:rsidRPr="00F114E2" w:rsidRDefault="00F114E2" w:rsidP="004844A8">
            <w:pPr>
              <w:ind w:firstLine="567"/>
              <w:jc w:val="center"/>
              <w:rPr>
                <w:rFonts w:ascii="Times New Roman" w:hAnsi="Times New Roman" w:cs="Times New Roman"/>
                <w:sz w:val="24"/>
                <w:szCs w:val="24"/>
              </w:rPr>
            </w:pPr>
          </w:p>
        </w:tc>
        <w:tc>
          <w:tcPr>
            <w:tcW w:w="3112" w:type="dxa"/>
            <w:vMerge/>
            <w:vAlign w:val="center"/>
          </w:tcPr>
          <w:p w:rsidR="00F114E2" w:rsidRPr="00F114E2" w:rsidRDefault="00F114E2" w:rsidP="00BE23D2">
            <w:pPr>
              <w:spacing w:after="0" w:line="240" w:lineRule="auto"/>
              <w:ind w:firstLine="28"/>
              <w:jc w:val="center"/>
              <w:rPr>
                <w:rFonts w:ascii="Times New Roman" w:hAnsi="Times New Roman" w:cs="Times New Roman"/>
                <w:sz w:val="24"/>
                <w:szCs w:val="24"/>
              </w:rPr>
            </w:pPr>
          </w:p>
        </w:tc>
        <w:tc>
          <w:tcPr>
            <w:tcW w:w="1701" w:type="dxa"/>
            <w:vAlign w:val="center"/>
          </w:tcPr>
          <w:p w:rsidR="00F114E2" w:rsidRPr="00F114E2" w:rsidRDefault="00F114E2" w:rsidP="00BE23D2">
            <w:pPr>
              <w:spacing w:after="0" w:line="240" w:lineRule="auto"/>
              <w:ind w:firstLine="28"/>
              <w:jc w:val="center"/>
              <w:rPr>
                <w:rFonts w:ascii="Times New Roman" w:hAnsi="Times New Roman" w:cs="Times New Roman"/>
                <w:sz w:val="24"/>
                <w:szCs w:val="24"/>
              </w:rPr>
            </w:pPr>
            <w:r w:rsidRPr="00F114E2">
              <w:rPr>
                <w:rFonts w:ascii="Times New Roman" w:hAnsi="Times New Roman" w:cs="Times New Roman"/>
                <w:sz w:val="24"/>
                <w:szCs w:val="24"/>
              </w:rPr>
              <w:t>Единица</w:t>
            </w:r>
          </w:p>
          <w:p w:rsidR="00F114E2" w:rsidRPr="00F114E2" w:rsidRDefault="00F114E2" w:rsidP="00BE23D2">
            <w:pPr>
              <w:spacing w:after="0" w:line="240" w:lineRule="auto"/>
              <w:ind w:firstLine="28"/>
              <w:jc w:val="center"/>
              <w:rPr>
                <w:rFonts w:ascii="Times New Roman" w:hAnsi="Times New Roman" w:cs="Times New Roman"/>
                <w:sz w:val="24"/>
                <w:szCs w:val="24"/>
              </w:rPr>
            </w:pPr>
            <w:r w:rsidRPr="00F114E2">
              <w:rPr>
                <w:rFonts w:ascii="Times New Roman" w:hAnsi="Times New Roman" w:cs="Times New Roman"/>
                <w:sz w:val="24"/>
                <w:szCs w:val="24"/>
              </w:rPr>
              <w:t>измерения</w:t>
            </w:r>
          </w:p>
        </w:tc>
        <w:tc>
          <w:tcPr>
            <w:tcW w:w="1701" w:type="dxa"/>
            <w:vAlign w:val="center"/>
          </w:tcPr>
          <w:p w:rsidR="00F114E2" w:rsidRPr="00F114E2" w:rsidRDefault="00F114E2" w:rsidP="00BE23D2">
            <w:pPr>
              <w:spacing w:after="0" w:line="240" w:lineRule="auto"/>
              <w:ind w:firstLine="28"/>
              <w:jc w:val="center"/>
              <w:rPr>
                <w:rFonts w:ascii="Times New Roman" w:hAnsi="Times New Roman" w:cs="Times New Roman"/>
                <w:sz w:val="24"/>
                <w:szCs w:val="24"/>
              </w:rPr>
            </w:pPr>
            <w:r w:rsidRPr="00F114E2">
              <w:rPr>
                <w:rFonts w:ascii="Times New Roman" w:hAnsi="Times New Roman" w:cs="Times New Roman"/>
                <w:sz w:val="24"/>
                <w:szCs w:val="24"/>
              </w:rPr>
              <w:t>Величина</w:t>
            </w:r>
          </w:p>
          <w:p w:rsidR="00F114E2" w:rsidRPr="00F114E2" w:rsidRDefault="00F114E2" w:rsidP="00BE23D2">
            <w:pPr>
              <w:spacing w:after="0" w:line="240" w:lineRule="auto"/>
              <w:ind w:firstLine="28"/>
              <w:jc w:val="center"/>
              <w:rPr>
                <w:rFonts w:ascii="Times New Roman" w:hAnsi="Times New Roman" w:cs="Times New Roman"/>
                <w:sz w:val="24"/>
                <w:szCs w:val="24"/>
              </w:rPr>
            </w:pPr>
          </w:p>
        </w:tc>
        <w:tc>
          <w:tcPr>
            <w:tcW w:w="1683" w:type="dxa"/>
            <w:vAlign w:val="center"/>
          </w:tcPr>
          <w:p w:rsidR="00F114E2" w:rsidRPr="00F114E2" w:rsidRDefault="00F114E2" w:rsidP="00BE23D2">
            <w:pPr>
              <w:spacing w:after="0" w:line="240" w:lineRule="auto"/>
              <w:ind w:firstLine="28"/>
              <w:jc w:val="center"/>
              <w:rPr>
                <w:rFonts w:ascii="Times New Roman" w:hAnsi="Times New Roman" w:cs="Times New Roman"/>
                <w:sz w:val="24"/>
                <w:szCs w:val="24"/>
              </w:rPr>
            </w:pPr>
            <w:r w:rsidRPr="00F114E2">
              <w:rPr>
                <w:rFonts w:ascii="Times New Roman" w:hAnsi="Times New Roman" w:cs="Times New Roman"/>
                <w:sz w:val="24"/>
                <w:szCs w:val="24"/>
              </w:rPr>
              <w:t>Единица</w:t>
            </w:r>
          </w:p>
          <w:p w:rsidR="00F114E2" w:rsidRPr="00F114E2" w:rsidRDefault="00F114E2" w:rsidP="00BE23D2">
            <w:pPr>
              <w:spacing w:after="0" w:line="240" w:lineRule="auto"/>
              <w:ind w:firstLine="28"/>
              <w:jc w:val="center"/>
              <w:rPr>
                <w:rFonts w:ascii="Times New Roman" w:hAnsi="Times New Roman" w:cs="Times New Roman"/>
                <w:sz w:val="24"/>
                <w:szCs w:val="24"/>
              </w:rPr>
            </w:pPr>
            <w:r w:rsidRPr="00F114E2">
              <w:rPr>
                <w:rFonts w:ascii="Times New Roman" w:hAnsi="Times New Roman" w:cs="Times New Roman"/>
                <w:sz w:val="24"/>
                <w:szCs w:val="24"/>
              </w:rPr>
              <w:t>измерения</w:t>
            </w:r>
          </w:p>
        </w:tc>
        <w:tc>
          <w:tcPr>
            <w:tcW w:w="1684" w:type="dxa"/>
            <w:vAlign w:val="center"/>
          </w:tcPr>
          <w:p w:rsidR="00F114E2" w:rsidRPr="00F114E2" w:rsidRDefault="00F114E2" w:rsidP="00BE23D2">
            <w:pPr>
              <w:spacing w:after="0" w:line="240" w:lineRule="auto"/>
              <w:ind w:firstLine="28"/>
              <w:jc w:val="center"/>
              <w:rPr>
                <w:rFonts w:ascii="Times New Roman" w:hAnsi="Times New Roman" w:cs="Times New Roman"/>
                <w:sz w:val="24"/>
                <w:szCs w:val="24"/>
              </w:rPr>
            </w:pPr>
            <w:r w:rsidRPr="00F114E2">
              <w:rPr>
                <w:rFonts w:ascii="Times New Roman" w:hAnsi="Times New Roman" w:cs="Times New Roman"/>
                <w:sz w:val="24"/>
                <w:szCs w:val="24"/>
              </w:rPr>
              <w:t>Величина</w:t>
            </w:r>
          </w:p>
          <w:p w:rsidR="00F114E2" w:rsidRPr="00F114E2" w:rsidRDefault="00F114E2" w:rsidP="00BE23D2">
            <w:pPr>
              <w:spacing w:after="0" w:line="240" w:lineRule="auto"/>
              <w:ind w:firstLine="28"/>
              <w:jc w:val="center"/>
              <w:rPr>
                <w:rFonts w:ascii="Times New Roman" w:hAnsi="Times New Roman" w:cs="Times New Roman"/>
                <w:sz w:val="24"/>
                <w:szCs w:val="24"/>
              </w:rPr>
            </w:pPr>
          </w:p>
        </w:tc>
      </w:tr>
      <w:tr w:rsidR="00F114E2" w:rsidRPr="00F114E2" w:rsidTr="004844A8">
        <w:trPr>
          <w:trHeight w:val="843"/>
        </w:trPr>
        <w:tc>
          <w:tcPr>
            <w:tcW w:w="540" w:type="dxa"/>
            <w:vAlign w:val="center"/>
          </w:tcPr>
          <w:p w:rsidR="00F114E2" w:rsidRPr="00F114E2" w:rsidRDefault="00F114E2" w:rsidP="004844A8">
            <w:pPr>
              <w:rPr>
                <w:rFonts w:ascii="Times New Roman" w:hAnsi="Times New Roman" w:cs="Times New Roman"/>
                <w:sz w:val="24"/>
                <w:szCs w:val="24"/>
              </w:rPr>
            </w:pPr>
            <w:r w:rsidRPr="00F114E2">
              <w:rPr>
                <w:rFonts w:ascii="Times New Roman" w:hAnsi="Times New Roman" w:cs="Times New Roman"/>
                <w:sz w:val="24"/>
                <w:szCs w:val="24"/>
              </w:rPr>
              <w:t>1.</w:t>
            </w:r>
          </w:p>
        </w:tc>
        <w:tc>
          <w:tcPr>
            <w:tcW w:w="3112" w:type="dxa"/>
            <w:vAlign w:val="center"/>
          </w:tcPr>
          <w:p w:rsidR="00F114E2" w:rsidRPr="00F114E2" w:rsidRDefault="00F114E2" w:rsidP="00BE23D2">
            <w:pPr>
              <w:spacing w:after="0" w:line="240" w:lineRule="auto"/>
              <w:ind w:firstLine="28"/>
              <w:rPr>
                <w:rFonts w:ascii="Times New Roman" w:hAnsi="Times New Roman" w:cs="Times New Roman"/>
                <w:sz w:val="24"/>
                <w:szCs w:val="24"/>
              </w:rPr>
            </w:pPr>
            <w:r w:rsidRPr="00F114E2">
              <w:rPr>
                <w:rFonts w:ascii="Times New Roman" w:hAnsi="Times New Roman" w:cs="Times New Roman"/>
                <w:sz w:val="24"/>
                <w:szCs w:val="24"/>
              </w:rPr>
              <w:t>Норма предоставления</w:t>
            </w:r>
          </w:p>
          <w:p w:rsidR="00F114E2" w:rsidRPr="00F114E2" w:rsidRDefault="00F114E2" w:rsidP="00BE23D2">
            <w:pPr>
              <w:spacing w:after="0" w:line="240" w:lineRule="auto"/>
              <w:ind w:firstLine="28"/>
              <w:rPr>
                <w:rFonts w:ascii="Times New Roman" w:hAnsi="Times New Roman" w:cs="Times New Roman"/>
                <w:sz w:val="24"/>
                <w:szCs w:val="24"/>
              </w:rPr>
            </w:pPr>
            <w:r w:rsidRPr="00F114E2">
              <w:rPr>
                <w:rFonts w:ascii="Times New Roman" w:hAnsi="Times New Roman" w:cs="Times New Roman"/>
                <w:sz w:val="24"/>
                <w:szCs w:val="24"/>
              </w:rPr>
              <w:t>площади жилого</w:t>
            </w:r>
          </w:p>
          <w:p w:rsidR="00F114E2" w:rsidRPr="00F114E2" w:rsidRDefault="00F114E2" w:rsidP="00BE23D2">
            <w:pPr>
              <w:spacing w:after="0" w:line="240" w:lineRule="auto"/>
              <w:ind w:firstLine="28"/>
              <w:rPr>
                <w:rFonts w:ascii="Times New Roman" w:hAnsi="Times New Roman" w:cs="Times New Roman"/>
                <w:sz w:val="24"/>
                <w:szCs w:val="24"/>
              </w:rPr>
            </w:pPr>
            <w:r w:rsidRPr="00F114E2">
              <w:rPr>
                <w:rFonts w:ascii="Times New Roman" w:hAnsi="Times New Roman" w:cs="Times New Roman"/>
                <w:sz w:val="24"/>
                <w:szCs w:val="24"/>
              </w:rPr>
              <w:t>помещения в общежитиях</w:t>
            </w:r>
          </w:p>
        </w:tc>
        <w:tc>
          <w:tcPr>
            <w:tcW w:w="1701" w:type="dxa"/>
            <w:vAlign w:val="center"/>
          </w:tcPr>
          <w:p w:rsidR="00F114E2" w:rsidRPr="00F114E2" w:rsidRDefault="00F114E2" w:rsidP="00BE23D2">
            <w:pPr>
              <w:spacing w:after="0" w:line="240" w:lineRule="auto"/>
              <w:ind w:firstLine="28"/>
              <w:jc w:val="center"/>
              <w:rPr>
                <w:rFonts w:ascii="Times New Roman" w:hAnsi="Times New Roman" w:cs="Times New Roman"/>
                <w:sz w:val="24"/>
                <w:szCs w:val="24"/>
              </w:rPr>
            </w:pPr>
            <w:r w:rsidRPr="00F114E2">
              <w:rPr>
                <w:rFonts w:ascii="Times New Roman" w:hAnsi="Times New Roman" w:cs="Times New Roman"/>
                <w:sz w:val="24"/>
                <w:szCs w:val="24"/>
              </w:rPr>
              <w:t>м² общей</w:t>
            </w:r>
          </w:p>
          <w:p w:rsidR="00F114E2" w:rsidRPr="00F114E2" w:rsidRDefault="00F114E2" w:rsidP="00BE23D2">
            <w:pPr>
              <w:spacing w:after="0" w:line="240" w:lineRule="auto"/>
              <w:ind w:firstLine="28"/>
              <w:jc w:val="center"/>
              <w:rPr>
                <w:rFonts w:ascii="Times New Roman" w:hAnsi="Times New Roman" w:cs="Times New Roman"/>
                <w:sz w:val="24"/>
                <w:szCs w:val="24"/>
              </w:rPr>
            </w:pPr>
            <w:r w:rsidRPr="00F114E2">
              <w:rPr>
                <w:rFonts w:ascii="Times New Roman" w:hAnsi="Times New Roman" w:cs="Times New Roman"/>
                <w:sz w:val="24"/>
                <w:szCs w:val="24"/>
              </w:rPr>
              <w:t>площади /</w:t>
            </w:r>
          </w:p>
          <w:p w:rsidR="00F114E2" w:rsidRPr="00F114E2" w:rsidRDefault="00F114E2" w:rsidP="00BE23D2">
            <w:pPr>
              <w:spacing w:after="0" w:line="240" w:lineRule="auto"/>
              <w:ind w:firstLine="28"/>
              <w:jc w:val="center"/>
              <w:rPr>
                <w:rFonts w:ascii="Times New Roman" w:hAnsi="Times New Roman" w:cs="Times New Roman"/>
                <w:sz w:val="24"/>
                <w:szCs w:val="24"/>
              </w:rPr>
            </w:pPr>
            <w:r w:rsidRPr="00F114E2">
              <w:rPr>
                <w:rFonts w:ascii="Times New Roman" w:hAnsi="Times New Roman" w:cs="Times New Roman"/>
                <w:sz w:val="24"/>
                <w:szCs w:val="24"/>
              </w:rPr>
              <w:t>1 чел.*</w:t>
            </w:r>
          </w:p>
        </w:tc>
        <w:tc>
          <w:tcPr>
            <w:tcW w:w="1701" w:type="dxa"/>
            <w:vAlign w:val="center"/>
          </w:tcPr>
          <w:p w:rsidR="00F114E2" w:rsidRPr="00F114E2" w:rsidRDefault="00F114E2" w:rsidP="00BE23D2">
            <w:pPr>
              <w:spacing w:after="0" w:line="240" w:lineRule="auto"/>
              <w:ind w:firstLine="28"/>
              <w:jc w:val="center"/>
              <w:rPr>
                <w:rFonts w:ascii="Times New Roman" w:hAnsi="Times New Roman" w:cs="Times New Roman"/>
                <w:sz w:val="24"/>
                <w:szCs w:val="24"/>
              </w:rPr>
            </w:pPr>
            <w:r w:rsidRPr="00F114E2">
              <w:rPr>
                <w:rFonts w:ascii="Times New Roman" w:hAnsi="Times New Roman" w:cs="Times New Roman"/>
                <w:sz w:val="24"/>
                <w:szCs w:val="24"/>
              </w:rPr>
              <w:t>6</w:t>
            </w:r>
          </w:p>
        </w:tc>
        <w:tc>
          <w:tcPr>
            <w:tcW w:w="3367" w:type="dxa"/>
            <w:gridSpan w:val="2"/>
            <w:vAlign w:val="center"/>
          </w:tcPr>
          <w:p w:rsidR="00F114E2" w:rsidRPr="00F114E2" w:rsidRDefault="00F114E2" w:rsidP="00BE23D2">
            <w:pPr>
              <w:spacing w:after="0" w:line="240" w:lineRule="auto"/>
              <w:ind w:firstLine="28"/>
              <w:jc w:val="center"/>
              <w:rPr>
                <w:rFonts w:ascii="Times New Roman" w:hAnsi="Times New Roman" w:cs="Times New Roman"/>
                <w:sz w:val="24"/>
                <w:szCs w:val="24"/>
              </w:rPr>
            </w:pPr>
            <w:r w:rsidRPr="00F114E2">
              <w:rPr>
                <w:rFonts w:ascii="Times New Roman" w:hAnsi="Times New Roman" w:cs="Times New Roman"/>
                <w:sz w:val="24"/>
                <w:szCs w:val="24"/>
              </w:rPr>
              <w:t>Не нормируется</w:t>
            </w:r>
          </w:p>
        </w:tc>
      </w:tr>
    </w:tbl>
    <w:p w:rsidR="00F114E2" w:rsidRPr="00F114E2" w:rsidRDefault="00F114E2" w:rsidP="00F114E2">
      <w:pPr>
        <w:jc w:val="both"/>
        <w:rPr>
          <w:rFonts w:ascii="Times New Roman" w:hAnsi="Times New Roman" w:cs="Times New Roman"/>
          <w:sz w:val="24"/>
          <w:szCs w:val="24"/>
        </w:rPr>
      </w:pPr>
      <w:r w:rsidRPr="00F114E2">
        <w:rPr>
          <w:rFonts w:ascii="Times New Roman" w:hAnsi="Times New Roman" w:cs="Times New Roman"/>
          <w:sz w:val="24"/>
          <w:szCs w:val="24"/>
        </w:rPr>
        <w:t xml:space="preserve">* - на одного человека, имеющего право на предоставление жилых помещений в общежитиях, относящихся к специализированному муниципальному жилищному фонду в соответствии с законодательством Российской Федерации, </w:t>
      </w:r>
      <w:r w:rsidR="00BE23D2">
        <w:rPr>
          <w:rFonts w:ascii="Times New Roman" w:hAnsi="Times New Roman" w:cs="Times New Roman"/>
          <w:sz w:val="24"/>
          <w:szCs w:val="24"/>
        </w:rPr>
        <w:t>Республики Бурятия</w:t>
      </w:r>
      <w:r w:rsidRPr="00F114E2">
        <w:rPr>
          <w:rFonts w:ascii="Times New Roman" w:hAnsi="Times New Roman" w:cs="Times New Roman"/>
          <w:sz w:val="24"/>
          <w:szCs w:val="24"/>
        </w:rPr>
        <w:t>, нормативными правовыми актами органов местного самоуправления.</w:t>
      </w:r>
    </w:p>
    <w:p w:rsidR="00F114E2" w:rsidRPr="00F114E2" w:rsidRDefault="00F114E2" w:rsidP="00F114E2">
      <w:pPr>
        <w:spacing w:before="240" w:after="240"/>
        <w:jc w:val="both"/>
        <w:rPr>
          <w:rFonts w:ascii="Times New Roman" w:hAnsi="Times New Roman" w:cs="Times New Roman"/>
          <w:sz w:val="24"/>
          <w:szCs w:val="24"/>
        </w:rPr>
      </w:pPr>
      <w:r w:rsidRPr="00F114E2">
        <w:rPr>
          <w:rFonts w:ascii="Times New Roman" w:hAnsi="Times New Roman" w:cs="Times New Roman"/>
          <w:sz w:val="24"/>
          <w:szCs w:val="24"/>
        </w:rPr>
        <w:t xml:space="preserve">2.4. Расчетные показатели минимально допустимого уровня обеспеченности и максимально допустимого уровня территориальной доступности жилых помещений маневренного фонда специализированного муниципального жилищного фонда </w:t>
      </w:r>
      <w:r w:rsidR="00262E2F">
        <w:rPr>
          <w:rFonts w:ascii="Times New Roman" w:hAnsi="Times New Roman" w:cs="Times New Roman"/>
          <w:sz w:val="24"/>
          <w:szCs w:val="24"/>
        </w:rPr>
        <w:t>М</w:t>
      </w:r>
      <w:r w:rsidR="00BE23D2">
        <w:rPr>
          <w:rFonts w:ascii="Times New Roman" w:hAnsi="Times New Roman" w:cs="Times New Roman"/>
          <w:sz w:val="24"/>
          <w:szCs w:val="24"/>
        </w:rPr>
        <w:t>униципального образования – сельского поселения «</w:t>
      </w:r>
      <w:r w:rsidR="00022416">
        <w:rPr>
          <w:rFonts w:ascii="Times New Roman" w:hAnsi="Times New Roman" w:cs="Times New Roman"/>
          <w:sz w:val="24"/>
          <w:szCs w:val="24"/>
        </w:rPr>
        <w:t>Хонхолойское</w:t>
      </w:r>
      <w:r w:rsidR="00BE23D2">
        <w:rPr>
          <w:rFonts w:ascii="Times New Roman" w:hAnsi="Times New Roman" w:cs="Times New Roman"/>
          <w:sz w:val="24"/>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0"/>
        <w:gridCol w:w="3112"/>
        <w:gridCol w:w="1701"/>
        <w:gridCol w:w="1701"/>
        <w:gridCol w:w="1683"/>
        <w:gridCol w:w="1684"/>
      </w:tblGrid>
      <w:tr w:rsidR="00F114E2" w:rsidRPr="00F114E2" w:rsidTr="004844A8">
        <w:tc>
          <w:tcPr>
            <w:tcW w:w="540" w:type="dxa"/>
            <w:vMerge w:val="restart"/>
            <w:vAlign w:val="center"/>
          </w:tcPr>
          <w:p w:rsidR="00F114E2" w:rsidRPr="00F114E2" w:rsidRDefault="00F114E2" w:rsidP="004844A8">
            <w:pPr>
              <w:rPr>
                <w:rFonts w:ascii="Times New Roman" w:hAnsi="Times New Roman" w:cs="Times New Roman"/>
                <w:sz w:val="24"/>
                <w:szCs w:val="24"/>
              </w:rPr>
            </w:pPr>
            <w:r w:rsidRPr="00F114E2">
              <w:rPr>
                <w:rFonts w:ascii="Times New Roman" w:hAnsi="Times New Roman" w:cs="Times New Roman"/>
                <w:sz w:val="24"/>
                <w:szCs w:val="24"/>
              </w:rPr>
              <w:t>№ п/п</w:t>
            </w:r>
          </w:p>
        </w:tc>
        <w:tc>
          <w:tcPr>
            <w:tcW w:w="3112" w:type="dxa"/>
            <w:vMerge w:val="restart"/>
            <w:vAlign w:val="center"/>
          </w:tcPr>
          <w:p w:rsidR="00F114E2" w:rsidRPr="00F114E2" w:rsidRDefault="00F114E2" w:rsidP="00BE23D2">
            <w:pPr>
              <w:spacing w:after="0" w:line="240" w:lineRule="auto"/>
              <w:ind w:firstLine="28"/>
              <w:jc w:val="center"/>
              <w:rPr>
                <w:rFonts w:ascii="Times New Roman" w:hAnsi="Times New Roman" w:cs="Times New Roman"/>
                <w:sz w:val="24"/>
                <w:szCs w:val="24"/>
              </w:rPr>
            </w:pPr>
            <w:r w:rsidRPr="00F114E2">
              <w:rPr>
                <w:rFonts w:ascii="Times New Roman" w:hAnsi="Times New Roman" w:cs="Times New Roman"/>
                <w:sz w:val="24"/>
                <w:szCs w:val="24"/>
              </w:rPr>
              <w:t>Наименование объекта</w:t>
            </w:r>
          </w:p>
        </w:tc>
        <w:tc>
          <w:tcPr>
            <w:tcW w:w="3402" w:type="dxa"/>
            <w:gridSpan w:val="2"/>
            <w:vAlign w:val="center"/>
          </w:tcPr>
          <w:p w:rsidR="00F114E2" w:rsidRPr="00F114E2" w:rsidRDefault="00F114E2" w:rsidP="00BE23D2">
            <w:pPr>
              <w:spacing w:after="0" w:line="240" w:lineRule="auto"/>
              <w:ind w:firstLine="28"/>
              <w:jc w:val="center"/>
              <w:rPr>
                <w:rFonts w:ascii="Times New Roman" w:hAnsi="Times New Roman" w:cs="Times New Roman"/>
                <w:sz w:val="24"/>
                <w:szCs w:val="24"/>
              </w:rPr>
            </w:pPr>
            <w:r w:rsidRPr="00F114E2">
              <w:rPr>
                <w:rFonts w:ascii="Times New Roman" w:hAnsi="Times New Roman" w:cs="Times New Roman"/>
                <w:sz w:val="24"/>
                <w:szCs w:val="24"/>
              </w:rPr>
              <w:t>Минимально</w:t>
            </w:r>
          </w:p>
          <w:p w:rsidR="00F114E2" w:rsidRPr="00F114E2" w:rsidRDefault="00F114E2" w:rsidP="00BE23D2">
            <w:pPr>
              <w:spacing w:after="0" w:line="240" w:lineRule="auto"/>
              <w:ind w:firstLine="28"/>
              <w:jc w:val="center"/>
              <w:rPr>
                <w:rFonts w:ascii="Times New Roman" w:hAnsi="Times New Roman" w:cs="Times New Roman"/>
                <w:sz w:val="24"/>
                <w:szCs w:val="24"/>
              </w:rPr>
            </w:pPr>
            <w:r w:rsidRPr="00F114E2">
              <w:rPr>
                <w:rFonts w:ascii="Times New Roman" w:hAnsi="Times New Roman" w:cs="Times New Roman"/>
                <w:sz w:val="24"/>
                <w:szCs w:val="24"/>
              </w:rPr>
              <w:t>допустимый уровень</w:t>
            </w:r>
          </w:p>
          <w:p w:rsidR="00F114E2" w:rsidRPr="00F114E2" w:rsidRDefault="00F114E2" w:rsidP="00BE23D2">
            <w:pPr>
              <w:spacing w:after="0" w:line="240" w:lineRule="auto"/>
              <w:ind w:firstLine="28"/>
              <w:jc w:val="center"/>
              <w:rPr>
                <w:rFonts w:ascii="Times New Roman" w:hAnsi="Times New Roman" w:cs="Times New Roman"/>
                <w:sz w:val="24"/>
                <w:szCs w:val="24"/>
              </w:rPr>
            </w:pPr>
            <w:r w:rsidRPr="00F114E2">
              <w:rPr>
                <w:rFonts w:ascii="Times New Roman" w:hAnsi="Times New Roman" w:cs="Times New Roman"/>
                <w:sz w:val="24"/>
                <w:szCs w:val="24"/>
              </w:rPr>
              <w:t>обеспеченности</w:t>
            </w:r>
          </w:p>
        </w:tc>
        <w:tc>
          <w:tcPr>
            <w:tcW w:w="3367" w:type="dxa"/>
            <w:gridSpan w:val="2"/>
            <w:vAlign w:val="center"/>
          </w:tcPr>
          <w:p w:rsidR="00F114E2" w:rsidRPr="00F114E2" w:rsidRDefault="00F114E2" w:rsidP="00BE23D2">
            <w:pPr>
              <w:spacing w:after="0" w:line="240" w:lineRule="auto"/>
              <w:ind w:firstLine="28"/>
              <w:jc w:val="center"/>
              <w:rPr>
                <w:rFonts w:ascii="Times New Roman" w:hAnsi="Times New Roman" w:cs="Times New Roman"/>
                <w:sz w:val="24"/>
                <w:szCs w:val="24"/>
              </w:rPr>
            </w:pPr>
            <w:r w:rsidRPr="00F114E2">
              <w:rPr>
                <w:rFonts w:ascii="Times New Roman" w:hAnsi="Times New Roman" w:cs="Times New Roman"/>
                <w:sz w:val="24"/>
                <w:szCs w:val="24"/>
              </w:rPr>
              <w:t>Максимально допустимый</w:t>
            </w:r>
          </w:p>
          <w:p w:rsidR="00F114E2" w:rsidRPr="00F114E2" w:rsidRDefault="00F114E2" w:rsidP="00BE23D2">
            <w:pPr>
              <w:spacing w:after="0" w:line="240" w:lineRule="auto"/>
              <w:ind w:firstLine="28"/>
              <w:jc w:val="center"/>
              <w:rPr>
                <w:rFonts w:ascii="Times New Roman" w:hAnsi="Times New Roman" w:cs="Times New Roman"/>
                <w:sz w:val="24"/>
                <w:szCs w:val="24"/>
              </w:rPr>
            </w:pPr>
            <w:r w:rsidRPr="00F114E2">
              <w:rPr>
                <w:rFonts w:ascii="Times New Roman" w:hAnsi="Times New Roman" w:cs="Times New Roman"/>
                <w:sz w:val="24"/>
                <w:szCs w:val="24"/>
              </w:rPr>
              <w:t>уровень территориальной</w:t>
            </w:r>
          </w:p>
          <w:p w:rsidR="00F114E2" w:rsidRPr="00F114E2" w:rsidRDefault="00F114E2" w:rsidP="00BE23D2">
            <w:pPr>
              <w:spacing w:after="0" w:line="240" w:lineRule="auto"/>
              <w:ind w:firstLine="28"/>
              <w:jc w:val="center"/>
              <w:rPr>
                <w:rFonts w:ascii="Times New Roman" w:hAnsi="Times New Roman" w:cs="Times New Roman"/>
                <w:sz w:val="24"/>
                <w:szCs w:val="24"/>
              </w:rPr>
            </w:pPr>
            <w:r w:rsidRPr="00F114E2">
              <w:rPr>
                <w:rFonts w:ascii="Times New Roman" w:hAnsi="Times New Roman" w:cs="Times New Roman"/>
                <w:sz w:val="24"/>
                <w:szCs w:val="24"/>
              </w:rPr>
              <w:t>доступности</w:t>
            </w:r>
          </w:p>
        </w:tc>
      </w:tr>
      <w:tr w:rsidR="00F114E2" w:rsidRPr="00F114E2" w:rsidTr="004844A8">
        <w:tc>
          <w:tcPr>
            <w:tcW w:w="540" w:type="dxa"/>
            <w:vMerge/>
            <w:vAlign w:val="center"/>
          </w:tcPr>
          <w:p w:rsidR="00F114E2" w:rsidRPr="00F114E2" w:rsidRDefault="00F114E2" w:rsidP="004844A8">
            <w:pPr>
              <w:ind w:firstLine="567"/>
              <w:jc w:val="center"/>
              <w:rPr>
                <w:rFonts w:ascii="Times New Roman" w:hAnsi="Times New Roman" w:cs="Times New Roman"/>
                <w:sz w:val="24"/>
                <w:szCs w:val="24"/>
              </w:rPr>
            </w:pPr>
          </w:p>
        </w:tc>
        <w:tc>
          <w:tcPr>
            <w:tcW w:w="3112" w:type="dxa"/>
            <w:vMerge/>
            <w:vAlign w:val="center"/>
          </w:tcPr>
          <w:p w:rsidR="00F114E2" w:rsidRPr="00F114E2" w:rsidRDefault="00F114E2" w:rsidP="00BE23D2">
            <w:pPr>
              <w:spacing w:after="0" w:line="240" w:lineRule="auto"/>
              <w:ind w:firstLine="28"/>
              <w:jc w:val="center"/>
              <w:rPr>
                <w:rFonts w:ascii="Times New Roman" w:hAnsi="Times New Roman" w:cs="Times New Roman"/>
                <w:sz w:val="24"/>
                <w:szCs w:val="24"/>
              </w:rPr>
            </w:pPr>
          </w:p>
        </w:tc>
        <w:tc>
          <w:tcPr>
            <w:tcW w:w="1701" w:type="dxa"/>
            <w:vAlign w:val="center"/>
          </w:tcPr>
          <w:p w:rsidR="00F114E2" w:rsidRPr="00F114E2" w:rsidRDefault="00F114E2" w:rsidP="00BE23D2">
            <w:pPr>
              <w:spacing w:after="0" w:line="240" w:lineRule="auto"/>
              <w:ind w:firstLine="28"/>
              <w:jc w:val="center"/>
              <w:rPr>
                <w:rFonts w:ascii="Times New Roman" w:hAnsi="Times New Roman" w:cs="Times New Roman"/>
                <w:sz w:val="24"/>
                <w:szCs w:val="24"/>
              </w:rPr>
            </w:pPr>
            <w:r w:rsidRPr="00F114E2">
              <w:rPr>
                <w:rFonts w:ascii="Times New Roman" w:hAnsi="Times New Roman" w:cs="Times New Roman"/>
                <w:sz w:val="24"/>
                <w:szCs w:val="24"/>
              </w:rPr>
              <w:t>Единица</w:t>
            </w:r>
          </w:p>
          <w:p w:rsidR="00F114E2" w:rsidRPr="00F114E2" w:rsidRDefault="00F114E2" w:rsidP="00BE23D2">
            <w:pPr>
              <w:spacing w:after="0" w:line="240" w:lineRule="auto"/>
              <w:ind w:firstLine="28"/>
              <w:jc w:val="center"/>
              <w:rPr>
                <w:rFonts w:ascii="Times New Roman" w:hAnsi="Times New Roman" w:cs="Times New Roman"/>
                <w:sz w:val="24"/>
                <w:szCs w:val="24"/>
              </w:rPr>
            </w:pPr>
            <w:r w:rsidRPr="00F114E2">
              <w:rPr>
                <w:rFonts w:ascii="Times New Roman" w:hAnsi="Times New Roman" w:cs="Times New Roman"/>
                <w:sz w:val="24"/>
                <w:szCs w:val="24"/>
              </w:rPr>
              <w:t>измерения</w:t>
            </w:r>
          </w:p>
        </w:tc>
        <w:tc>
          <w:tcPr>
            <w:tcW w:w="1701" w:type="dxa"/>
            <w:vAlign w:val="center"/>
          </w:tcPr>
          <w:p w:rsidR="00F114E2" w:rsidRPr="00F114E2" w:rsidRDefault="00F114E2" w:rsidP="00BE23D2">
            <w:pPr>
              <w:spacing w:after="0" w:line="240" w:lineRule="auto"/>
              <w:ind w:firstLine="28"/>
              <w:jc w:val="center"/>
              <w:rPr>
                <w:rFonts w:ascii="Times New Roman" w:hAnsi="Times New Roman" w:cs="Times New Roman"/>
                <w:sz w:val="24"/>
                <w:szCs w:val="24"/>
              </w:rPr>
            </w:pPr>
            <w:r w:rsidRPr="00F114E2">
              <w:rPr>
                <w:rFonts w:ascii="Times New Roman" w:hAnsi="Times New Roman" w:cs="Times New Roman"/>
                <w:sz w:val="24"/>
                <w:szCs w:val="24"/>
              </w:rPr>
              <w:t>Величина</w:t>
            </w:r>
          </w:p>
          <w:p w:rsidR="00F114E2" w:rsidRPr="00F114E2" w:rsidRDefault="00F114E2" w:rsidP="00BE23D2">
            <w:pPr>
              <w:spacing w:after="0" w:line="240" w:lineRule="auto"/>
              <w:ind w:firstLine="28"/>
              <w:jc w:val="center"/>
              <w:rPr>
                <w:rFonts w:ascii="Times New Roman" w:hAnsi="Times New Roman" w:cs="Times New Roman"/>
                <w:sz w:val="24"/>
                <w:szCs w:val="24"/>
              </w:rPr>
            </w:pPr>
          </w:p>
        </w:tc>
        <w:tc>
          <w:tcPr>
            <w:tcW w:w="1683" w:type="dxa"/>
            <w:vAlign w:val="center"/>
          </w:tcPr>
          <w:p w:rsidR="00F114E2" w:rsidRPr="00F114E2" w:rsidRDefault="00F114E2" w:rsidP="00BE23D2">
            <w:pPr>
              <w:spacing w:after="0" w:line="240" w:lineRule="auto"/>
              <w:ind w:firstLine="28"/>
              <w:jc w:val="center"/>
              <w:rPr>
                <w:rFonts w:ascii="Times New Roman" w:hAnsi="Times New Roman" w:cs="Times New Roman"/>
                <w:sz w:val="24"/>
                <w:szCs w:val="24"/>
              </w:rPr>
            </w:pPr>
            <w:r w:rsidRPr="00F114E2">
              <w:rPr>
                <w:rFonts w:ascii="Times New Roman" w:hAnsi="Times New Roman" w:cs="Times New Roman"/>
                <w:sz w:val="24"/>
                <w:szCs w:val="24"/>
              </w:rPr>
              <w:t>Единица</w:t>
            </w:r>
          </w:p>
          <w:p w:rsidR="00F114E2" w:rsidRPr="00F114E2" w:rsidRDefault="00F114E2" w:rsidP="00BE23D2">
            <w:pPr>
              <w:spacing w:after="0" w:line="240" w:lineRule="auto"/>
              <w:ind w:firstLine="28"/>
              <w:jc w:val="center"/>
              <w:rPr>
                <w:rFonts w:ascii="Times New Roman" w:hAnsi="Times New Roman" w:cs="Times New Roman"/>
                <w:sz w:val="24"/>
                <w:szCs w:val="24"/>
              </w:rPr>
            </w:pPr>
            <w:r w:rsidRPr="00F114E2">
              <w:rPr>
                <w:rFonts w:ascii="Times New Roman" w:hAnsi="Times New Roman" w:cs="Times New Roman"/>
                <w:sz w:val="24"/>
                <w:szCs w:val="24"/>
              </w:rPr>
              <w:t>измерения</w:t>
            </w:r>
          </w:p>
        </w:tc>
        <w:tc>
          <w:tcPr>
            <w:tcW w:w="1684" w:type="dxa"/>
            <w:vAlign w:val="center"/>
          </w:tcPr>
          <w:p w:rsidR="00F114E2" w:rsidRPr="00F114E2" w:rsidRDefault="00F114E2" w:rsidP="00BE23D2">
            <w:pPr>
              <w:spacing w:after="0" w:line="240" w:lineRule="auto"/>
              <w:ind w:firstLine="28"/>
              <w:jc w:val="center"/>
              <w:rPr>
                <w:rFonts w:ascii="Times New Roman" w:hAnsi="Times New Roman" w:cs="Times New Roman"/>
                <w:sz w:val="24"/>
                <w:szCs w:val="24"/>
              </w:rPr>
            </w:pPr>
            <w:r w:rsidRPr="00F114E2">
              <w:rPr>
                <w:rFonts w:ascii="Times New Roman" w:hAnsi="Times New Roman" w:cs="Times New Roman"/>
                <w:sz w:val="24"/>
                <w:szCs w:val="24"/>
              </w:rPr>
              <w:t>Величина</w:t>
            </w:r>
          </w:p>
          <w:p w:rsidR="00F114E2" w:rsidRPr="00F114E2" w:rsidRDefault="00F114E2" w:rsidP="00BE23D2">
            <w:pPr>
              <w:spacing w:after="0" w:line="240" w:lineRule="auto"/>
              <w:ind w:firstLine="28"/>
              <w:jc w:val="center"/>
              <w:rPr>
                <w:rFonts w:ascii="Times New Roman" w:hAnsi="Times New Roman" w:cs="Times New Roman"/>
                <w:sz w:val="24"/>
                <w:szCs w:val="24"/>
              </w:rPr>
            </w:pPr>
          </w:p>
        </w:tc>
      </w:tr>
      <w:tr w:rsidR="00F114E2" w:rsidRPr="00F114E2" w:rsidTr="004844A8">
        <w:trPr>
          <w:trHeight w:val="807"/>
        </w:trPr>
        <w:tc>
          <w:tcPr>
            <w:tcW w:w="540" w:type="dxa"/>
            <w:vAlign w:val="center"/>
          </w:tcPr>
          <w:p w:rsidR="00F114E2" w:rsidRPr="00F114E2" w:rsidRDefault="00F114E2" w:rsidP="004844A8">
            <w:pPr>
              <w:rPr>
                <w:rFonts w:ascii="Times New Roman" w:hAnsi="Times New Roman" w:cs="Times New Roman"/>
                <w:sz w:val="24"/>
                <w:szCs w:val="24"/>
              </w:rPr>
            </w:pPr>
            <w:r w:rsidRPr="00F114E2">
              <w:rPr>
                <w:rFonts w:ascii="Times New Roman" w:hAnsi="Times New Roman" w:cs="Times New Roman"/>
                <w:sz w:val="24"/>
                <w:szCs w:val="24"/>
              </w:rPr>
              <w:t>1.</w:t>
            </w:r>
          </w:p>
        </w:tc>
        <w:tc>
          <w:tcPr>
            <w:tcW w:w="3112" w:type="dxa"/>
            <w:vAlign w:val="center"/>
          </w:tcPr>
          <w:p w:rsidR="00F114E2" w:rsidRPr="00F114E2" w:rsidRDefault="00F114E2" w:rsidP="00BE23D2">
            <w:pPr>
              <w:spacing w:after="0" w:line="240" w:lineRule="auto"/>
              <w:ind w:firstLine="28"/>
              <w:rPr>
                <w:rFonts w:ascii="Times New Roman" w:hAnsi="Times New Roman" w:cs="Times New Roman"/>
                <w:sz w:val="24"/>
                <w:szCs w:val="24"/>
              </w:rPr>
            </w:pPr>
            <w:r w:rsidRPr="00F114E2">
              <w:rPr>
                <w:rFonts w:ascii="Times New Roman" w:hAnsi="Times New Roman" w:cs="Times New Roman"/>
                <w:sz w:val="24"/>
                <w:szCs w:val="24"/>
              </w:rPr>
              <w:t>Норма предоставления</w:t>
            </w:r>
          </w:p>
          <w:p w:rsidR="00F114E2" w:rsidRPr="00F114E2" w:rsidRDefault="00F114E2" w:rsidP="00BE23D2">
            <w:pPr>
              <w:spacing w:after="0" w:line="240" w:lineRule="auto"/>
              <w:ind w:firstLine="28"/>
              <w:rPr>
                <w:rFonts w:ascii="Times New Roman" w:hAnsi="Times New Roman" w:cs="Times New Roman"/>
                <w:sz w:val="24"/>
                <w:szCs w:val="24"/>
              </w:rPr>
            </w:pPr>
            <w:r w:rsidRPr="00F114E2">
              <w:rPr>
                <w:rFonts w:ascii="Times New Roman" w:hAnsi="Times New Roman" w:cs="Times New Roman"/>
                <w:sz w:val="24"/>
                <w:szCs w:val="24"/>
              </w:rPr>
              <w:t>площади жилого</w:t>
            </w:r>
          </w:p>
          <w:p w:rsidR="00F114E2" w:rsidRPr="00F114E2" w:rsidRDefault="00F114E2" w:rsidP="00BE23D2">
            <w:pPr>
              <w:spacing w:after="0" w:line="240" w:lineRule="auto"/>
              <w:ind w:firstLine="28"/>
              <w:rPr>
                <w:rFonts w:ascii="Times New Roman" w:hAnsi="Times New Roman" w:cs="Times New Roman"/>
                <w:sz w:val="24"/>
                <w:szCs w:val="24"/>
              </w:rPr>
            </w:pPr>
            <w:r w:rsidRPr="00F114E2">
              <w:rPr>
                <w:rFonts w:ascii="Times New Roman" w:hAnsi="Times New Roman" w:cs="Times New Roman"/>
                <w:sz w:val="24"/>
                <w:szCs w:val="24"/>
              </w:rPr>
              <w:t>помещения маневренного</w:t>
            </w:r>
          </w:p>
          <w:p w:rsidR="00F114E2" w:rsidRPr="00F114E2" w:rsidRDefault="00F114E2" w:rsidP="00BE23D2">
            <w:pPr>
              <w:spacing w:after="0" w:line="240" w:lineRule="auto"/>
              <w:ind w:firstLine="28"/>
              <w:rPr>
                <w:rFonts w:ascii="Times New Roman" w:hAnsi="Times New Roman" w:cs="Times New Roman"/>
                <w:sz w:val="24"/>
                <w:szCs w:val="24"/>
              </w:rPr>
            </w:pPr>
            <w:r w:rsidRPr="00F114E2">
              <w:rPr>
                <w:rFonts w:ascii="Times New Roman" w:hAnsi="Times New Roman" w:cs="Times New Roman"/>
                <w:sz w:val="24"/>
                <w:szCs w:val="24"/>
              </w:rPr>
              <w:t>фонда</w:t>
            </w:r>
          </w:p>
        </w:tc>
        <w:tc>
          <w:tcPr>
            <w:tcW w:w="1701" w:type="dxa"/>
            <w:vAlign w:val="center"/>
          </w:tcPr>
          <w:p w:rsidR="00F114E2" w:rsidRPr="00F114E2" w:rsidRDefault="00F114E2" w:rsidP="00BE23D2">
            <w:pPr>
              <w:spacing w:after="0" w:line="240" w:lineRule="auto"/>
              <w:ind w:firstLine="28"/>
              <w:jc w:val="center"/>
              <w:rPr>
                <w:rFonts w:ascii="Times New Roman" w:hAnsi="Times New Roman" w:cs="Times New Roman"/>
                <w:sz w:val="24"/>
                <w:szCs w:val="24"/>
              </w:rPr>
            </w:pPr>
            <w:r w:rsidRPr="00F114E2">
              <w:rPr>
                <w:rFonts w:ascii="Times New Roman" w:hAnsi="Times New Roman" w:cs="Times New Roman"/>
                <w:sz w:val="24"/>
                <w:szCs w:val="24"/>
              </w:rPr>
              <w:t>м² общей</w:t>
            </w:r>
          </w:p>
          <w:p w:rsidR="00F114E2" w:rsidRPr="00F114E2" w:rsidRDefault="00F114E2" w:rsidP="00BE23D2">
            <w:pPr>
              <w:spacing w:after="0" w:line="240" w:lineRule="auto"/>
              <w:ind w:firstLine="28"/>
              <w:jc w:val="center"/>
              <w:rPr>
                <w:rFonts w:ascii="Times New Roman" w:hAnsi="Times New Roman" w:cs="Times New Roman"/>
                <w:sz w:val="24"/>
                <w:szCs w:val="24"/>
              </w:rPr>
            </w:pPr>
            <w:r w:rsidRPr="00F114E2">
              <w:rPr>
                <w:rFonts w:ascii="Times New Roman" w:hAnsi="Times New Roman" w:cs="Times New Roman"/>
                <w:sz w:val="24"/>
                <w:szCs w:val="24"/>
              </w:rPr>
              <w:t>площади /</w:t>
            </w:r>
          </w:p>
          <w:p w:rsidR="00F114E2" w:rsidRPr="00F114E2" w:rsidRDefault="00F114E2" w:rsidP="00BE23D2">
            <w:pPr>
              <w:spacing w:after="0" w:line="240" w:lineRule="auto"/>
              <w:ind w:firstLine="28"/>
              <w:jc w:val="center"/>
              <w:rPr>
                <w:rFonts w:ascii="Times New Roman" w:hAnsi="Times New Roman" w:cs="Times New Roman"/>
                <w:sz w:val="24"/>
                <w:szCs w:val="24"/>
              </w:rPr>
            </w:pPr>
            <w:r w:rsidRPr="00F114E2">
              <w:rPr>
                <w:rFonts w:ascii="Times New Roman" w:hAnsi="Times New Roman" w:cs="Times New Roman"/>
                <w:sz w:val="24"/>
                <w:szCs w:val="24"/>
              </w:rPr>
              <w:t>1 чел.*</w:t>
            </w:r>
          </w:p>
        </w:tc>
        <w:tc>
          <w:tcPr>
            <w:tcW w:w="1701" w:type="dxa"/>
            <w:vAlign w:val="center"/>
          </w:tcPr>
          <w:p w:rsidR="00F114E2" w:rsidRPr="00F114E2" w:rsidRDefault="00F114E2" w:rsidP="00BE23D2">
            <w:pPr>
              <w:spacing w:after="0" w:line="240" w:lineRule="auto"/>
              <w:ind w:firstLine="28"/>
              <w:jc w:val="center"/>
              <w:rPr>
                <w:rFonts w:ascii="Times New Roman" w:hAnsi="Times New Roman" w:cs="Times New Roman"/>
                <w:sz w:val="24"/>
                <w:szCs w:val="24"/>
              </w:rPr>
            </w:pPr>
            <w:r w:rsidRPr="00F114E2">
              <w:rPr>
                <w:rFonts w:ascii="Times New Roman" w:hAnsi="Times New Roman" w:cs="Times New Roman"/>
                <w:sz w:val="24"/>
                <w:szCs w:val="24"/>
              </w:rPr>
              <w:t>6</w:t>
            </w:r>
          </w:p>
        </w:tc>
        <w:tc>
          <w:tcPr>
            <w:tcW w:w="3367" w:type="dxa"/>
            <w:gridSpan w:val="2"/>
            <w:vAlign w:val="center"/>
          </w:tcPr>
          <w:p w:rsidR="00F114E2" w:rsidRPr="00F114E2" w:rsidRDefault="00F114E2" w:rsidP="00BE23D2">
            <w:pPr>
              <w:spacing w:after="0" w:line="240" w:lineRule="auto"/>
              <w:ind w:firstLine="28"/>
              <w:jc w:val="center"/>
              <w:rPr>
                <w:rFonts w:ascii="Times New Roman" w:hAnsi="Times New Roman" w:cs="Times New Roman"/>
                <w:sz w:val="24"/>
                <w:szCs w:val="24"/>
              </w:rPr>
            </w:pPr>
            <w:r w:rsidRPr="00F114E2">
              <w:rPr>
                <w:rFonts w:ascii="Times New Roman" w:hAnsi="Times New Roman" w:cs="Times New Roman"/>
                <w:sz w:val="24"/>
                <w:szCs w:val="24"/>
              </w:rPr>
              <w:t>Не нормируется</w:t>
            </w:r>
          </w:p>
        </w:tc>
      </w:tr>
    </w:tbl>
    <w:p w:rsidR="00F114E2" w:rsidRPr="00F114E2" w:rsidRDefault="00F114E2" w:rsidP="00F114E2">
      <w:pPr>
        <w:jc w:val="both"/>
        <w:rPr>
          <w:rFonts w:ascii="Times New Roman" w:hAnsi="Times New Roman" w:cs="Times New Roman"/>
          <w:sz w:val="24"/>
          <w:szCs w:val="24"/>
        </w:rPr>
      </w:pPr>
      <w:r w:rsidRPr="00F114E2">
        <w:rPr>
          <w:rFonts w:ascii="Times New Roman" w:hAnsi="Times New Roman" w:cs="Times New Roman"/>
          <w:sz w:val="24"/>
          <w:szCs w:val="24"/>
        </w:rPr>
        <w:t xml:space="preserve">* - на одного человека, имеющего право на предоставление жилых помещений маневренного фонда специализированного муниципального жилищного фонда в соответствии с законодательством Российской Федерации, </w:t>
      </w:r>
      <w:r w:rsidR="00BE23D2">
        <w:rPr>
          <w:rFonts w:ascii="Times New Roman" w:hAnsi="Times New Roman" w:cs="Times New Roman"/>
          <w:sz w:val="24"/>
          <w:szCs w:val="24"/>
        </w:rPr>
        <w:t>Республики Бурятия</w:t>
      </w:r>
      <w:r w:rsidRPr="00F114E2">
        <w:rPr>
          <w:rFonts w:ascii="Times New Roman" w:hAnsi="Times New Roman" w:cs="Times New Roman"/>
          <w:sz w:val="24"/>
          <w:szCs w:val="24"/>
        </w:rPr>
        <w:t>, нормативными правовыми актами органов местного самоуправления.</w:t>
      </w:r>
    </w:p>
    <w:p w:rsidR="00F114E2" w:rsidRPr="00F114E2" w:rsidRDefault="00F114E2" w:rsidP="00F114E2">
      <w:pPr>
        <w:pStyle w:val="3"/>
        <w:spacing w:before="240" w:after="240"/>
        <w:jc w:val="center"/>
        <w:rPr>
          <w:rFonts w:ascii="Times New Roman" w:hAnsi="Times New Roman" w:cs="Times New Roman"/>
          <w:sz w:val="24"/>
          <w:szCs w:val="24"/>
        </w:rPr>
      </w:pPr>
      <w:r w:rsidRPr="00F114E2">
        <w:rPr>
          <w:rFonts w:ascii="Times New Roman" w:hAnsi="Times New Roman" w:cs="Times New Roman"/>
          <w:sz w:val="24"/>
          <w:szCs w:val="24"/>
        </w:rPr>
        <w:t>Глава 3.</w:t>
      </w:r>
      <w:r w:rsidRPr="00F114E2">
        <w:rPr>
          <w:rFonts w:ascii="Times New Roman" w:hAnsi="Times New Roman" w:cs="Times New Roman"/>
          <w:b w:val="0"/>
          <w:sz w:val="24"/>
          <w:szCs w:val="24"/>
        </w:rPr>
        <w:t xml:space="preserve"> </w:t>
      </w:r>
      <w:r w:rsidRPr="00F114E2">
        <w:rPr>
          <w:rFonts w:ascii="Times New Roman" w:hAnsi="Times New Roman" w:cs="Times New Roman"/>
          <w:sz w:val="24"/>
          <w:szCs w:val="24"/>
        </w:rPr>
        <w:t>Обеспечение доступности объектов социальной инфраструктуры для инвалидов и других маломобильных групп населения</w:t>
      </w:r>
    </w:p>
    <w:p w:rsidR="00F114E2" w:rsidRPr="00F114E2" w:rsidRDefault="00F114E2" w:rsidP="00F114E2">
      <w:pPr>
        <w:ind w:firstLine="426"/>
        <w:jc w:val="both"/>
        <w:rPr>
          <w:rFonts w:ascii="Times New Roman" w:hAnsi="Times New Roman" w:cs="Times New Roman"/>
          <w:sz w:val="24"/>
          <w:szCs w:val="24"/>
        </w:rPr>
      </w:pPr>
      <w:r w:rsidRPr="00F114E2">
        <w:rPr>
          <w:rFonts w:ascii="Times New Roman" w:hAnsi="Times New Roman" w:cs="Times New Roman"/>
          <w:sz w:val="24"/>
          <w:szCs w:val="24"/>
        </w:rPr>
        <w:t>При планировке и застройке территории поселения необходимо обеспечивать доступность объектов социальной инфраструктуры для инвалидов и других маломобильных групп населения.</w:t>
      </w:r>
    </w:p>
    <w:p w:rsidR="00F114E2" w:rsidRPr="00F114E2" w:rsidRDefault="00F114E2" w:rsidP="00F114E2">
      <w:pPr>
        <w:ind w:firstLine="426"/>
        <w:jc w:val="both"/>
        <w:rPr>
          <w:rFonts w:ascii="Times New Roman" w:hAnsi="Times New Roman" w:cs="Times New Roman"/>
          <w:sz w:val="24"/>
          <w:szCs w:val="24"/>
        </w:rPr>
      </w:pPr>
      <w:r w:rsidRPr="00F114E2">
        <w:rPr>
          <w:rFonts w:ascii="Times New Roman" w:hAnsi="Times New Roman" w:cs="Times New Roman"/>
          <w:sz w:val="24"/>
          <w:szCs w:val="24"/>
        </w:rPr>
        <w:t>При проектировании и реконструкции общественных, жилых и промышленных зданий следует предусматривать для инвалидов и других маломобильных групп населения условия жизнедеятельности, равные для остальных категорий населения, в соответствии со СНиП 35-01-2001, СП 35-101-2001, СП 35-102-2001, СП 31-102-99, СП 35-103-2001, СП 35-104-2001, СП 35-105-2002, СП 35-106-2003, СП 35-107-2003, СП 36-109-2005, СП 35-112-2005, СП 35-114-2006, СП 35 -117-2006Ю ВСН-62-91*, РДС 35-201-99.</w:t>
      </w:r>
    </w:p>
    <w:p w:rsidR="00F114E2" w:rsidRPr="00F114E2" w:rsidRDefault="00F114E2" w:rsidP="00F114E2">
      <w:pPr>
        <w:ind w:firstLine="426"/>
        <w:jc w:val="both"/>
        <w:rPr>
          <w:rFonts w:ascii="Times New Roman" w:hAnsi="Times New Roman" w:cs="Times New Roman"/>
          <w:sz w:val="24"/>
          <w:szCs w:val="24"/>
        </w:rPr>
      </w:pPr>
      <w:r w:rsidRPr="00F114E2">
        <w:rPr>
          <w:rFonts w:ascii="Times New Roman" w:hAnsi="Times New Roman" w:cs="Times New Roman"/>
          <w:sz w:val="24"/>
          <w:szCs w:val="24"/>
        </w:rPr>
        <w:lastRenderedPageBreak/>
        <w:t>Перечень объектов, доступных для инвалидов и других маломобильных групп населения, расчетное число и категория инвалидов, а также группа мобильности групп населения устанавливаются заданием на проектирование.</w:t>
      </w:r>
    </w:p>
    <w:p w:rsidR="00F114E2" w:rsidRPr="00F114E2" w:rsidRDefault="00F114E2" w:rsidP="00F114E2">
      <w:pPr>
        <w:ind w:firstLine="426"/>
        <w:jc w:val="both"/>
        <w:rPr>
          <w:rFonts w:ascii="Times New Roman" w:hAnsi="Times New Roman" w:cs="Times New Roman"/>
          <w:sz w:val="24"/>
          <w:szCs w:val="24"/>
        </w:rPr>
      </w:pPr>
      <w:r w:rsidRPr="00F114E2">
        <w:rPr>
          <w:rFonts w:ascii="Times New Roman" w:hAnsi="Times New Roman" w:cs="Times New Roman"/>
          <w:sz w:val="24"/>
          <w:szCs w:val="24"/>
        </w:rPr>
        <w:t xml:space="preserve">Задания на проектирование объектов социальной инфраструктуры согласовываются в установленном порядке с органами социальной защиты населения </w:t>
      </w:r>
      <w:r w:rsidR="00BE23D2">
        <w:rPr>
          <w:rFonts w:ascii="Times New Roman" w:hAnsi="Times New Roman" w:cs="Times New Roman"/>
          <w:sz w:val="24"/>
          <w:szCs w:val="24"/>
        </w:rPr>
        <w:t>Бичурского</w:t>
      </w:r>
      <w:r w:rsidRPr="00F114E2">
        <w:rPr>
          <w:rFonts w:ascii="Times New Roman" w:hAnsi="Times New Roman" w:cs="Times New Roman"/>
          <w:sz w:val="24"/>
          <w:szCs w:val="24"/>
        </w:rPr>
        <w:t xml:space="preserve"> района.</w:t>
      </w:r>
    </w:p>
    <w:p w:rsidR="00F114E2" w:rsidRPr="00F114E2" w:rsidRDefault="00F114E2" w:rsidP="00F114E2">
      <w:pPr>
        <w:ind w:firstLine="426"/>
        <w:jc w:val="both"/>
        <w:rPr>
          <w:rFonts w:ascii="Times New Roman" w:hAnsi="Times New Roman" w:cs="Times New Roman"/>
          <w:sz w:val="24"/>
          <w:szCs w:val="24"/>
        </w:rPr>
      </w:pPr>
      <w:r w:rsidRPr="00F114E2">
        <w:rPr>
          <w:rFonts w:ascii="Times New Roman" w:hAnsi="Times New Roman" w:cs="Times New Roman"/>
          <w:sz w:val="24"/>
          <w:szCs w:val="24"/>
        </w:rPr>
        <w:t>К объектам, подлежащим оснащению специальными приспособлениями и оборудованием для свободного передвижения и доступа инвалидов и маломобильных граждан, относятся жилые и административные здания и сооружения; объекты культуры и культурно-зрелищные сооружения (библиотеки, музеи, места отправления религиозных обрядов и другие); объекты и учреждения образования и науки, здравоохранения и социальной защиты населения; объекты торговли, общественного питания и бытового обслуживания, места отдыха, парки, пешеходные дорожки, объекты и сооружения транспортного обслуживания населения, связи и информации: остановки всех видов транспорта; почтово-телеграфные; производственные объекты.</w:t>
      </w:r>
    </w:p>
    <w:p w:rsidR="00F114E2" w:rsidRPr="00F114E2" w:rsidRDefault="00F114E2" w:rsidP="00F114E2">
      <w:pPr>
        <w:ind w:firstLine="426"/>
        <w:jc w:val="both"/>
        <w:rPr>
          <w:rFonts w:ascii="Times New Roman" w:hAnsi="Times New Roman" w:cs="Times New Roman"/>
          <w:sz w:val="24"/>
          <w:szCs w:val="24"/>
        </w:rPr>
      </w:pPr>
      <w:r w:rsidRPr="00F114E2">
        <w:rPr>
          <w:rFonts w:ascii="Times New Roman" w:hAnsi="Times New Roman" w:cs="Times New Roman"/>
          <w:sz w:val="24"/>
          <w:szCs w:val="24"/>
        </w:rPr>
        <w:t>Проектные решения объектов, доступных для маломобильных групп населения, должны обеспечивать:</w:t>
      </w:r>
    </w:p>
    <w:p w:rsidR="00F114E2" w:rsidRPr="00F114E2" w:rsidRDefault="00F114E2" w:rsidP="00F114E2">
      <w:pPr>
        <w:ind w:firstLine="426"/>
        <w:jc w:val="both"/>
        <w:rPr>
          <w:rFonts w:ascii="Times New Roman" w:hAnsi="Times New Roman" w:cs="Times New Roman"/>
          <w:sz w:val="24"/>
          <w:szCs w:val="24"/>
        </w:rPr>
      </w:pPr>
      <w:r w:rsidRPr="00F114E2">
        <w:rPr>
          <w:rFonts w:ascii="Times New Roman" w:hAnsi="Times New Roman" w:cs="Times New Roman"/>
          <w:sz w:val="24"/>
          <w:szCs w:val="24"/>
        </w:rPr>
        <w:t>- досягаемость мест целевого посещения и беспрепятственность перемещения внутри зданий и сооружений;</w:t>
      </w:r>
    </w:p>
    <w:p w:rsidR="00F114E2" w:rsidRPr="00F114E2" w:rsidRDefault="00F114E2" w:rsidP="00F114E2">
      <w:pPr>
        <w:ind w:firstLine="426"/>
        <w:jc w:val="both"/>
        <w:rPr>
          <w:rFonts w:ascii="Times New Roman" w:hAnsi="Times New Roman" w:cs="Times New Roman"/>
          <w:sz w:val="24"/>
          <w:szCs w:val="24"/>
        </w:rPr>
      </w:pPr>
      <w:r w:rsidRPr="00F114E2">
        <w:rPr>
          <w:rFonts w:ascii="Times New Roman" w:hAnsi="Times New Roman" w:cs="Times New Roman"/>
          <w:sz w:val="24"/>
          <w:szCs w:val="24"/>
        </w:rPr>
        <w:t>- безопасность путей движения (в том числе эвакуационных), а также мест проживания, обслуживания и приложения труда;</w:t>
      </w:r>
    </w:p>
    <w:p w:rsidR="00F114E2" w:rsidRPr="00F114E2" w:rsidRDefault="00F114E2" w:rsidP="00F114E2">
      <w:pPr>
        <w:ind w:firstLine="426"/>
        <w:jc w:val="both"/>
        <w:rPr>
          <w:rFonts w:ascii="Times New Roman" w:hAnsi="Times New Roman" w:cs="Times New Roman"/>
          <w:sz w:val="24"/>
          <w:szCs w:val="24"/>
        </w:rPr>
      </w:pPr>
      <w:r w:rsidRPr="00F114E2">
        <w:rPr>
          <w:rFonts w:ascii="Times New Roman" w:hAnsi="Times New Roman" w:cs="Times New Roman"/>
          <w:sz w:val="24"/>
          <w:szCs w:val="24"/>
        </w:rPr>
        <w:t>- своевременное получение полноценной и качественной информации, позволяющей ориентироваться в пространстве, использовать оборудование (в том числе для самообслуживания), получать услуги, участвовать в трудовом и учебном процессе и прочие;</w:t>
      </w:r>
    </w:p>
    <w:p w:rsidR="00F114E2" w:rsidRPr="00F114E2" w:rsidRDefault="00F114E2" w:rsidP="00F114E2">
      <w:pPr>
        <w:ind w:firstLine="426"/>
        <w:jc w:val="both"/>
        <w:rPr>
          <w:rFonts w:ascii="Times New Roman" w:hAnsi="Times New Roman" w:cs="Times New Roman"/>
          <w:sz w:val="24"/>
          <w:szCs w:val="24"/>
        </w:rPr>
      </w:pPr>
      <w:r w:rsidRPr="00F114E2">
        <w:rPr>
          <w:rFonts w:ascii="Times New Roman" w:hAnsi="Times New Roman" w:cs="Times New Roman"/>
          <w:sz w:val="24"/>
          <w:szCs w:val="24"/>
        </w:rPr>
        <w:t>- удобство и комфорт среды жизнедеятельности.</w:t>
      </w:r>
    </w:p>
    <w:p w:rsidR="00F114E2" w:rsidRPr="00F114E2" w:rsidRDefault="00F114E2" w:rsidP="00BE23D2">
      <w:pPr>
        <w:ind w:firstLine="426"/>
        <w:jc w:val="both"/>
        <w:rPr>
          <w:rFonts w:ascii="Times New Roman" w:hAnsi="Times New Roman" w:cs="Times New Roman"/>
          <w:sz w:val="24"/>
          <w:szCs w:val="24"/>
        </w:rPr>
      </w:pPr>
      <w:r w:rsidRPr="00F114E2">
        <w:rPr>
          <w:rFonts w:ascii="Times New Roman" w:hAnsi="Times New Roman" w:cs="Times New Roman"/>
          <w:sz w:val="24"/>
          <w:szCs w:val="24"/>
        </w:rPr>
        <w:t>В проектах должны быть предусмотрены условия беспрепятственного и удобного передвижения маломобильных групп населения по участку к зданию или по территории предприятия, комплекса сооружений с учетом требований настоящих Нормативов. Система средств информационной поддержки должна быть обеспечена на всех путях движения, доступных для маломобильных групп насел</w:t>
      </w:r>
      <w:r w:rsidR="00BE23D2">
        <w:rPr>
          <w:rFonts w:ascii="Times New Roman" w:hAnsi="Times New Roman" w:cs="Times New Roman"/>
          <w:sz w:val="24"/>
          <w:szCs w:val="24"/>
        </w:rPr>
        <w:t>ения, на все время эксплуатации</w:t>
      </w:r>
    </w:p>
    <w:p w:rsidR="00F114E2" w:rsidRPr="00F114E2" w:rsidRDefault="00F114E2" w:rsidP="00F114E2">
      <w:pPr>
        <w:pStyle w:val="1"/>
        <w:spacing w:before="0" w:line="276" w:lineRule="auto"/>
        <w:ind w:firstLine="567"/>
        <w:jc w:val="center"/>
        <w:rPr>
          <w:sz w:val="24"/>
          <w:szCs w:val="24"/>
        </w:rPr>
      </w:pPr>
      <w:bookmarkStart w:id="5" w:name="_Toc433377834"/>
      <w:bookmarkStart w:id="6" w:name="sub_10102"/>
      <w:r w:rsidRPr="00F114E2">
        <w:rPr>
          <w:sz w:val="24"/>
          <w:szCs w:val="24"/>
        </w:rPr>
        <w:t>Требования к зданиям, сооружениям и объектам социальной инфраструктуры</w:t>
      </w:r>
      <w:bookmarkEnd w:id="5"/>
    </w:p>
    <w:bookmarkEnd w:id="6"/>
    <w:p w:rsidR="00F114E2" w:rsidRPr="00F114E2" w:rsidRDefault="00F114E2" w:rsidP="00F114E2">
      <w:pPr>
        <w:ind w:firstLine="426"/>
        <w:jc w:val="both"/>
        <w:rPr>
          <w:rFonts w:ascii="Times New Roman" w:hAnsi="Times New Roman" w:cs="Times New Roman"/>
          <w:sz w:val="24"/>
          <w:szCs w:val="24"/>
        </w:rPr>
      </w:pPr>
      <w:r w:rsidRPr="00F114E2">
        <w:rPr>
          <w:rFonts w:ascii="Times New Roman" w:hAnsi="Times New Roman" w:cs="Times New Roman"/>
          <w:sz w:val="24"/>
          <w:szCs w:val="24"/>
        </w:rPr>
        <w:t>Объекты социальной инфраструктуры должны оснащаться следующими специальными приспособлениями и оборудованием:</w:t>
      </w:r>
    </w:p>
    <w:p w:rsidR="00F114E2" w:rsidRPr="00F114E2" w:rsidRDefault="00F114E2" w:rsidP="00F114E2">
      <w:pPr>
        <w:ind w:firstLine="426"/>
        <w:jc w:val="both"/>
        <w:rPr>
          <w:rFonts w:ascii="Times New Roman" w:hAnsi="Times New Roman" w:cs="Times New Roman"/>
          <w:sz w:val="24"/>
          <w:szCs w:val="24"/>
        </w:rPr>
      </w:pPr>
      <w:r w:rsidRPr="00F114E2">
        <w:rPr>
          <w:rFonts w:ascii="Times New Roman" w:hAnsi="Times New Roman" w:cs="Times New Roman"/>
          <w:sz w:val="24"/>
          <w:szCs w:val="24"/>
        </w:rPr>
        <w:t>- визуальной и звуковой информацией;</w:t>
      </w:r>
    </w:p>
    <w:p w:rsidR="00F114E2" w:rsidRPr="00F114E2" w:rsidRDefault="00F114E2" w:rsidP="00F114E2">
      <w:pPr>
        <w:ind w:firstLine="426"/>
        <w:jc w:val="both"/>
        <w:rPr>
          <w:rFonts w:ascii="Times New Roman" w:hAnsi="Times New Roman" w:cs="Times New Roman"/>
          <w:sz w:val="24"/>
          <w:szCs w:val="24"/>
        </w:rPr>
      </w:pPr>
      <w:r w:rsidRPr="00F114E2">
        <w:rPr>
          <w:rFonts w:ascii="Times New Roman" w:hAnsi="Times New Roman" w:cs="Times New Roman"/>
          <w:sz w:val="24"/>
          <w:szCs w:val="24"/>
        </w:rPr>
        <w:t>- телефонами-автоматами или иными средствами связи, доступными для инвалидов;</w:t>
      </w:r>
    </w:p>
    <w:p w:rsidR="00F114E2" w:rsidRPr="00F114E2" w:rsidRDefault="00F114E2" w:rsidP="00F114E2">
      <w:pPr>
        <w:ind w:firstLine="426"/>
        <w:jc w:val="both"/>
        <w:rPr>
          <w:rFonts w:ascii="Times New Roman" w:hAnsi="Times New Roman" w:cs="Times New Roman"/>
          <w:sz w:val="24"/>
          <w:szCs w:val="24"/>
        </w:rPr>
      </w:pPr>
      <w:r w:rsidRPr="00F114E2">
        <w:rPr>
          <w:rFonts w:ascii="Times New Roman" w:hAnsi="Times New Roman" w:cs="Times New Roman"/>
          <w:sz w:val="24"/>
          <w:szCs w:val="24"/>
        </w:rPr>
        <w:t>-санитарно-гигиеническими помещениями, доступными для инвалидов и других маломобильных групп населения;</w:t>
      </w:r>
    </w:p>
    <w:p w:rsidR="00F114E2" w:rsidRPr="00F114E2" w:rsidRDefault="00F114E2" w:rsidP="00F114E2">
      <w:pPr>
        <w:ind w:firstLine="426"/>
        <w:jc w:val="both"/>
        <w:rPr>
          <w:rFonts w:ascii="Times New Roman" w:hAnsi="Times New Roman" w:cs="Times New Roman"/>
          <w:sz w:val="24"/>
          <w:szCs w:val="24"/>
        </w:rPr>
      </w:pPr>
      <w:r w:rsidRPr="00F114E2">
        <w:rPr>
          <w:rFonts w:ascii="Times New Roman" w:hAnsi="Times New Roman" w:cs="Times New Roman"/>
          <w:sz w:val="24"/>
          <w:szCs w:val="24"/>
        </w:rPr>
        <w:t>- пандусами и поручнями у лестниц при входах в здания;</w:t>
      </w:r>
    </w:p>
    <w:p w:rsidR="00F114E2" w:rsidRPr="00F114E2" w:rsidRDefault="00F114E2" w:rsidP="00F114E2">
      <w:pPr>
        <w:ind w:firstLine="426"/>
        <w:jc w:val="both"/>
        <w:rPr>
          <w:rFonts w:ascii="Times New Roman" w:hAnsi="Times New Roman" w:cs="Times New Roman"/>
          <w:sz w:val="24"/>
          <w:szCs w:val="24"/>
        </w:rPr>
      </w:pPr>
      <w:r w:rsidRPr="00F114E2">
        <w:rPr>
          <w:rFonts w:ascii="Times New Roman" w:hAnsi="Times New Roman" w:cs="Times New Roman"/>
          <w:sz w:val="24"/>
          <w:szCs w:val="24"/>
        </w:rPr>
        <w:lastRenderedPageBreak/>
        <w:t>- пологими спусками у тротуаров в местах наземных переходов улиц, дорог, магистралей и остановок транспорта общего пользования;</w:t>
      </w:r>
    </w:p>
    <w:p w:rsidR="00F114E2" w:rsidRPr="00F114E2" w:rsidRDefault="00F114E2" w:rsidP="00F114E2">
      <w:pPr>
        <w:ind w:firstLine="426"/>
        <w:jc w:val="both"/>
        <w:rPr>
          <w:rFonts w:ascii="Times New Roman" w:hAnsi="Times New Roman" w:cs="Times New Roman"/>
          <w:sz w:val="24"/>
          <w:szCs w:val="24"/>
        </w:rPr>
      </w:pPr>
      <w:r w:rsidRPr="00F114E2">
        <w:rPr>
          <w:rFonts w:ascii="Times New Roman" w:hAnsi="Times New Roman" w:cs="Times New Roman"/>
          <w:sz w:val="24"/>
          <w:szCs w:val="24"/>
        </w:rPr>
        <w:t>Здания должны иметь как минимум один вход, приспособленный для маломобильных групп населения, с поверхности земли и из каждого доступного для маломобильных групп населения подземного или надземного перехода, соединенного с этим зданием.</w:t>
      </w:r>
    </w:p>
    <w:p w:rsidR="00F114E2" w:rsidRPr="00F114E2" w:rsidRDefault="00F114E2" w:rsidP="00F114E2">
      <w:pPr>
        <w:ind w:firstLine="426"/>
        <w:jc w:val="both"/>
        <w:rPr>
          <w:rFonts w:ascii="Times New Roman" w:hAnsi="Times New Roman" w:cs="Times New Roman"/>
          <w:sz w:val="24"/>
          <w:szCs w:val="24"/>
        </w:rPr>
      </w:pPr>
      <w:r w:rsidRPr="00F114E2">
        <w:rPr>
          <w:rFonts w:ascii="Times New Roman" w:hAnsi="Times New Roman" w:cs="Times New Roman"/>
          <w:sz w:val="24"/>
          <w:szCs w:val="24"/>
        </w:rPr>
        <w:t>Места обслуживания и постоянного нахождения маломобильных групп населения должны располагаться на минимально возможных расстояниях от эвакуационных выходов из помещений, с этажей и из зданий наружу. Эвакуационные выходы и пути должны проектироваться из непожароопасных материалов и соответствовать требованиям СНиП 35-01-2001, СНиП 21-01-97*.</w:t>
      </w:r>
    </w:p>
    <w:p w:rsidR="00F114E2" w:rsidRPr="00F114E2" w:rsidRDefault="00F114E2" w:rsidP="00F114E2">
      <w:pPr>
        <w:spacing w:before="240" w:after="240"/>
        <w:rPr>
          <w:rFonts w:ascii="Times New Roman" w:hAnsi="Times New Roman" w:cs="Times New Roman"/>
          <w:b/>
          <w:sz w:val="24"/>
          <w:szCs w:val="24"/>
        </w:rPr>
      </w:pPr>
      <w:r w:rsidRPr="00F114E2">
        <w:rPr>
          <w:rFonts w:ascii="Times New Roman" w:hAnsi="Times New Roman" w:cs="Times New Roman"/>
          <w:b/>
          <w:sz w:val="24"/>
          <w:szCs w:val="24"/>
        </w:rPr>
        <w:t>Глава 4. Объекты физической культуры и спорта</w:t>
      </w:r>
    </w:p>
    <w:p w:rsidR="00F114E2" w:rsidRPr="00F114E2" w:rsidRDefault="00F114E2" w:rsidP="00F114E2">
      <w:pPr>
        <w:ind w:firstLine="426"/>
        <w:jc w:val="both"/>
        <w:rPr>
          <w:rFonts w:ascii="Times New Roman" w:hAnsi="Times New Roman" w:cs="Times New Roman"/>
          <w:sz w:val="24"/>
          <w:szCs w:val="24"/>
        </w:rPr>
      </w:pPr>
      <w:r w:rsidRPr="00F114E2">
        <w:rPr>
          <w:rFonts w:ascii="Times New Roman" w:hAnsi="Times New Roman" w:cs="Times New Roman"/>
          <w:sz w:val="24"/>
          <w:szCs w:val="24"/>
        </w:rPr>
        <w:t xml:space="preserve">4.1. Расчетные показатели минимально допустимого уровня обеспеченности и максимально допустимого уровня территориальной доступности объектов физической культуры и массового спорта местного значения для населения </w:t>
      </w:r>
      <w:r w:rsidR="00262E2F">
        <w:rPr>
          <w:rFonts w:ascii="Times New Roman" w:hAnsi="Times New Roman" w:cs="Times New Roman"/>
          <w:sz w:val="24"/>
          <w:szCs w:val="24"/>
        </w:rPr>
        <w:t>М</w:t>
      </w:r>
      <w:r w:rsidR="00BE23D2">
        <w:rPr>
          <w:rFonts w:ascii="Times New Roman" w:hAnsi="Times New Roman" w:cs="Times New Roman"/>
          <w:sz w:val="24"/>
          <w:szCs w:val="24"/>
        </w:rPr>
        <w:t>униципального образования – сельского поселения «</w:t>
      </w:r>
      <w:r w:rsidR="00022416">
        <w:rPr>
          <w:rFonts w:ascii="Times New Roman" w:hAnsi="Times New Roman" w:cs="Times New Roman"/>
          <w:sz w:val="24"/>
          <w:szCs w:val="24"/>
        </w:rPr>
        <w:t>Хонхолойское</w:t>
      </w:r>
      <w:r w:rsidR="00BE23D2">
        <w:rPr>
          <w:rFonts w:ascii="Times New Roman" w:hAnsi="Times New Roman" w:cs="Times New Roman"/>
          <w:sz w:val="24"/>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0"/>
        <w:gridCol w:w="3112"/>
        <w:gridCol w:w="1701"/>
        <w:gridCol w:w="1701"/>
        <w:gridCol w:w="1683"/>
        <w:gridCol w:w="1684"/>
      </w:tblGrid>
      <w:tr w:rsidR="00F114E2" w:rsidRPr="00F114E2" w:rsidTr="004844A8">
        <w:tc>
          <w:tcPr>
            <w:tcW w:w="540" w:type="dxa"/>
            <w:vMerge w:val="restart"/>
            <w:vAlign w:val="center"/>
          </w:tcPr>
          <w:p w:rsidR="00F114E2" w:rsidRPr="00F114E2" w:rsidRDefault="00F114E2" w:rsidP="004844A8">
            <w:pPr>
              <w:spacing w:before="240" w:after="240"/>
              <w:rPr>
                <w:rFonts w:ascii="Times New Roman" w:hAnsi="Times New Roman" w:cs="Times New Roman"/>
                <w:sz w:val="24"/>
                <w:szCs w:val="24"/>
              </w:rPr>
            </w:pPr>
            <w:r w:rsidRPr="00F114E2">
              <w:rPr>
                <w:rFonts w:ascii="Times New Roman" w:hAnsi="Times New Roman" w:cs="Times New Roman"/>
                <w:sz w:val="24"/>
                <w:szCs w:val="24"/>
              </w:rPr>
              <w:t>п/п</w:t>
            </w:r>
          </w:p>
        </w:tc>
        <w:tc>
          <w:tcPr>
            <w:tcW w:w="3112" w:type="dxa"/>
            <w:vMerge w:val="restart"/>
            <w:vAlign w:val="center"/>
          </w:tcPr>
          <w:p w:rsidR="00F114E2" w:rsidRPr="00F114E2" w:rsidRDefault="00F114E2" w:rsidP="00BE23D2">
            <w:pPr>
              <w:spacing w:after="0" w:line="240" w:lineRule="auto"/>
              <w:ind w:firstLine="28"/>
              <w:jc w:val="center"/>
              <w:rPr>
                <w:rFonts w:ascii="Times New Roman" w:hAnsi="Times New Roman" w:cs="Times New Roman"/>
                <w:sz w:val="24"/>
                <w:szCs w:val="24"/>
              </w:rPr>
            </w:pPr>
            <w:r w:rsidRPr="00F114E2">
              <w:rPr>
                <w:rFonts w:ascii="Times New Roman" w:hAnsi="Times New Roman" w:cs="Times New Roman"/>
                <w:sz w:val="24"/>
                <w:szCs w:val="24"/>
              </w:rPr>
              <w:t>Наименование объекта</w:t>
            </w:r>
          </w:p>
        </w:tc>
        <w:tc>
          <w:tcPr>
            <w:tcW w:w="3402" w:type="dxa"/>
            <w:gridSpan w:val="2"/>
            <w:vAlign w:val="center"/>
          </w:tcPr>
          <w:p w:rsidR="00F114E2" w:rsidRPr="00F114E2" w:rsidRDefault="00F114E2" w:rsidP="00BE23D2">
            <w:pPr>
              <w:spacing w:after="0" w:line="240" w:lineRule="auto"/>
              <w:ind w:firstLine="28"/>
              <w:jc w:val="center"/>
              <w:rPr>
                <w:rFonts w:ascii="Times New Roman" w:hAnsi="Times New Roman" w:cs="Times New Roman"/>
                <w:sz w:val="24"/>
                <w:szCs w:val="24"/>
              </w:rPr>
            </w:pPr>
            <w:r w:rsidRPr="00F114E2">
              <w:rPr>
                <w:rFonts w:ascii="Times New Roman" w:hAnsi="Times New Roman" w:cs="Times New Roman"/>
                <w:sz w:val="24"/>
                <w:szCs w:val="24"/>
              </w:rPr>
              <w:t>Минимально</w:t>
            </w:r>
          </w:p>
          <w:p w:rsidR="00F114E2" w:rsidRPr="00F114E2" w:rsidRDefault="00F114E2" w:rsidP="00BE23D2">
            <w:pPr>
              <w:spacing w:after="0" w:line="240" w:lineRule="auto"/>
              <w:ind w:firstLine="28"/>
              <w:jc w:val="center"/>
              <w:rPr>
                <w:rFonts w:ascii="Times New Roman" w:hAnsi="Times New Roman" w:cs="Times New Roman"/>
                <w:sz w:val="24"/>
                <w:szCs w:val="24"/>
              </w:rPr>
            </w:pPr>
            <w:r w:rsidRPr="00F114E2">
              <w:rPr>
                <w:rFonts w:ascii="Times New Roman" w:hAnsi="Times New Roman" w:cs="Times New Roman"/>
                <w:sz w:val="24"/>
                <w:szCs w:val="24"/>
              </w:rPr>
              <w:t>допустимый уровень</w:t>
            </w:r>
          </w:p>
          <w:p w:rsidR="00F114E2" w:rsidRPr="00F114E2" w:rsidRDefault="00F114E2" w:rsidP="00BE23D2">
            <w:pPr>
              <w:spacing w:after="0" w:line="240" w:lineRule="auto"/>
              <w:ind w:firstLine="28"/>
              <w:jc w:val="center"/>
              <w:rPr>
                <w:rFonts w:ascii="Times New Roman" w:hAnsi="Times New Roman" w:cs="Times New Roman"/>
                <w:sz w:val="24"/>
                <w:szCs w:val="24"/>
              </w:rPr>
            </w:pPr>
            <w:r w:rsidRPr="00F114E2">
              <w:rPr>
                <w:rFonts w:ascii="Times New Roman" w:hAnsi="Times New Roman" w:cs="Times New Roman"/>
                <w:sz w:val="24"/>
                <w:szCs w:val="24"/>
              </w:rPr>
              <w:t>обеспеченности</w:t>
            </w:r>
          </w:p>
        </w:tc>
        <w:tc>
          <w:tcPr>
            <w:tcW w:w="3367" w:type="dxa"/>
            <w:gridSpan w:val="2"/>
            <w:vAlign w:val="center"/>
          </w:tcPr>
          <w:p w:rsidR="00F114E2" w:rsidRPr="00F114E2" w:rsidRDefault="00F114E2" w:rsidP="00BE23D2">
            <w:pPr>
              <w:spacing w:after="0" w:line="240" w:lineRule="auto"/>
              <w:ind w:firstLine="28"/>
              <w:jc w:val="center"/>
              <w:rPr>
                <w:rFonts w:ascii="Times New Roman" w:hAnsi="Times New Roman" w:cs="Times New Roman"/>
                <w:sz w:val="24"/>
                <w:szCs w:val="24"/>
              </w:rPr>
            </w:pPr>
            <w:r w:rsidRPr="00F114E2">
              <w:rPr>
                <w:rFonts w:ascii="Times New Roman" w:hAnsi="Times New Roman" w:cs="Times New Roman"/>
                <w:sz w:val="24"/>
                <w:szCs w:val="24"/>
              </w:rPr>
              <w:t>Максимально допустимый</w:t>
            </w:r>
          </w:p>
          <w:p w:rsidR="00F114E2" w:rsidRPr="00F114E2" w:rsidRDefault="00F114E2" w:rsidP="00BE23D2">
            <w:pPr>
              <w:spacing w:after="0" w:line="240" w:lineRule="auto"/>
              <w:ind w:firstLine="28"/>
              <w:jc w:val="center"/>
              <w:rPr>
                <w:rFonts w:ascii="Times New Roman" w:hAnsi="Times New Roman" w:cs="Times New Roman"/>
                <w:sz w:val="24"/>
                <w:szCs w:val="24"/>
              </w:rPr>
            </w:pPr>
            <w:r w:rsidRPr="00F114E2">
              <w:rPr>
                <w:rFonts w:ascii="Times New Roman" w:hAnsi="Times New Roman" w:cs="Times New Roman"/>
                <w:sz w:val="24"/>
                <w:szCs w:val="24"/>
              </w:rPr>
              <w:t>уровень территориальной</w:t>
            </w:r>
          </w:p>
          <w:p w:rsidR="00F114E2" w:rsidRPr="00F114E2" w:rsidRDefault="00F114E2" w:rsidP="00BE23D2">
            <w:pPr>
              <w:spacing w:after="0" w:line="240" w:lineRule="auto"/>
              <w:ind w:firstLine="28"/>
              <w:jc w:val="center"/>
              <w:rPr>
                <w:rFonts w:ascii="Times New Roman" w:hAnsi="Times New Roman" w:cs="Times New Roman"/>
                <w:sz w:val="24"/>
                <w:szCs w:val="24"/>
              </w:rPr>
            </w:pPr>
            <w:r w:rsidRPr="00F114E2">
              <w:rPr>
                <w:rFonts w:ascii="Times New Roman" w:hAnsi="Times New Roman" w:cs="Times New Roman"/>
                <w:sz w:val="24"/>
                <w:szCs w:val="24"/>
              </w:rPr>
              <w:t>доступности</w:t>
            </w:r>
          </w:p>
        </w:tc>
      </w:tr>
      <w:tr w:rsidR="00F114E2" w:rsidRPr="00F114E2" w:rsidTr="004844A8">
        <w:tc>
          <w:tcPr>
            <w:tcW w:w="540" w:type="dxa"/>
            <w:vMerge/>
            <w:vAlign w:val="center"/>
          </w:tcPr>
          <w:p w:rsidR="00F114E2" w:rsidRPr="00F114E2" w:rsidRDefault="00F114E2" w:rsidP="004844A8">
            <w:pPr>
              <w:ind w:firstLine="567"/>
              <w:jc w:val="center"/>
              <w:rPr>
                <w:rFonts w:ascii="Times New Roman" w:hAnsi="Times New Roman" w:cs="Times New Roman"/>
                <w:sz w:val="24"/>
                <w:szCs w:val="24"/>
              </w:rPr>
            </w:pPr>
          </w:p>
        </w:tc>
        <w:tc>
          <w:tcPr>
            <w:tcW w:w="3112" w:type="dxa"/>
            <w:vMerge/>
            <w:vAlign w:val="center"/>
          </w:tcPr>
          <w:p w:rsidR="00F114E2" w:rsidRPr="00F114E2" w:rsidRDefault="00F114E2" w:rsidP="00BE23D2">
            <w:pPr>
              <w:spacing w:after="0" w:line="240" w:lineRule="auto"/>
              <w:ind w:firstLine="28"/>
              <w:jc w:val="center"/>
              <w:rPr>
                <w:rFonts w:ascii="Times New Roman" w:hAnsi="Times New Roman" w:cs="Times New Roman"/>
                <w:sz w:val="24"/>
                <w:szCs w:val="24"/>
              </w:rPr>
            </w:pPr>
          </w:p>
        </w:tc>
        <w:tc>
          <w:tcPr>
            <w:tcW w:w="1701" w:type="dxa"/>
            <w:vAlign w:val="center"/>
          </w:tcPr>
          <w:p w:rsidR="00F114E2" w:rsidRPr="00F114E2" w:rsidRDefault="00F114E2" w:rsidP="00BE23D2">
            <w:pPr>
              <w:spacing w:after="0" w:line="240" w:lineRule="auto"/>
              <w:ind w:firstLine="28"/>
              <w:jc w:val="center"/>
              <w:rPr>
                <w:rFonts w:ascii="Times New Roman" w:hAnsi="Times New Roman" w:cs="Times New Roman"/>
                <w:sz w:val="24"/>
                <w:szCs w:val="24"/>
              </w:rPr>
            </w:pPr>
            <w:r w:rsidRPr="00F114E2">
              <w:rPr>
                <w:rFonts w:ascii="Times New Roman" w:hAnsi="Times New Roman" w:cs="Times New Roman"/>
                <w:sz w:val="24"/>
                <w:szCs w:val="24"/>
              </w:rPr>
              <w:t>Единица</w:t>
            </w:r>
          </w:p>
          <w:p w:rsidR="00F114E2" w:rsidRPr="00F114E2" w:rsidRDefault="00F114E2" w:rsidP="00BE23D2">
            <w:pPr>
              <w:spacing w:after="0" w:line="240" w:lineRule="auto"/>
              <w:ind w:firstLine="28"/>
              <w:jc w:val="center"/>
              <w:rPr>
                <w:rFonts w:ascii="Times New Roman" w:hAnsi="Times New Roman" w:cs="Times New Roman"/>
                <w:sz w:val="24"/>
                <w:szCs w:val="24"/>
              </w:rPr>
            </w:pPr>
            <w:r w:rsidRPr="00F114E2">
              <w:rPr>
                <w:rFonts w:ascii="Times New Roman" w:hAnsi="Times New Roman" w:cs="Times New Roman"/>
                <w:sz w:val="24"/>
                <w:szCs w:val="24"/>
              </w:rPr>
              <w:t>измерения</w:t>
            </w:r>
          </w:p>
        </w:tc>
        <w:tc>
          <w:tcPr>
            <w:tcW w:w="1701" w:type="dxa"/>
            <w:vAlign w:val="center"/>
          </w:tcPr>
          <w:p w:rsidR="00F114E2" w:rsidRPr="00F114E2" w:rsidRDefault="00F114E2" w:rsidP="00BE23D2">
            <w:pPr>
              <w:spacing w:after="0" w:line="240" w:lineRule="auto"/>
              <w:ind w:firstLine="28"/>
              <w:jc w:val="center"/>
              <w:rPr>
                <w:rFonts w:ascii="Times New Roman" w:hAnsi="Times New Roman" w:cs="Times New Roman"/>
                <w:sz w:val="24"/>
                <w:szCs w:val="24"/>
              </w:rPr>
            </w:pPr>
            <w:r w:rsidRPr="00F114E2">
              <w:rPr>
                <w:rFonts w:ascii="Times New Roman" w:hAnsi="Times New Roman" w:cs="Times New Roman"/>
                <w:sz w:val="24"/>
                <w:szCs w:val="24"/>
              </w:rPr>
              <w:t>Величина</w:t>
            </w:r>
          </w:p>
          <w:p w:rsidR="00F114E2" w:rsidRPr="00F114E2" w:rsidRDefault="00F114E2" w:rsidP="00BE23D2">
            <w:pPr>
              <w:spacing w:after="0" w:line="240" w:lineRule="auto"/>
              <w:ind w:firstLine="28"/>
              <w:jc w:val="center"/>
              <w:rPr>
                <w:rFonts w:ascii="Times New Roman" w:hAnsi="Times New Roman" w:cs="Times New Roman"/>
                <w:sz w:val="24"/>
                <w:szCs w:val="24"/>
              </w:rPr>
            </w:pPr>
          </w:p>
        </w:tc>
        <w:tc>
          <w:tcPr>
            <w:tcW w:w="1683" w:type="dxa"/>
            <w:vAlign w:val="center"/>
          </w:tcPr>
          <w:p w:rsidR="00F114E2" w:rsidRPr="00F114E2" w:rsidRDefault="00F114E2" w:rsidP="00BE23D2">
            <w:pPr>
              <w:spacing w:after="0" w:line="240" w:lineRule="auto"/>
              <w:ind w:firstLine="28"/>
              <w:jc w:val="center"/>
              <w:rPr>
                <w:rFonts w:ascii="Times New Roman" w:hAnsi="Times New Roman" w:cs="Times New Roman"/>
                <w:sz w:val="24"/>
                <w:szCs w:val="24"/>
              </w:rPr>
            </w:pPr>
            <w:r w:rsidRPr="00F114E2">
              <w:rPr>
                <w:rFonts w:ascii="Times New Roman" w:hAnsi="Times New Roman" w:cs="Times New Roman"/>
                <w:sz w:val="24"/>
                <w:szCs w:val="24"/>
              </w:rPr>
              <w:t>Единица</w:t>
            </w:r>
          </w:p>
          <w:p w:rsidR="00F114E2" w:rsidRPr="00F114E2" w:rsidRDefault="00F114E2" w:rsidP="00BE23D2">
            <w:pPr>
              <w:spacing w:after="0" w:line="240" w:lineRule="auto"/>
              <w:ind w:firstLine="28"/>
              <w:jc w:val="center"/>
              <w:rPr>
                <w:rFonts w:ascii="Times New Roman" w:hAnsi="Times New Roman" w:cs="Times New Roman"/>
                <w:sz w:val="24"/>
                <w:szCs w:val="24"/>
              </w:rPr>
            </w:pPr>
            <w:r w:rsidRPr="00F114E2">
              <w:rPr>
                <w:rFonts w:ascii="Times New Roman" w:hAnsi="Times New Roman" w:cs="Times New Roman"/>
                <w:sz w:val="24"/>
                <w:szCs w:val="24"/>
              </w:rPr>
              <w:t>измерения</w:t>
            </w:r>
          </w:p>
        </w:tc>
        <w:tc>
          <w:tcPr>
            <w:tcW w:w="1684" w:type="dxa"/>
            <w:vAlign w:val="center"/>
          </w:tcPr>
          <w:p w:rsidR="00F114E2" w:rsidRPr="00F114E2" w:rsidRDefault="00F114E2" w:rsidP="00BE23D2">
            <w:pPr>
              <w:spacing w:after="0" w:line="240" w:lineRule="auto"/>
              <w:ind w:firstLine="28"/>
              <w:jc w:val="center"/>
              <w:rPr>
                <w:rFonts w:ascii="Times New Roman" w:hAnsi="Times New Roman" w:cs="Times New Roman"/>
                <w:sz w:val="24"/>
                <w:szCs w:val="24"/>
              </w:rPr>
            </w:pPr>
            <w:r w:rsidRPr="00F114E2">
              <w:rPr>
                <w:rFonts w:ascii="Times New Roman" w:hAnsi="Times New Roman" w:cs="Times New Roman"/>
                <w:sz w:val="24"/>
                <w:szCs w:val="24"/>
              </w:rPr>
              <w:t>Величина</w:t>
            </w:r>
          </w:p>
          <w:p w:rsidR="00F114E2" w:rsidRPr="00F114E2" w:rsidRDefault="00F114E2" w:rsidP="00BE23D2">
            <w:pPr>
              <w:spacing w:after="0" w:line="240" w:lineRule="auto"/>
              <w:ind w:firstLine="28"/>
              <w:jc w:val="center"/>
              <w:rPr>
                <w:rFonts w:ascii="Times New Roman" w:hAnsi="Times New Roman" w:cs="Times New Roman"/>
                <w:sz w:val="24"/>
                <w:szCs w:val="24"/>
              </w:rPr>
            </w:pPr>
          </w:p>
        </w:tc>
      </w:tr>
      <w:tr w:rsidR="00F114E2" w:rsidRPr="00F114E2" w:rsidTr="004844A8">
        <w:trPr>
          <w:trHeight w:val="858"/>
        </w:trPr>
        <w:tc>
          <w:tcPr>
            <w:tcW w:w="540" w:type="dxa"/>
            <w:vAlign w:val="center"/>
          </w:tcPr>
          <w:p w:rsidR="00F114E2" w:rsidRPr="00F114E2" w:rsidRDefault="00F114E2" w:rsidP="004844A8">
            <w:pPr>
              <w:rPr>
                <w:rFonts w:ascii="Times New Roman" w:hAnsi="Times New Roman" w:cs="Times New Roman"/>
                <w:sz w:val="24"/>
                <w:szCs w:val="24"/>
              </w:rPr>
            </w:pPr>
            <w:r w:rsidRPr="00F114E2">
              <w:rPr>
                <w:rFonts w:ascii="Times New Roman" w:hAnsi="Times New Roman" w:cs="Times New Roman"/>
                <w:sz w:val="24"/>
                <w:szCs w:val="24"/>
              </w:rPr>
              <w:t>1.</w:t>
            </w:r>
          </w:p>
          <w:p w:rsidR="00F114E2" w:rsidRPr="00F114E2" w:rsidRDefault="00F114E2" w:rsidP="004844A8">
            <w:pPr>
              <w:ind w:firstLine="567"/>
              <w:jc w:val="center"/>
              <w:rPr>
                <w:rFonts w:ascii="Times New Roman" w:hAnsi="Times New Roman" w:cs="Times New Roman"/>
                <w:sz w:val="24"/>
                <w:szCs w:val="24"/>
              </w:rPr>
            </w:pPr>
          </w:p>
        </w:tc>
        <w:tc>
          <w:tcPr>
            <w:tcW w:w="3112" w:type="dxa"/>
            <w:vAlign w:val="center"/>
          </w:tcPr>
          <w:p w:rsidR="00F114E2" w:rsidRPr="00F114E2" w:rsidRDefault="00F114E2" w:rsidP="00BE23D2">
            <w:pPr>
              <w:spacing w:after="0" w:line="240" w:lineRule="auto"/>
              <w:ind w:firstLine="28"/>
              <w:jc w:val="both"/>
              <w:rPr>
                <w:rFonts w:ascii="Times New Roman" w:hAnsi="Times New Roman" w:cs="Times New Roman"/>
                <w:sz w:val="24"/>
                <w:szCs w:val="24"/>
              </w:rPr>
            </w:pPr>
            <w:r w:rsidRPr="00F114E2">
              <w:rPr>
                <w:rFonts w:ascii="Times New Roman" w:hAnsi="Times New Roman" w:cs="Times New Roman"/>
                <w:sz w:val="24"/>
                <w:szCs w:val="24"/>
              </w:rPr>
              <w:t>Спортивные комплексы</w:t>
            </w:r>
          </w:p>
          <w:p w:rsidR="00F114E2" w:rsidRPr="00F114E2" w:rsidRDefault="00F114E2" w:rsidP="00BE23D2">
            <w:pPr>
              <w:spacing w:after="0" w:line="240" w:lineRule="auto"/>
              <w:ind w:firstLine="28"/>
              <w:jc w:val="center"/>
              <w:rPr>
                <w:rFonts w:ascii="Times New Roman" w:hAnsi="Times New Roman" w:cs="Times New Roman"/>
                <w:sz w:val="24"/>
                <w:szCs w:val="24"/>
              </w:rPr>
            </w:pPr>
          </w:p>
        </w:tc>
        <w:tc>
          <w:tcPr>
            <w:tcW w:w="1701" w:type="dxa"/>
            <w:vAlign w:val="center"/>
          </w:tcPr>
          <w:p w:rsidR="00F114E2" w:rsidRPr="00F114E2" w:rsidRDefault="00F114E2" w:rsidP="00BE23D2">
            <w:pPr>
              <w:spacing w:after="0" w:line="240" w:lineRule="auto"/>
              <w:ind w:firstLine="28"/>
              <w:jc w:val="center"/>
              <w:rPr>
                <w:rFonts w:ascii="Times New Roman" w:hAnsi="Times New Roman" w:cs="Times New Roman"/>
                <w:sz w:val="24"/>
                <w:szCs w:val="24"/>
              </w:rPr>
            </w:pPr>
            <w:r w:rsidRPr="00F114E2">
              <w:rPr>
                <w:rFonts w:ascii="Times New Roman" w:hAnsi="Times New Roman" w:cs="Times New Roman"/>
                <w:sz w:val="24"/>
                <w:szCs w:val="24"/>
              </w:rPr>
              <w:t>м² площади</w:t>
            </w:r>
          </w:p>
          <w:p w:rsidR="00F114E2" w:rsidRPr="00F114E2" w:rsidRDefault="00F114E2" w:rsidP="00BE23D2">
            <w:pPr>
              <w:spacing w:after="0" w:line="240" w:lineRule="auto"/>
              <w:ind w:firstLine="28"/>
              <w:jc w:val="center"/>
              <w:rPr>
                <w:rFonts w:ascii="Times New Roman" w:hAnsi="Times New Roman" w:cs="Times New Roman"/>
                <w:sz w:val="24"/>
                <w:szCs w:val="24"/>
              </w:rPr>
            </w:pPr>
            <w:r w:rsidRPr="00F114E2">
              <w:rPr>
                <w:rFonts w:ascii="Times New Roman" w:hAnsi="Times New Roman" w:cs="Times New Roman"/>
                <w:sz w:val="24"/>
                <w:szCs w:val="24"/>
              </w:rPr>
              <w:t>пола на</w:t>
            </w:r>
          </w:p>
          <w:p w:rsidR="00F114E2" w:rsidRPr="00F114E2" w:rsidRDefault="00F114E2" w:rsidP="00BE23D2">
            <w:pPr>
              <w:spacing w:after="0" w:line="240" w:lineRule="auto"/>
              <w:ind w:firstLine="28"/>
              <w:jc w:val="center"/>
              <w:rPr>
                <w:rFonts w:ascii="Times New Roman" w:hAnsi="Times New Roman" w:cs="Times New Roman"/>
                <w:sz w:val="24"/>
                <w:szCs w:val="24"/>
              </w:rPr>
            </w:pPr>
            <w:r w:rsidRPr="00F114E2">
              <w:rPr>
                <w:rFonts w:ascii="Times New Roman" w:hAnsi="Times New Roman" w:cs="Times New Roman"/>
                <w:sz w:val="24"/>
                <w:szCs w:val="24"/>
              </w:rPr>
              <w:t>1000 чел.</w:t>
            </w:r>
          </w:p>
        </w:tc>
        <w:tc>
          <w:tcPr>
            <w:tcW w:w="1701" w:type="dxa"/>
            <w:vAlign w:val="center"/>
          </w:tcPr>
          <w:p w:rsidR="00F114E2" w:rsidRPr="00F114E2" w:rsidRDefault="00F114E2" w:rsidP="00BE23D2">
            <w:pPr>
              <w:spacing w:after="0" w:line="240" w:lineRule="auto"/>
              <w:ind w:firstLine="28"/>
              <w:jc w:val="center"/>
              <w:rPr>
                <w:rFonts w:ascii="Times New Roman" w:hAnsi="Times New Roman" w:cs="Times New Roman"/>
                <w:sz w:val="24"/>
                <w:szCs w:val="24"/>
              </w:rPr>
            </w:pPr>
            <w:r w:rsidRPr="00F114E2">
              <w:rPr>
                <w:rFonts w:ascii="Times New Roman" w:hAnsi="Times New Roman" w:cs="Times New Roman"/>
                <w:sz w:val="24"/>
                <w:szCs w:val="24"/>
              </w:rPr>
              <w:t>80*</w:t>
            </w:r>
          </w:p>
        </w:tc>
        <w:tc>
          <w:tcPr>
            <w:tcW w:w="1683" w:type="dxa"/>
            <w:vMerge w:val="restart"/>
            <w:vAlign w:val="center"/>
          </w:tcPr>
          <w:p w:rsidR="00F114E2" w:rsidRPr="00F114E2" w:rsidRDefault="00F114E2" w:rsidP="00BE23D2">
            <w:pPr>
              <w:spacing w:after="0" w:line="240" w:lineRule="auto"/>
              <w:ind w:firstLine="28"/>
              <w:jc w:val="center"/>
              <w:rPr>
                <w:rFonts w:ascii="Times New Roman" w:hAnsi="Times New Roman" w:cs="Times New Roman"/>
                <w:sz w:val="24"/>
                <w:szCs w:val="24"/>
              </w:rPr>
            </w:pPr>
            <w:r w:rsidRPr="00F114E2">
              <w:rPr>
                <w:rFonts w:ascii="Times New Roman" w:hAnsi="Times New Roman" w:cs="Times New Roman"/>
                <w:sz w:val="24"/>
                <w:szCs w:val="24"/>
              </w:rPr>
              <w:t>м/мин</w:t>
            </w:r>
          </w:p>
        </w:tc>
        <w:tc>
          <w:tcPr>
            <w:tcW w:w="1684" w:type="dxa"/>
            <w:vMerge w:val="restart"/>
            <w:vAlign w:val="center"/>
          </w:tcPr>
          <w:p w:rsidR="00F114E2" w:rsidRPr="00F114E2" w:rsidRDefault="00F114E2" w:rsidP="00BE23D2">
            <w:pPr>
              <w:spacing w:after="0" w:line="240" w:lineRule="auto"/>
              <w:ind w:firstLine="28"/>
              <w:jc w:val="center"/>
              <w:rPr>
                <w:rFonts w:ascii="Times New Roman" w:hAnsi="Times New Roman" w:cs="Times New Roman"/>
                <w:sz w:val="24"/>
                <w:szCs w:val="24"/>
              </w:rPr>
            </w:pPr>
            <w:r w:rsidRPr="00F114E2">
              <w:rPr>
                <w:rFonts w:ascii="Times New Roman" w:hAnsi="Times New Roman" w:cs="Times New Roman"/>
                <w:sz w:val="24"/>
                <w:szCs w:val="24"/>
              </w:rPr>
              <w:t>1500 м - для административного центра, 30 мин - для остальных населенных</w:t>
            </w:r>
          </w:p>
          <w:p w:rsidR="00F114E2" w:rsidRPr="00F114E2" w:rsidRDefault="00F114E2" w:rsidP="00BE23D2">
            <w:pPr>
              <w:spacing w:after="0" w:line="240" w:lineRule="auto"/>
              <w:ind w:firstLine="28"/>
              <w:jc w:val="center"/>
              <w:rPr>
                <w:rFonts w:ascii="Times New Roman" w:hAnsi="Times New Roman" w:cs="Times New Roman"/>
                <w:sz w:val="24"/>
                <w:szCs w:val="24"/>
              </w:rPr>
            </w:pPr>
            <w:r w:rsidRPr="00F114E2">
              <w:rPr>
                <w:rFonts w:ascii="Times New Roman" w:hAnsi="Times New Roman" w:cs="Times New Roman"/>
                <w:sz w:val="24"/>
                <w:szCs w:val="24"/>
              </w:rPr>
              <w:t>пунктов</w:t>
            </w:r>
          </w:p>
        </w:tc>
      </w:tr>
      <w:tr w:rsidR="00F114E2" w:rsidRPr="00F114E2" w:rsidTr="004844A8">
        <w:trPr>
          <w:trHeight w:val="700"/>
        </w:trPr>
        <w:tc>
          <w:tcPr>
            <w:tcW w:w="540" w:type="dxa"/>
            <w:vAlign w:val="center"/>
          </w:tcPr>
          <w:p w:rsidR="00F114E2" w:rsidRPr="00F114E2" w:rsidRDefault="00F114E2" w:rsidP="004844A8">
            <w:pPr>
              <w:rPr>
                <w:rFonts w:ascii="Times New Roman" w:hAnsi="Times New Roman" w:cs="Times New Roman"/>
                <w:sz w:val="24"/>
                <w:szCs w:val="24"/>
              </w:rPr>
            </w:pPr>
            <w:r w:rsidRPr="00F114E2">
              <w:rPr>
                <w:rFonts w:ascii="Times New Roman" w:hAnsi="Times New Roman" w:cs="Times New Roman"/>
                <w:sz w:val="24"/>
                <w:szCs w:val="24"/>
              </w:rPr>
              <w:t>2.</w:t>
            </w:r>
          </w:p>
        </w:tc>
        <w:tc>
          <w:tcPr>
            <w:tcW w:w="3112" w:type="dxa"/>
            <w:vAlign w:val="center"/>
          </w:tcPr>
          <w:p w:rsidR="00F114E2" w:rsidRPr="00F114E2" w:rsidRDefault="00F114E2" w:rsidP="00BE23D2">
            <w:pPr>
              <w:spacing w:after="0" w:line="240" w:lineRule="auto"/>
              <w:ind w:firstLine="28"/>
              <w:jc w:val="both"/>
              <w:rPr>
                <w:rFonts w:ascii="Times New Roman" w:hAnsi="Times New Roman" w:cs="Times New Roman"/>
                <w:sz w:val="24"/>
                <w:szCs w:val="24"/>
              </w:rPr>
            </w:pPr>
            <w:r w:rsidRPr="00F114E2">
              <w:rPr>
                <w:rFonts w:ascii="Times New Roman" w:hAnsi="Times New Roman" w:cs="Times New Roman"/>
                <w:sz w:val="24"/>
                <w:szCs w:val="24"/>
              </w:rPr>
              <w:t>Плавательный бассейн</w:t>
            </w:r>
          </w:p>
        </w:tc>
        <w:tc>
          <w:tcPr>
            <w:tcW w:w="1701" w:type="dxa"/>
            <w:vAlign w:val="center"/>
          </w:tcPr>
          <w:p w:rsidR="00F114E2" w:rsidRPr="00F114E2" w:rsidRDefault="00F114E2" w:rsidP="00BE23D2">
            <w:pPr>
              <w:spacing w:after="0" w:line="240" w:lineRule="auto"/>
              <w:ind w:firstLine="28"/>
              <w:jc w:val="center"/>
              <w:rPr>
                <w:rFonts w:ascii="Times New Roman" w:hAnsi="Times New Roman" w:cs="Times New Roman"/>
                <w:sz w:val="24"/>
                <w:szCs w:val="24"/>
              </w:rPr>
            </w:pPr>
            <w:r w:rsidRPr="00F114E2">
              <w:rPr>
                <w:rFonts w:ascii="Times New Roman" w:hAnsi="Times New Roman" w:cs="Times New Roman"/>
                <w:sz w:val="24"/>
                <w:szCs w:val="24"/>
              </w:rPr>
              <w:t>м² зеркала</w:t>
            </w:r>
          </w:p>
          <w:p w:rsidR="00F114E2" w:rsidRPr="00F114E2" w:rsidRDefault="00F114E2" w:rsidP="00BE23D2">
            <w:pPr>
              <w:spacing w:after="0" w:line="240" w:lineRule="auto"/>
              <w:ind w:firstLine="28"/>
              <w:jc w:val="center"/>
              <w:rPr>
                <w:rFonts w:ascii="Times New Roman" w:hAnsi="Times New Roman" w:cs="Times New Roman"/>
                <w:sz w:val="24"/>
                <w:szCs w:val="24"/>
              </w:rPr>
            </w:pPr>
            <w:r w:rsidRPr="00F114E2">
              <w:rPr>
                <w:rFonts w:ascii="Times New Roman" w:hAnsi="Times New Roman" w:cs="Times New Roman"/>
                <w:sz w:val="24"/>
                <w:szCs w:val="24"/>
              </w:rPr>
              <w:t>воды на</w:t>
            </w:r>
          </w:p>
          <w:p w:rsidR="00F114E2" w:rsidRPr="00F114E2" w:rsidRDefault="00F114E2" w:rsidP="00BE23D2">
            <w:pPr>
              <w:spacing w:after="0" w:line="240" w:lineRule="auto"/>
              <w:ind w:firstLine="28"/>
              <w:jc w:val="center"/>
              <w:rPr>
                <w:rFonts w:ascii="Times New Roman" w:hAnsi="Times New Roman" w:cs="Times New Roman"/>
                <w:sz w:val="24"/>
                <w:szCs w:val="24"/>
              </w:rPr>
            </w:pPr>
            <w:r w:rsidRPr="00F114E2">
              <w:rPr>
                <w:rFonts w:ascii="Times New Roman" w:hAnsi="Times New Roman" w:cs="Times New Roman"/>
                <w:sz w:val="24"/>
                <w:szCs w:val="24"/>
              </w:rPr>
              <w:t>1000 чел.</w:t>
            </w:r>
          </w:p>
        </w:tc>
        <w:tc>
          <w:tcPr>
            <w:tcW w:w="1701" w:type="dxa"/>
            <w:vAlign w:val="center"/>
          </w:tcPr>
          <w:p w:rsidR="00F114E2" w:rsidRPr="00F114E2" w:rsidRDefault="00F114E2" w:rsidP="00BE23D2">
            <w:pPr>
              <w:spacing w:after="0" w:line="240" w:lineRule="auto"/>
              <w:ind w:firstLine="28"/>
              <w:jc w:val="center"/>
              <w:rPr>
                <w:rFonts w:ascii="Times New Roman" w:hAnsi="Times New Roman" w:cs="Times New Roman"/>
                <w:sz w:val="24"/>
                <w:szCs w:val="24"/>
              </w:rPr>
            </w:pPr>
            <w:r w:rsidRPr="00F114E2">
              <w:rPr>
                <w:rFonts w:ascii="Times New Roman" w:hAnsi="Times New Roman" w:cs="Times New Roman"/>
                <w:sz w:val="24"/>
                <w:szCs w:val="24"/>
              </w:rPr>
              <w:t>25*</w:t>
            </w:r>
          </w:p>
        </w:tc>
        <w:tc>
          <w:tcPr>
            <w:tcW w:w="1683" w:type="dxa"/>
            <w:vMerge/>
            <w:vAlign w:val="center"/>
          </w:tcPr>
          <w:p w:rsidR="00F114E2" w:rsidRPr="00F114E2" w:rsidRDefault="00F114E2" w:rsidP="00BE23D2">
            <w:pPr>
              <w:spacing w:after="0" w:line="240" w:lineRule="auto"/>
              <w:ind w:firstLine="28"/>
              <w:jc w:val="center"/>
              <w:rPr>
                <w:rFonts w:ascii="Times New Roman" w:hAnsi="Times New Roman" w:cs="Times New Roman"/>
                <w:sz w:val="24"/>
                <w:szCs w:val="24"/>
              </w:rPr>
            </w:pPr>
          </w:p>
        </w:tc>
        <w:tc>
          <w:tcPr>
            <w:tcW w:w="1684" w:type="dxa"/>
            <w:vMerge/>
            <w:vAlign w:val="center"/>
          </w:tcPr>
          <w:p w:rsidR="00F114E2" w:rsidRPr="00F114E2" w:rsidRDefault="00F114E2" w:rsidP="00BE23D2">
            <w:pPr>
              <w:spacing w:after="0" w:line="240" w:lineRule="auto"/>
              <w:ind w:firstLine="28"/>
              <w:jc w:val="center"/>
              <w:rPr>
                <w:rFonts w:ascii="Times New Roman" w:hAnsi="Times New Roman" w:cs="Times New Roman"/>
                <w:sz w:val="24"/>
                <w:szCs w:val="24"/>
              </w:rPr>
            </w:pPr>
          </w:p>
        </w:tc>
      </w:tr>
      <w:tr w:rsidR="00F114E2" w:rsidRPr="00F114E2" w:rsidTr="004844A8">
        <w:trPr>
          <w:trHeight w:val="549"/>
        </w:trPr>
        <w:tc>
          <w:tcPr>
            <w:tcW w:w="540" w:type="dxa"/>
            <w:vAlign w:val="center"/>
          </w:tcPr>
          <w:p w:rsidR="00F114E2" w:rsidRPr="00F114E2" w:rsidRDefault="00F114E2" w:rsidP="004844A8">
            <w:pPr>
              <w:rPr>
                <w:rFonts w:ascii="Times New Roman" w:hAnsi="Times New Roman" w:cs="Times New Roman"/>
                <w:sz w:val="24"/>
                <w:szCs w:val="24"/>
              </w:rPr>
            </w:pPr>
            <w:r w:rsidRPr="00F114E2">
              <w:rPr>
                <w:rFonts w:ascii="Times New Roman" w:hAnsi="Times New Roman" w:cs="Times New Roman"/>
                <w:sz w:val="24"/>
                <w:szCs w:val="24"/>
              </w:rPr>
              <w:t>3.</w:t>
            </w:r>
          </w:p>
        </w:tc>
        <w:tc>
          <w:tcPr>
            <w:tcW w:w="3112" w:type="dxa"/>
            <w:vAlign w:val="center"/>
          </w:tcPr>
          <w:p w:rsidR="00F114E2" w:rsidRPr="00F114E2" w:rsidRDefault="00F114E2" w:rsidP="00BE23D2">
            <w:pPr>
              <w:spacing w:after="0" w:line="240" w:lineRule="auto"/>
              <w:ind w:firstLine="28"/>
              <w:jc w:val="both"/>
              <w:rPr>
                <w:rFonts w:ascii="Times New Roman" w:hAnsi="Times New Roman" w:cs="Times New Roman"/>
                <w:sz w:val="24"/>
                <w:szCs w:val="24"/>
              </w:rPr>
            </w:pPr>
            <w:r w:rsidRPr="00F114E2">
              <w:rPr>
                <w:rFonts w:ascii="Times New Roman" w:hAnsi="Times New Roman" w:cs="Times New Roman"/>
                <w:sz w:val="24"/>
                <w:szCs w:val="24"/>
              </w:rPr>
              <w:t>Стадион</w:t>
            </w:r>
          </w:p>
        </w:tc>
        <w:tc>
          <w:tcPr>
            <w:tcW w:w="1701" w:type="dxa"/>
            <w:vAlign w:val="center"/>
          </w:tcPr>
          <w:p w:rsidR="00F114E2" w:rsidRPr="00F114E2" w:rsidRDefault="00F114E2" w:rsidP="00BE23D2">
            <w:pPr>
              <w:spacing w:after="0" w:line="240" w:lineRule="auto"/>
              <w:ind w:firstLine="28"/>
              <w:jc w:val="center"/>
              <w:rPr>
                <w:rFonts w:ascii="Times New Roman" w:hAnsi="Times New Roman" w:cs="Times New Roman"/>
                <w:sz w:val="24"/>
                <w:szCs w:val="24"/>
              </w:rPr>
            </w:pPr>
            <w:r w:rsidRPr="00F114E2">
              <w:rPr>
                <w:rFonts w:ascii="Times New Roman" w:hAnsi="Times New Roman" w:cs="Times New Roman"/>
                <w:sz w:val="24"/>
                <w:szCs w:val="24"/>
              </w:rPr>
              <w:t>объект на</w:t>
            </w:r>
          </w:p>
          <w:p w:rsidR="00F114E2" w:rsidRPr="00F114E2" w:rsidRDefault="00F114E2" w:rsidP="00BE23D2">
            <w:pPr>
              <w:spacing w:after="0" w:line="240" w:lineRule="auto"/>
              <w:ind w:firstLine="28"/>
              <w:jc w:val="center"/>
              <w:rPr>
                <w:rFonts w:ascii="Times New Roman" w:hAnsi="Times New Roman" w:cs="Times New Roman"/>
                <w:sz w:val="24"/>
                <w:szCs w:val="24"/>
              </w:rPr>
            </w:pPr>
            <w:r w:rsidRPr="00F114E2">
              <w:rPr>
                <w:rFonts w:ascii="Times New Roman" w:hAnsi="Times New Roman" w:cs="Times New Roman"/>
                <w:sz w:val="24"/>
                <w:szCs w:val="24"/>
              </w:rPr>
              <w:t>поселение</w:t>
            </w:r>
          </w:p>
        </w:tc>
        <w:tc>
          <w:tcPr>
            <w:tcW w:w="1701" w:type="dxa"/>
            <w:vAlign w:val="center"/>
          </w:tcPr>
          <w:p w:rsidR="00F114E2" w:rsidRPr="00F114E2" w:rsidRDefault="00F114E2" w:rsidP="00BE23D2">
            <w:pPr>
              <w:spacing w:after="0" w:line="240" w:lineRule="auto"/>
              <w:ind w:firstLine="28"/>
              <w:jc w:val="center"/>
              <w:rPr>
                <w:rFonts w:ascii="Times New Roman" w:hAnsi="Times New Roman" w:cs="Times New Roman"/>
                <w:sz w:val="24"/>
                <w:szCs w:val="24"/>
              </w:rPr>
            </w:pPr>
            <w:r w:rsidRPr="00F114E2">
              <w:rPr>
                <w:rFonts w:ascii="Times New Roman" w:hAnsi="Times New Roman" w:cs="Times New Roman"/>
                <w:sz w:val="24"/>
                <w:szCs w:val="24"/>
              </w:rPr>
              <w:t>1*</w:t>
            </w:r>
          </w:p>
        </w:tc>
        <w:tc>
          <w:tcPr>
            <w:tcW w:w="1683" w:type="dxa"/>
            <w:vMerge/>
            <w:vAlign w:val="center"/>
          </w:tcPr>
          <w:p w:rsidR="00F114E2" w:rsidRPr="00F114E2" w:rsidRDefault="00F114E2" w:rsidP="00BE23D2">
            <w:pPr>
              <w:spacing w:after="0" w:line="240" w:lineRule="auto"/>
              <w:ind w:firstLine="28"/>
              <w:jc w:val="center"/>
              <w:rPr>
                <w:rFonts w:ascii="Times New Roman" w:hAnsi="Times New Roman" w:cs="Times New Roman"/>
                <w:sz w:val="24"/>
                <w:szCs w:val="24"/>
              </w:rPr>
            </w:pPr>
          </w:p>
        </w:tc>
        <w:tc>
          <w:tcPr>
            <w:tcW w:w="1684" w:type="dxa"/>
            <w:vMerge/>
            <w:vAlign w:val="center"/>
          </w:tcPr>
          <w:p w:rsidR="00F114E2" w:rsidRPr="00F114E2" w:rsidRDefault="00F114E2" w:rsidP="00BE23D2">
            <w:pPr>
              <w:spacing w:after="0" w:line="240" w:lineRule="auto"/>
              <w:ind w:firstLine="28"/>
              <w:jc w:val="center"/>
              <w:rPr>
                <w:rFonts w:ascii="Times New Roman" w:hAnsi="Times New Roman" w:cs="Times New Roman"/>
                <w:sz w:val="24"/>
                <w:szCs w:val="24"/>
              </w:rPr>
            </w:pPr>
          </w:p>
        </w:tc>
      </w:tr>
      <w:tr w:rsidR="00F114E2" w:rsidRPr="00F114E2" w:rsidTr="004844A8">
        <w:trPr>
          <w:trHeight w:val="713"/>
        </w:trPr>
        <w:tc>
          <w:tcPr>
            <w:tcW w:w="540" w:type="dxa"/>
            <w:vAlign w:val="center"/>
          </w:tcPr>
          <w:p w:rsidR="00F114E2" w:rsidRPr="00F114E2" w:rsidRDefault="00F114E2" w:rsidP="004844A8">
            <w:pPr>
              <w:rPr>
                <w:rFonts w:ascii="Times New Roman" w:hAnsi="Times New Roman" w:cs="Times New Roman"/>
                <w:sz w:val="24"/>
                <w:szCs w:val="24"/>
              </w:rPr>
            </w:pPr>
            <w:r w:rsidRPr="00F114E2">
              <w:rPr>
                <w:rFonts w:ascii="Times New Roman" w:hAnsi="Times New Roman" w:cs="Times New Roman"/>
                <w:sz w:val="24"/>
                <w:szCs w:val="24"/>
              </w:rPr>
              <w:t>4.</w:t>
            </w:r>
          </w:p>
        </w:tc>
        <w:tc>
          <w:tcPr>
            <w:tcW w:w="3112" w:type="dxa"/>
            <w:vAlign w:val="center"/>
          </w:tcPr>
          <w:p w:rsidR="00F114E2" w:rsidRPr="00F114E2" w:rsidRDefault="00F114E2" w:rsidP="00BE23D2">
            <w:pPr>
              <w:spacing w:after="0" w:line="240" w:lineRule="auto"/>
              <w:ind w:firstLine="28"/>
              <w:jc w:val="both"/>
              <w:rPr>
                <w:rFonts w:ascii="Times New Roman" w:hAnsi="Times New Roman" w:cs="Times New Roman"/>
                <w:sz w:val="24"/>
                <w:szCs w:val="24"/>
              </w:rPr>
            </w:pPr>
            <w:r w:rsidRPr="00F114E2">
              <w:rPr>
                <w:rFonts w:ascii="Times New Roman" w:hAnsi="Times New Roman" w:cs="Times New Roman"/>
                <w:sz w:val="24"/>
                <w:szCs w:val="24"/>
              </w:rPr>
              <w:t>Открытые спортивные сооружения</w:t>
            </w:r>
          </w:p>
        </w:tc>
        <w:tc>
          <w:tcPr>
            <w:tcW w:w="1701" w:type="dxa"/>
            <w:vAlign w:val="center"/>
          </w:tcPr>
          <w:p w:rsidR="00F114E2" w:rsidRPr="00F114E2" w:rsidRDefault="00F114E2" w:rsidP="00BE23D2">
            <w:pPr>
              <w:spacing w:after="0" w:line="240" w:lineRule="auto"/>
              <w:ind w:firstLine="28"/>
              <w:jc w:val="center"/>
              <w:rPr>
                <w:rFonts w:ascii="Times New Roman" w:hAnsi="Times New Roman" w:cs="Times New Roman"/>
                <w:sz w:val="24"/>
                <w:szCs w:val="24"/>
              </w:rPr>
            </w:pPr>
            <w:r w:rsidRPr="00F114E2">
              <w:rPr>
                <w:rFonts w:ascii="Times New Roman" w:hAnsi="Times New Roman" w:cs="Times New Roman"/>
                <w:sz w:val="24"/>
                <w:szCs w:val="24"/>
              </w:rPr>
              <w:t>объект на</w:t>
            </w:r>
          </w:p>
          <w:p w:rsidR="00F114E2" w:rsidRPr="00F114E2" w:rsidRDefault="00F114E2" w:rsidP="00BE23D2">
            <w:pPr>
              <w:spacing w:after="0" w:line="240" w:lineRule="auto"/>
              <w:ind w:firstLine="28"/>
              <w:jc w:val="center"/>
              <w:rPr>
                <w:rFonts w:ascii="Times New Roman" w:hAnsi="Times New Roman" w:cs="Times New Roman"/>
                <w:sz w:val="24"/>
                <w:szCs w:val="24"/>
              </w:rPr>
            </w:pPr>
            <w:r w:rsidRPr="00F114E2">
              <w:rPr>
                <w:rFonts w:ascii="Times New Roman" w:hAnsi="Times New Roman" w:cs="Times New Roman"/>
                <w:sz w:val="24"/>
                <w:szCs w:val="24"/>
              </w:rPr>
              <w:t>населенный</w:t>
            </w:r>
          </w:p>
          <w:p w:rsidR="00F114E2" w:rsidRPr="00F114E2" w:rsidRDefault="00F114E2" w:rsidP="00BE23D2">
            <w:pPr>
              <w:spacing w:after="0" w:line="240" w:lineRule="auto"/>
              <w:ind w:firstLine="28"/>
              <w:jc w:val="center"/>
              <w:rPr>
                <w:rFonts w:ascii="Times New Roman" w:hAnsi="Times New Roman" w:cs="Times New Roman"/>
                <w:sz w:val="24"/>
                <w:szCs w:val="24"/>
              </w:rPr>
            </w:pPr>
            <w:r w:rsidRPr="00F114E2">
              <w:rPr>
                <w:rFonts w:ascii="Times New Roman" w:hAnsi="Times New Roman" w:cs="Times New Roman"/>
                <w:sz w:val="24"/>
                <w:szCs w:val="24"/>
              </w:rPr>
              <w:t>пункт</w:t>
            </w:r>
          </w:p>
        </w:tc>
        <w:tc>
          <w:tcPr>
            <w:tcW w:w="1701" w:type="dxa"/>
            <w:vAlign w:val="center"/>
          </w:tcPr>
          <w:p w:rsidR="00F114E2" w:rsidRPr="00F114E2" w:rsidRDefault="00F114E2" w:rsidP="00BE23D2">
            <w:pPr>
              <w:spacing w:after="0" w:line="240" w:lineRule="auto"/>
              <w:ind w:firstLine="28"/>
              <w:jc w:val="center"/>
              <w:rPr>
                <w:rFonts w:ascii="Times New Roman" w:hAnsi="Times New Roman" w:cs="Times New Roman"/>
                <w:sz w:val="24"/>
                <w:szCs w:val="24"/>
              </w:rPr>
            </w:pPr>
            <w:r w:rsidRPr="00F114E2">
              <w:rPr>
                <w:rFonts w:ascii="Times New Roman" w:hAnsi="Times New Roman" w:cs="Times New Roman"/>
                <w:sz w:val="24"/>
                <w:szCs w:val="24"/>
              </w:rPr>
              <w:t>1**</w:t>
            </w:r>
          </w:p>
        </w:tc>
        <w:tc>
          <w:tcPr>
            <w:tcW w:w="1683" w:type="dxa"/>
            <w:vAlign w:val="center"/>
          </w:tcPr>
          <w:p w:rsidR="00F114E2" w:rsidRPr="00F114E2" w:rsidRDefault="00F114E2" w:rsidP="00BE23D2">
            <w:pPr>
              <w:spacing w:after="0" w:line="240" w:lineRule="auto"/>
              <w:ind w:firstLine="28"/>
              <w:jc w:val="center"/>
              <w:rPr>
                <w:rFonts w:ascii="Times New Roman" w:hAnsi="Times New Roman" w:cs="Times New Roman"/>
                <w:sz w:val="24"/>
                <w:szCs w:val="24"/>
              </w:rPr>
            </w:pPr>
            <w:r w:rsidRPr="00F114E2">
              <w:rPr>
                <w:rFonts w:ascii="Times New Roman" w:hAnsi="Times New Roman" w:cs="Times New Roman"/>
                <w:sz w:val="24"/>
                <w:szCs w:val="24"/>
              </w:rPr>
              <w:t>м</w:t>
            </w:r>
          </w:p>
        </w:tc>
        <w:tc>
          <w:tcPr>
            <w:tcW w:w="1684" w:type="dxa"/>
            <w:vAlign w:val="center"/>
          </w:tcPr>
          <w:p w:rsidR="00F114E2" w:rsidRPr="00F114E2" w:rsidRDefault="00F114E2" w:rsidP="00BE23D2">
            <w:pPr>
              <w:spacing w:after="0" w:line="240" w:lineRule="auto"/>
              <w:ind w:firstLine="28"/>
              <w:jc w:val="center"/>
              <w:rPr>
                <w:rFonts w:ascii="Times New Roman" w:hAnsi="Times New Roman" w:cs="Times New Roman"/>
                <w:sz w:val="24"/>
                <w:szCs w:val="24"/>
              </w:rPr>
            </w:pPr>
            <w:r w:rsidRPr="00F114E2">
              <w:rPr>
                <w:rFonts w:ascii="Times New Roman" w:hAnsi="Times New Roman" w:cs="Times New Roman"/>
                <w:sz w:val="24"/>
                <w:szCs w:val="24"/>
              </w:rPr>
              <w:t xml:space="preserve">1500 </w:t>
            </w:r>
          </w:p>
        </w:tc>
      </w:tr>
    </w:tbl>
    <w:p w:rsidR="00F114E2" w:rsidRPr="00F114E2" w:rsidRDefault="00F114E2" w:rsidP="00F114E2">
      <w:pPr>
        <w:jc w:val="both"/>
        <w:rPr>
          <w:rFonts w:ascii="Times New Roman" w:hAnsi="Times New Roman" w:cs="Times New Roman"/>
          <w:sz w:val="24"/>
          <w:szCs w:val="24"/>
        </w:rPr>
      </w:pPr>
      <w:r w:rsidRPr="00F114E2">
        <w:rPr>
          <w:rFonts w:ascii="Times New Roman" w:hAnsi="Times New Roman" w:cs="Times New Roman"/>
          <w:sz w:val="24"/>
          <w:szCs w:val="24"/>
        </w:rPr>
        <w:t>* - в составе многофункционального спортивно-досугового комплекса с бассейном (1 объект на поселение, размещаемый в административном центре)</w:t>
      </w:r>
    </w:p>
    <w:p w:rsidR="00F114E2" w:rsidRPr="00F114E2" w:rsidRDefault="00F114E2" w:rsidP="00F114E2">
      <w:pPr>
        <w:jc w:val="both"/>
        <w:rPr>
          <w:rFonts w:ascii="Times New Roman" w:hAnsi="Times New Roman" w:cs="Times New Roman"/>
          <w:color w:val="FF0000"/>
          <w:sz w:val="24"/>
          <w:szCs w:val="24"/>
        </w:rPr>
      </w:pPr>
      <w:r w:rsidRPr="00F114E2">
        <w:rPr>
          <w:rFonts w:ascii="Times New Roman" w:hAnsi="Times New Roman" w:cs="Times New Roman"/>
          <w:sz w:val="24"/>
          <w:szCs w:val="24"/>
        </w:rPr>
        <w:t>** - открытые спортивные площадки с искусственным покрытием, футбольные и хоккейные корты</w:t>
      </w:r>
      <w:r w:rsidRPr="00F114E2">
        <w:rPr>
          <w:rFonts w:ascii="Times New Roman" w:hAnsi="Times New Roman" w:cs="Times New Roman"/>
          <w:color w:val="FF0000"/>
          <w:sz w:val="24"/>
          <w:szCs w:val="24"/>
        </w:rPr>
        <w:t>.</w:t>
      </w:r>
    </w:p>
    <w:p w:rsidR="00F114E2" w:rsidRPr="00F114E2" w:rsidRDefault="00F114E2" w:rsidP="00F114E2">
      <w:pPr>
        <w:spacing w:before="240" w:after="240"/>
        <w:rPr>
          <w:rFonts w:ascii="Times New Roman" w:hAnsi="Times New Roman" w:cs="Times New Roman"/>
          <w:b/>
          <w:sz w:val="24"/>
          <w:szCs w:val="24"/>
        </w:rPr>
      </w:pPr>
      <w:r w:rsidRPr="00F114E2">
        <w:rPr>
          <w:rFonts w:ascii="Times New Roman" w:hAnsi="Times New Roman" w:cs="Times New Roman"/>
          <w:b/>
          <w:sz w:val="24"/>
          <w:szCs w:val="24"/>
        </w:rPr>
        <w:t>Глава 5. Объекты культуры и искусства</w:t>
      </w:r>
    </w:p>
    <w:p w:rsidR="00F114E2" w:rsidRPr="00F114E2" w:rsidRDefault="00F114E2" w:rsidP="00BE23D2">
      <w:pPr>
        <w:spacing w:before="240"/>
        <w:ind w:firstLine="426"/>
        <w:jc w:val="both"/>
        <w:rPr>
          <w:rFonts w:ascii="Times New Roman" w:hAnsi="Times New Roman" w:cs="Times New Roman"/>
          <w:sz w:val="24"/>
          <w:szCs w:val="24"/>
        </w:rPr>
      </w:pPr>
      <w:r w:rsidRPr="00F114E2">
        <w:rPr>
          <w:rFonts w:ascii="Times New Roman" w:hAnsi="Times New Roman" w:cs="Times New Roman"/>
          <w:sz w:val="24"/>
          <w:szCs w:val="24"/>
        </w:rPr>
        <w:t xml:space="preserve">5.1. Расчетные показатели минимально допустимого уровня обеспеченности и максимально допустимого уровня территориальной доступности объектов культуры, досуга и художественного творчества местного значения для населения </w:t>
      </w:r>
      <w:r w:rsidR="00262E2F">
        <w:rPr>
          <w:rFonts w:ascii="Times New Roman" w:hAnsi="Times New Roman" w:cs="Times New Roman"/>
          <w:sz w:val="24"/>
          <w:szCs w:val="24"/>
        </w:rPr>
        <w:t>М</w:t>
      </w:r>
      <w:r w:rsidR="00BE23D2">
        <w:rPr>
          <w:rFonts w:ascii="Times New Roman" w:hAnsi="Times New Roman" w:cs="Times New Roman"/>
          <w:sz w:val="24"/>
          <w:szCs w:val="24"/>
        </w:rPr>
        <w:t>униципального образования – сельского поселения «</w:t>
      </w:r>
      <w:r w:rsidR="00022416">
        <w:rPr>
          <w:rFonts w:ascii="Times New Roman" w:hAnsi="Times New Roman" w:cs="Times New Roman"/>
          <w:sz w:val="24"/>
          <w:szCs w:val="24"/>
        </w:rPr>
        <w:t>Хонхолойское</w:t>
      </w:r>
      <w:r w:rsidR="00BE23D2">
        <w:rPr>
          <w:rFonts w:ascii="Times New Roman" w:hAnsi="Times New Roman" w:cs="Times New Roman"/>
          <w:sz w:val="24"/>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0"/>
        <w:gridCol w:w="3112"/>
        <w:gridCol w:w="1701"/>
        <w:gridCol w:w="1701"/>
        <w:gridCol w:w="1683"/>
        <w:gridCol w:w="1684"/>
      </w:tblGrid>
      <w:tr w:rsidR="00F114E2" w:rsidRPr="00F114E2" w:rsidTr="004844A8">
        <w:tc>
          <w:tcPr>
            <w:tcW w:w="540" w:type="dxa"/>
            <w:vMerge w:val="restart"/>
            <w:vAlign w:val="center"/>
          </w:tcPr>
          <w:p w:rsidR="00F114E2" w:rsidRPr="00F114E2" w:rsidRDefault="00F114E2" w:rsidP="004844A8">
            <w:pPr>
              <w:rPr>
                <w:rFonts w:ascii="Times New Roman" w:hAnsi="Times New Roman" w:cs="Times New Roman"/>
                <w:sz w:val="24"/>
                <w:szCs w:val="24"/>
              </w:rPr>
            </w:pPr>
            <w:r w:rsidRPr="00F114E2">
              <w:rPr>
                <w:rFonts w:ascii="Times New Roman" w:hAnsi="Times New Roman" w:cs="Times New Roman"/>
                <w:sz w:val="24"/>
                <w:szCs w:val="24"/>
              </w:rPr>
              <w:lastRenderedPageBreak/>
              <w:t>№ п/п</w:t>
            </w:r>
          </w:p>
        </w:tc>
        <w:tc>
          <w:tcPr>
            <w:tcW w:w="3112" w:type="dxa"/>
            <w:vMerge w:val="restart"/>
            <w:vAlign w:val="center"/>
          </w:tcPr>
          <w:p w:rsidR="00F114E2" w:rsidRPr="00F114E2" w:rsidRDefault="00F114E2" w:rsidP="00BE23D2">
            <w:pPr>
              <w:spacing w:after="0" w:line="240" w:lineRule="auto"/>
              <w:ind w:firstLine="28"/>
              <w:jc w:val="center"/>
              <w:rPr>
                <w:rFonts w:ascii="Times New Roman" w:hAnsi="Times New Roman" w:cs="Times New Roman"/>
                <w:sz w:val="24"/>
                <w:szCs w:val="24"/>
              </w:rPr>
            </w:pPr>
            <w:r w:rsidRPr="00F114E2">
              <w:rPr>
                <w:rFonts w:ascii="Times New Roman" w:hAnsi="Times New Roman" w:cs="Times New Roman"/>
                <w:sz w:val="24"/>
                <w:szCs w:val="24"/>
              </w:rPr>
              <w:t>Наименование объекта</w:t>
            </w:r>
          </w:p>
        </w:tc>
        <w:tc>
          <w:tcPr>
            <w:tcW w:w="3402" w:type="dxa"/>
            <w:gridSpan w:val="2"/>
            <w:vAlign w:val="center"/>
          </w:tcPr>
          <w:p w:rsidR="00F114E2" w:rsidRPr="00F114E2" w:rsidRDefault="00F114E2" w:rsidP="00BE23D2">
            <w:pPr>
              <w:spacing w:after="0" w:line="240" w:lineRule="auto"/>
              <w:ind w:firstLine="28"/>
              <w:jc w:val="center"/>
              <w:rPr>
                <w:rFonts w:ascii="Times New Roman" w:hAnsi="Times New Roman" w:cs="Times New Roman"/>
                <w:sz w:val="24"/>
                <w:szCs w:val="24"/>
              </w:rPr>
            </w:pPr>
            <w:r w:rsidRPr="00F114E2">
              <w:rPr>
                <w:rFonts w:ascii="Times New Roman" w:hAnsi="Times New Roman" w:cs="Times New Roman"/>
                <w:sz w:val="24"/>
                <w:szCs w:val="24"/>
              </w:rPr>
              <w:t>Минимально</w:t>
            </w:r>
          </w:p>
          <w:p w:rsidR="00F114E2" w:rsidRPr="00F114E2" w:rsidRDefault="00F114E2" w:rsidP="00BE23D2">
            <w:pPr>
              <w:spacing w:after="0" w:line="240" w:lineRule="auto"/>
              <w:ind w:firstLine="28"/>
              <w:jc w:val="center"/>
              <w:rPr>
                <w:rFonts w:ascii="Times New Roman" w:hAnsi="Times New Roman" w:cs="Times New Roman"/>
                <w:sz w:val="24"/>
                <w:szCs w:val="24"/>
              </w:rPr>
            </w:pPr>
            <w:r w:rsidRPr="00F114E2">
              <w:rPr>
                <w:rFonts w:ascii="Times New Roman" w:hAnsi="Times New Roman" w:cs="Times New Roman"/>
                <w:sz w:val="24"/>
                <w:szCs w:val="24"/>
              </w:rPr>
              <w:t>допустимый уровень</w:t>
            </w:r>
          </w:p>
          <w:p w:rsidR="00F114E2" w:rsidRPr="00F114E2" w:rsidRDefault="00F114E2" w:rsidP="00BE23D2">
            <w:pPr>
              <w:spacing w:after="0" w:line="240" w:lineRule="auto"/>
              <w:ind w:firstLine="28"/>
              <w:jc w:val="center"/>
              <w:rPr>
                <w:rFonts w:ascii="Times New Roman" w:hAnsi="Times New Roman" w:cs="Times New Roman"/>
                <w:sz w:val="24"/>
                <w:szCs w:val="24"/>
              </w:rPr>
            </w:pPr>
            <w:r w:rsidRPr="00F114E2">
              <w:rPr>
                <w:rFonts w:ascii="Times New Roman" w:hAnsi="Times New Roman" w:cs="Times New Roman"/>
                <w:sz w:val="24"/>
                <w:szCs w:val="24"/>
              </w:rPr>
              <w:t>обеспеченности</w:t>
            </w:r>
          </w:p>
        </w:tc>
        <w:tc>
          <w:tcPr>
            <w:tcW w:w="3367" w:type="dxa"/>
            <w:gridSpan w:val="2"/>
            <w:vAlign w:val="center"/>
          </w:tcPr>
          <w:p w:rsidR="00F114E2" w:rsidRPr="00F114E2" w:rsidRDefault="00F114E2" w:rsidP="00BE23D2">
            <w:pPr>
              <w:spacing w:after="0" w:line="240" w:lineRule="auto"/>
              <w:ind w:firstLine="28"/>
              <w:jc w:val="center"/>
              <w:rPr>
                <w:rFonts w:ascii="Times New Roman" w:hAnsi="Times New Roman" w:cs="Times New Roman"/>
                <w:sz w:val="24"/>
                <w:szCs w:val="24"/>
              </w:rPr>
            </w:pPr>
            <w:r w:rsidRPr="00F114E2">
              <w:rPr>
                <w:rFonts w:ascii="Times New Roman" w:hAnsi="Times New Roman" w:cs="Times New Roman"/>
                <w:sz w:val="24"/>
                <w:szCs w:val="24"/>
              </w:rPr>
              <w:t>Максимально допустимый</w:t>
            </w:r>
          </w:p>
          <w:p w:rsidR="00F114E2" w:rsidRPr="00F114E2" w:rsidRDefault="00F114E2" w:rsidP="00BE23D2">
            <w:pPr>
              <w:spacing w:after="0" w:line="240" w:lineRule="auto"/>
              <w:ind w:firstLine="28"/>
              <w:jc w:val="center"/>
              <w:rPr>
                <w:rFonts w:ascii="Times New Roman" w:hAnsi="Times New Roman" w:cs="Times New Roman"/>
                <w:sz w:val="24"/>
                <w:szCs w:val="24"/>
              </w:rPr>
            </w:pPr>
            <w:r w:rsidRPr="00F114E2">
              <w:rPr>
                <w:rFonts w:ascii="Times New Roman" w:hAnsi="Times New Roman" w:cs="Times New Roman"/>
                <w:sz w:val="24"/>
                <w:szCs w:val="24"/>
              </w:rPr>
              <w:t>уровень территориальной</w:t>
            </w:r>
          </w:p>
          <w:p w:rsidR="00F114E2" w:rsidRPr="00F114E2" w:rsidRDefault="00F114E2" w:rsidP="00BE23D2">
            <w:pPr>
              <w:spacing w:after="0" w:line="240" w:lineRule="auto"/>
              <w:ind w:firstLine="28"/>
              <w:jc w:val="center"/>
              <w:rPr>
                <w:rFonts w:ascii="Times New Roman" w:hAnsi="Times New Roman" w:cs="Times New Roman"/>
                <w:sz w:val="24"/>
                <w:szCs w:val="24"/>
              </w:rPr>
            </w:pPr>
            <w:r w:rsidRPr="00F114E2">
              <w:rPr>
                <w:rFonts w:ascii="Times New Roman" w:hAnsi="Times New Roman" w:cs="Times New Roman"/>
                <w:sz w:val="24"/>
                <w:szCs w:val="24"/>
              </w:rPr>
              <w:t>доступности</w:t>
            </w:r>
          </w:p>
        </w:tc>
      </w:tr>
      <w:tr w:rsidR="00F114E2" w:rsidRPr="00F114E2" w:rsidTr="004844A8">
        <w:tc>
          <w:tcPr>
            <w:tcW w:w="540" w:type="dxa"/>
            <w:vMerge/>
            <w:vAlign w:val="center"/>
          </w:tcPr>
          <w:p w:rsidR="00F114E2" w:rsidRPr="00F114E2" w:rsidRDefault="00F114E2" w:rsidP="004844A8">
            <w:pPr>
              <w:ind w:firstLine="567"/>
              <w:jc w:val="center"/>
              <w:rPr>
                <w:rFonts w:ascii="Times New Roman" w:hAnsi="Times New Roman" w:cs="Times New Roman"/>
                <w:sz w:val="24"/>
                <w:szCs w:val="24"/>
              </w:rPr>
            </w:pPr>
          </w:p>
        </w:tc>
        <w:tc>
          <w:tcPr>
            <w:tcW w:w="3112" w:type="dxa"/>
            <w:vMerge/>
            <w:vAlign w:val="center"/>
          </w:tcPr>
          <w:p w:rsidR="00F114E2" w:rsidRPr="00F114E2" w:rsidRDefault="00F114E2" w:rsidP="00BE23D2">
            <w:pPr>
              <w:spacing w:after="0" w:line="240" w:lineRule="auto"/>
              <w:ind w:firstLine="28"/>
              <w:jc w:val="center"/>
              <w:rPr>
                <w:rFonts w:ascii="Times New Roman" w:hAnsi="Times New Roman" w:cs="Times New Roman"/>
                <w:sz w:val="24"/>
                <w:szCs w:val="24"/>
              </w:rPr>
            </w:pPr>
          </w:p>
        </w:tc>
        <w:tc>
          <w:tcPr>
            <w:tcW w:w="1701" w:type="dxa"/>
            <w:vAlign w:val="center"/>
          </w:tcPr>
          <w:p w:rsidR="00F114E2" w:rsidRPr="00F114E2" w:rsidRDefault="00F114E2" w:rsidP="00BE23D2">
            <w:pPr>
              <w:spacing w:after="0" w:line="240" w:lineRule="auto"/>
              <w:ind w:firstLine="28"/>
              <w:jc w:val="center"/>
              <w:rPr>
                <w:rFonts w:ascii="Times New Roman" w:hAnsi="Times New Roman" w:cs="Times New Roman"/>
                <w:sz w:val="24"/>
                <w:szCs w:val="24"/>
              </w:rPr>
            </w:pPr>
            <w:r w:rsidRPr="00F114E2">
              <w:rPr>
                <w:rFonts w:ascii="Times New Roman" w:hAnsi="Times New Roman" w:cs="Times New Roman"/>
                <w:sz w:val="24"/>
                <w:szCs w:val="24"/>
              </w:rPr>
              <w:t>Единица</w:t>
            </w:r>
          </w:p>
          <w:p w:rsidR="00F114E2" w:rsidRPr="00F114E2" w:rsidRDefault="00F114E2" w:rsidP="00BE23D2">
            <w:pPr>
              <w:spacing w:after="0" w:line="240" w:lineRule="auto"/>
              <w:ind w:firstLine="28"/>
              <w:jc w:val="center"/>
              <w:rPr>
                <w:rFonts w:ascii="Times New Roman" w:hAnsi="Times New Roman" w:cs="Times New Roman"/>
                <w:sz w:val="24"/>
                <w:szCs w:val="24"/>
              </w:rPr>
            </w:pPr>
            <w:r w:rsidRPr="00F114E2">
              <w:rPr>
                <w:rFonts w:ascii="Times New Roman" w:hAnsi="Times New Roman" w:cs="Times New Roman"/>
                <w:sz w:val="24"/>
                <w:szCs w:val="24"/>
              </w:rPr>
              <w:t>измерения</w:t>
            </w:r>
          </w:p>
        </w:tc>
        <w:tc>
          <w:tcPr>
            <w:tcW w:w="1701" w:type="dxa"/>
            <w:vAlign w:val="center"/>
          </w:tcPr>
          <w:p w:rsidR="00F114E2" w:rsidRPr="00F114E2" w:rsidRDefault="00F114E2" w:rsidP="00BE23D2">
            <w:pPr>
              <w:spacing w:after="0" w:line="240" w:lineRule="auto"/>
              <w:ind w:firstLine="28"/>
              <w:jc w:val="center"/>
              <w:rPr>
                <w:rFonts w:ascii="Times New Roman" w:hAnsi="Times New Roman" w:cs="Times New Roman"/>
                <w:sz w:val="24"/>
                <w:szCs w:val="24"/>
              </w:rPr>
            </w:pPr>
            <w:r w:rsidRPr="00F114E2">
              <w:rPr>
                <w:rFonts w:ascii="Times New Roman" w:hAnsi="Times New Roman" w:cs="Times New Roman"/>
                <w:sz w:val="24"/>
                <w:szCs w:val="24"/>
              </w:rPr>
              <w:t>Величина</w:t>
            </w:r>
          </w:p>
        </w:tc>
        <w:tc>
          <w:tcPr>
            <w:tcW w:w="1683" w:type="dxa"/>
            <w:vAlign w:val="center"/>
          </w:tcPr>
          <w:p w:rsidR="00F114E2" w:rsidRPr="00F114E2" w:rsidRDefault="00F114E2" w:rsidP="00BE23D2">
            <w:pPr>
              <w:spacing w:after="0" w:line="240" w:lineRule="auto"/>
              <w:ind w:firstLine="28"/>
              <w:jc w:val="center"/>
              <w:rPr>
                <w:rFonts w:ascii="Times New Roman" w:hAnsi="Times New Roman" w:cs="Times New Roman"/>
                <w:sz w:val="24"/>
                <w:szCs w:val="24"/>
              </w:rPr>
            </w:pPr>
            <w:r w:rsidRPr="00F114E2">
              <w:rPr>
                <w:rFonts w:ascii="Times New Roman" w:hAnsi="Times New Roman" w:cs="Times New Roman"/>
                <w:sz w:val="24"/>
                <w:szCs w:val="24"/>
              </w:rPr>
              <w:t>Единица</w:t>
            </w:r>
          </w:p>
          <w:p w:rsidR="00F114E2" w:rsidRPr="00F114E2" w:rsidRDefault="00F114E2" w:rsidP="00BE23D2">
            <w:pPr>
              <w:spacing w:after="0" w:line="240" w:lineRule="auto"/>
              <w:ind w:firstLine="28"/>
              <w:jc w:val="center"/>
              <w:rPr>
                <w:rFonts w:ascii="Times New Roman" w:hAnsi="Times New Roman" w:cs="Times New Roman"/>
                <w:sz w:val="24"/>
                <w:szCs w:val="24"/>
              </w:rPr>
            </w:pPr>
            <w:r w:rsidRPr="00F114E2">
              <w:rPr>
                <w:rFonts w:ascii="Times New Roman" w:hAnsi="Times New Roman" w:cs="Times New Roman"/>
                <w:sz w:val="24"/>
                <w:szCs w:val="24"/>
              </w:rPr>
              <w:t>измерения</w:t>
            </w:r>
          </w:p>
        </w:tc>
        <w:tc>
          <w:tcPr>
            <w:tcW w:w="1684" w:type="dxa"/>
            <w:vAlign w:val="center"/>
          </w:tcPr>
          <w:p w:rsidR="00F114E2" w:rsidRPr="00F114E2" w:rsidRDefault="00F114E2" w:rsidP="00BE23D2">
            <w:pPr>
              <w:spacing w:after="0" w:line="240" w:lineRule="auto"/>
              <w:ind w:firstLine="28"/>
              <w:jc w:val="center"/>
              <w:rPr>
                <w:rFonts w:ascii="Times New Roman" w:hAnsi="Times New Roman" w:cs="Times New Roman"/>
                <w:sz w:val="24"/>
                <w:szCs w:val="24"/>
              </w:rPr>
            </w:pPr>
            <w:r w:rsidRPr="00F114E2">
              <w:rPr>
                <w:rFonts w:ascii="Times New Roman" w:hAnsi="Times New Roman" w:cs="Times New Roman"/>
                <w:sz w:val="24"/>
                <w:szCs w:val="24"/>
              </w:rPr>
              <w:t>Величина</w:t>
            </w:r>
          </w:p>
        </w:tc>
      </w:tr>
      <w:tr w:rsidR="00F114E2" w:rsidRPr="00F114E2" w:rsidTr="004844A8">
        <w:trPr>
          <w:trHeight w:val="84"/>
        </w:trPr>
        <w:tc>
          <w:tcPr>
            <w:tcW w:w="540" w:type="dxa"/>
            <w:vMerge w:val="restart"/>
            <w:vAlign w:val="center"/>
          </w:tcPr>
          <w:p w:rsidR="00F114E2" w:rsidRPr="00F114E2" w:rsidRDefault="00F114E2" w:rsidP="004844A8">
            <w:pPr>
              <w:rPr>
                <w:rFonts w:ascii="Times New Roman" w:hAnsi="Times New Roman" w:cs="Times New Roman"/>
                <w:sz w:val="24"/>
                <w:szCs w:val="24"/>
              </w:rPr>
            </w:pPr>
            <w:r w:rsidRPr="00F114E2">
              <w:rPr>
                <w:rFonts w:ascii="Times New Roman" w:hAnsi="Times New Roman" w:cs="Times New Roman"/>
                <w:sz w:val="24"/>
                <w:szCs w:val="24"/>
              </w:rPr>
              <w:t>1.</w:t>
            </w:r>
          </w:p>
        </w:tc>
        <w:tc>
          <w:tcPr>
            <w:tcW w:w="3112" w:type="dxa"/>
            <w:vMerge w:val="restart"/>
            <w:vAlign w:val="center"/>
          </w:tcPr>
          <w:p w:rsidR="00F114E2" w:rsidRPr="00F114E2" w:rsidRDefault="00F114E2" w:rsidP="00BE23D2">
            <w:pPr>
              <w:spacing w:after="0" w:line="240" w:lineRule="auto"/>
              <w:ind w:firstLine="28"/>
              <w:jc w:val="both"/>
              <w:rPr>
                <w:rFonts w:ascii="Times New Roman" w:hAnsi="Times New Roman" w:cs="Times New Roman"/>
                <w:sz w:val="24"/>
                <w:szCs w:val="24"/>
              </w:rPr>
            </w:pPr>
            <w:r w:rsidRPr="00F114E2">
              <w:rPr>
                <w:rFonts w:ascii="Times New Roman" w:hAnsi="Times New Roman" w:cs="Times New Roman"/>
                <w:sz w:val="24"/>
                <w:szCs w:val="24"/>
              </w:rPr>
              <w:t>Библиотека</w:t>
            </w:r>
          </w:p>
        </w:tc>
        <w:tc>
          <w:tcPr>
            <w:tcW w:w="1701" w:type="dxa"/>
            <w:vAlign w:val="center"/>
          </w:tcPr>
          <w:p w:rsidR="00F114E2" w:rsidRPr="00F114E2" w:rsidRDefault="00F114E2" w:rsidP="00BE23D2">
            <w:pPr>
              <w:spacing w:after="0" w:line="240" w:lineRule="auto"/>
              <w:ind w:firstLine="28"/>
              <w:jc w:val="center"/>
              <w:rPr>
                <w:rFonts w:ascii="Times New Roman" w:hAnsi="Times New Roman" w:cs="Times New Roman"/>
                <w:sz w:val="24"/>
                <w:szCs w:val="24"/>
              </w:rPr>
            </w:pPr>
            <w:r w:rsidRPr="00F114E2">
              <w:rPr>
                <w:rFonts w:ascii="Times New Roman" w:hAnsi="Times New Roman" w:cs="Times New Roman"/>
                <w:sz w:val="24"/>
                <w:szCs w:val="24"/>
              </w:rPr>
              <w:t>объект*</w:t>
            </w:r>
          </w:p>
        </w:tc>
        <w:tc>
          <w:tcPr>
            <w:tcW w:w="1701" w:type="dxa"/>
            <w:vAlign w:val="center"/>
          </w:tcPr>
          <w:p w:rsidR="00F114E2" w:rsidRPr="00F114E2" w:rsidRDefault="00F114E2" w:rsidP="00BE23D2">
            <w:pPr>
              <w:spacing w:after="0" w:line="240" w:lineRule="auto"/>
              <w:ind w:firstLine="28"/>
              <w:jc w:val="center"/>
              <w:rPr>
                <w:rFonts w:ascii="Times New Roman" w:hAnsi="Times New Roman" w:cs="Times New Roman"/>
                <w:sz w:val="24"/>
                <w:szCs w:val="24"/>
              </w:rPr>
            </w:pPr>
            <w:r w:rsidRPr="00F114E2">
              <w:rPr>
                <w:rFonts w:ascii="Times New Roman" w:hAnsi="Times New Roman" w:cs="Times New Roman"/>
                <w:sz w:val="24"/>
                <w:szCs w:val="24"/>
              </w:rPr>
              <w:t>1</w:t>
            </w:r>
          </w:p>
        </w:tc>
        <w:tc>
          <w:tcPr>
            <w:tcW w:w="1683" w:type="dxa"/>
            <w:vMerge w:val="restart"/>
            <w:vAlign w:val="center"/>
          </w:tcPr>
          <w:p w:rsidR="00F114E2" w:rsidRPr="00F114E2" w:rsidRDefault="00F114E2" w:rsidP="00BE23D2">
            <w:pPr>
              <w:spacing w:after="0" w:line="240" w:lineRule="auto"/>
              <w:ind w:firstLine="28"/>
              <w:jc w:val="center"/>
              <w:rPr>
                <w:rFonts w:ascii="Times New Roman" w:hAnsi="Times New Roman" w:cs="Times New Roman"/>
                <w:sz w:val="24"/>
                <w:szCs w:val="24"/>
              </w:rPr>
            </w:pPr>
            <w:r w:rsidRPr="00F114E2">
              <w:rPr>
                <w:rFonts w:ascii="Times New Roman" w:hAnsi="Times New Roman" w:cs="Times New Roman"/>
                <w:sz w:val="24"/>
                <w:szCs w:val="24"/>
              </w:rPr>
              <w:t>км/мин</w:t>
            </w:r>
          </w:p>
        </w:tc>
        <w:tc>
          <w:tcPr>
            <w:tcW w:w="1684" w:type="dxa"/>
            <w:vMerge w:val="restart"/>
            <w:vAlign w:val="center"/>
          </w:tcPr>
          <w:p w:rsidR="00F114E2" w:rsidRPr="00F114E2" w:rsidRDefault="00F114E2" w:rsidP="00BE23D2">
            <w:pPr>
              <w:spacing w:after="0" w:line="240" w:lineRule="auto"/>
              <w:ind w:firstLine="28"/>
              <w:jc w:val="center"/>
              <w:rPr>
                <w:rFonts w:ascii="Times New Roman" w:hAnsi="Times New Roman" w:cs="Times New Roman"/>
                <w:sz w:val="24"/>
                <w:szCs w:val="24"/>
              </w:rPr>
            </w:pPr>
            <w:r w:rsidRPr="00F114E2">
              <w:rPr>
                <w:rFonts w:ascii="Times New Roman" w:hAnsi="Times New Roman" w:cs="Times New Roman"/>
                <w:sz w:val="24"/>
                <w:szCs w:val="24"/>
              </w:rPr>
              <w:t>1500 м - для административного центра, 30 мин - для остальных населенных</w:t>
            </w:r>
          </w:p>
          <w:p w:rsidR="00F114E2" w:rsidRPr="00F114E2" w:rsidRDefault="00F114E2" w:rsidP="00BE23D2">
            <w:pPr>
              <w:spacing w:after="0" w:line="240" w:lineRule="auto"/>
              <w:ind w:left="-90" w:right="-143" w:firstLine="28"/>
              <w:jc w:val="center"/>
              <w:rPr>
                <w:rFonts w:ascii="Times New Roman" w:hAnsi="Times New Roman" w:cs="Times New Roman"/>
                <w:sz w:val="24"/>
                <w:szCs w:val="24"/>
              </w:rPr>
            </w:pPr>
            <w:r w:rsidRPr="00F114E2">
              <w:rPr>
                <w:rFonts w:ascii="Times New Roman" w:hAnsi="Times New Roman" w:cs="Times New Roman"/>
                <w:sz w:val="24"/>
                <w:szCs w:val="24"/>
              </w:rPr>
              <w:t>пунктов</w:t>
            </w:r>
          </w:p>
        </w:tc>
      </w:tr>
      <w:tr w:rsidR="00F114E2" w:rsidRPr="00F114E2" w:rsidTr="004844A8">
        <w:trPr>
          <w:trHeight w:val="73"/>
        </w:trPr>
        <w:tc>
          <w:tcPr>
            <w:tcW w:w="540" w:type="dxa"/>
            <w:vMerge/>
            <w:vAlign w:val="center"/>
          </w:tcPr>
          <w:p w:rsidR="00F114E2" w:rsidRPr="00F114E2" w:rsidRDefault="00F114E2" w:rsidP="004844A8">
            <w:pPr>
              <w:ind w:firstLine="567"/>
              <w:jc w:val="center"/>
              <w:rPr>
                <w:rFonts w:ascii="Times New Roman" w:hAnsi="Times New Roman" w:cs="Times New Roman"/>
                <w:sz w:val="24"/>
                <w:szCs w:val="24"/>
              </w:rPr>
            </w:pPr>
          </w:p>
        </w:tc>
        <w:tc>
          <w:tcPr>
            <w:tcW w:w="3112" w:type="dxa"/>
            <w:vMerge/>
            <w:vAlign w:val="center"/>
          </w:tcPr>
          <w:p w:rsidR="00F114E2" w:rsidRPr="00F114E2" w:rsidRDefault="00F114E2" w:rsidP="00BE23D2">
            <w:pPr>
              <w:spacing w:after="0" w:line="240" w:lineRule="auto"/>
              <w:ind w:firstLine="28"/>
              <w:jc w:val="center"/>
              <w:rPr>
                <w:rFonts w:ascii="Times New Roman" w:hAnsi="Times New Roman" w:cs="Times New Roman"/>
                <w:sz w:val="24"/>
                <w:szCs w:val="24"/>
              </w:rPr>
            </w:pPr>
          </w:p>
        </w:tc>
        <w:tc>
          <w:tcPr>
            <w:tcW w:w="1701" w:type="dxa"/>
            <w:vAlign w:val="center"/>
          </w:tcPr>
          <w:p w:rsidR="00F114E2" w:rsidRPr="00F114E2" w:rsidRDefault="00F114E2" w:rsidP="00BE23D2">
            <w:pPr>
              <w:spacing w:after="0" w:line="240" w:lineRule="auto"/>
              <w:ind w:firstLine="28"/>
              <w:jc w:val="center"/>
              <w:rPr>
                <w:rFonts w:ascii="Times New Roman" w:hAnsi="Times New Roman" w:cs="Times New Roman"/>
                <w:sz w:val="24"/>
                <w:szCs w:val="24"/>
              </w:rPr>
            </w:pPr>
            <w:r w:rsidRPr="00F114E2">
              <w:rPr>
                <w:rFonts w:ascii="Times New Roman" w:hAnsi="Times New Roman" w:cs="Times New Roman"/>
                <w:sz w:val="24"/>
                <w:szCs w:val="24"/>
              </w:rPr>
              <w:t>тыс.ед. хранения</w:t>
            </w:r>
          </w:p>
        </w:tc>
        <w:tc>
          <w:tcPr>
            <w:tcW w:w="1701" w:type="dxa"/>
            <w:vAlign w:val="center"/>
          </w:tcPr>
          <w:p w:rsidR="00F114E2" w:rsidRPr="00F114E2" w:rsidRDefault="00F114E2" w:rsidP="00BE23D2">
            <w:pPr>
              <w:spacing w:after="0" w:line="240" w:lineRule="auto"/>
              <w:ind w:firstLine="28"/>
              <w:jc w:val="center"/>
              <w:rPr>
                <w:rFonts w:ascii="Times New Roman" w:hAnsi="Times New Roman" w:cs="Times New Roman"/>
                <w:sz w:val="24"/>
                <w:szCs w:val="24"/>
              </w:rPr>
            </w:pPr>
            <w:r w:rsidRPr="00F114E2">
              <w:rPr>
                <w:rFonts w:ascii="Times New Roman" w:hAnsi="Times New Roman" w:cs="Times New Roman"/>
                <w:sz w:val="24"/>
                <w:szCs w:val="24"/>
              </w:rPr>
              <w:t>5</w:t>
            </w:r>
          </w:p>
        </w:tc>
        <w:tc>
          <w:tcPr>
            <w:tcW w:w="1683" w:type="dxa"/>
            <w:vMerge/>
            <w:vAlign w:val="center"/>
          </w:tcPr>
          <w:p w:rsidR="00F114E2" w:rsidRPr="00F114E2" w:rsidRDefault="00F114E2" w:rsidP="00BE23D2">
            <w:pPr>
              <w:spacing w:after="0" w:line="240" w:lineRule="auto"/>
              <w:ind w:firstLine="28"/>
              <w:jc w:val="center"/>
              <w:rPr>
                <w:rFonts w:ascii="Times New Roman" w:hAnsi="Times New Roman" w:cs="Times New Roman"/>
                <w:sz w:val="24"/>
                <w:szCs w:val="24"/>
              </w:rPr>
            </w:pPr>
          </w:p>
        </w:tc>
        <w:tc>
          <w:tcPr>
            <w:tcW w:w="1684" w:type="dxa"/>
            <w:vMerge/>
            <w:vAlign w:val="center"/>
          </w:tcPr>
          <w:p w:rsidR="00F114E2" w:rsidRPr="00F114E2" w:rsidRDefault="00F114E2" w:rsidP="00BE23D2">
            <w:pPr>
              <w:spacing w:after="0" w:line="240" w:lineRule="auto"/>
              <w:ind w:firstLine="28"/>
              <w:jc w:val="center"/>
              <w:rPr>
                <w:rFonts w:ascii="Times New Roman" w:hAnsi="Times New Roman" w:cs="Times New Roman"/>
                <w:sz w:val="24"/>
                <w:szCs w:val="24"/>
              </w:rPr>
            </w:pPr>
          </w:p>
        </w:tc>
      </w:tr>
      <w:tr w:rsidR="00F114E2" w:rsidRPr="00F114E2" w:rsidTr="004844A8">
        <w:trPr>
          <w:trHeight w:val="64"/>
        </w:trPr>
        <w:tc>
          <w:tcPr>
            <w:tcW w:w="540" w:type="dxa"/>
            <w:vAlign w:val="center"/>
          </w:tcPr>
          <w:p w:rsidR="00F114E2" w:rsidRPr="00F114E2" w:rsidRDefault="00F114E2" w:rsidP="004844A8">
            <w:pPr>
              <w:rPr>
                <w:rFonts w:ascii="Times New Roman" w:hAnsi="Times New Roman" w:cs="Times New Roman"/>
                <w:sz w:val="24"/>
                <w:szCs w:val="24"/>
              </w:rPr>
            </w:pPr>
            <w:r w:rsidRPr="00F114E2">
              <w:rPr>
                <w:rFonts w:ascii="Times New Roman" w:hAnsi="Times New Roman" w:cs="Times New Roman"/>
                <w:sz w:val="24"/>
                <w:szCs w:val="24"/>
              </w:rPr>
              <w:t>2.</w:t>
            </w:r>
          </w:p>
        </w:tc>
        <w:tc>
          <w:tcPr>
            <w:tcW w:w="3112" w:type="dxa"/>
            <w:vAlign w:val="center"/>
          </w:tcPr>
          <w:p w:rsidR="00F114E2" w:rsidRPr="00F114E2" w:rsidRDefault="00F114E2" w:rsidP="00BE23D2">
            <w:pPr>
              <w:spacing w:after="0" w:line="240" w:lineRule="auto"/>
              <w:ind w:firstLine="28"/>
              <w:rPr>
                <w:rFonts w:ascii="Times New Roman" w:hAnsi="Times New Roman" w:cs="Times New Roman"/>
                <w:sz w:val="24"/>
                <w:szCs w:val="24"/>
              </w:rPr>
            </w:pPr>
            <w:r w:rsidRPr="00F114E2">
              <w:rPr>
                <w:rFonts w:ascii="Times New Roman" w:hAnsi="Times New Roman" w:cs="Times New Roman"/>
                <w:sz w:val="24"/>
                <w:szCs w:val="24"/>
              </w:rPr>
              <w:t>Учреждения культурно -досугового типа</w:t>
            </w:r>
          </w:p>
        </w:tc>
        <w:tc>
          <w:tcPr>
            <w:tcW w:w="1701" w:type="dxa"/>
            <w:vAlign w:val="center"/>
          </w:tcPr>
          <w:p w:rsidR="00F114E2" w:rsidRPr="00F114E2" w:rsidRDefault="00F114E2" w:rsidP="00BE23D2">
            <w:pPr>
              <w:spacing w:after="0" w:line="240" w:lineRule="auto"/>
              <w:ind w:firstLine="28"/>
              <w:jc w:val="center"/>
              <w:rPr>
                <w:rFonts w:ascii="Times New Roman" w:hAnsi="Times New Roman" w:cs="Times New Roman"/>
                <w:sz w:val="24"/>
                <w:szCs w:val="24"/>
              </w:rPr>
            </w:pPr>
            <w:r w:rsidRPr="00F114E2">
              <w:rPr>
                <w:rFonts w:ascii="Times New Roman" w:hAnsi="Times New Roman" w:cs="Times New Roman"/>
                <w:sz w:val="24"/>
                <w:szCs w:val="24"/>
              </w:rPr>
              <w:t>зрительские места</w:t>
            </w:r>
          </w:p>
        </w:tc>
        <w:tc>
          <w:tcPr>
            <w:tcW w:w="1701" w:type="dxa"/>
            <w:vAlign w:val="center"/>
          </w:tcPr>
          <w:p w:rsidR="00F114E2" w:rsidRPr="00F114E2" w:rsidRDefault="00F114E2" w:rsidP="00BE23D2">
            <w:pPr>
              <w:spacing w:after="0" w:line="240" w:lineRule="auto"/>
              <w:ind w:firstLine="28"/>
              <w:jc w:val="center"/>
              <w:rPr>
                <w:rFonts w:ascii="Times New Roman" w:hAnsi="Times New Roman" w:cs="Times New Roman"/>
                <w:sz w:val="24"/>
                <w:szCs w:val="24"/>
              </w:rPr>
            </w:pPr>
            <w:r w:rsidRPr="00F114E2">
              <w:rPr>
                <w:rFonts w:ascii="Times New Roman" w:hAnsi="Times New Roman" w:cs="Times New Roman"/>
                <w:sz w:val="24"/>
                <w:szCs w:val="24"/>
              </w:rPr>
              <w:t>80</w:t>
            </w:r>
          </w:p>
        </w:tc>
        <w:tc>
          <w:tcPr>
            <w:tcW w:w="1683" w:type="dxa"/>
            <w:vMerge/>
            <w:vAlign w:val="center"/>
          </w:tcPr>
          <w:p w:rsidR="00F114E2" w:rsidRPr="00F114E2" w:rsidRDefault="00F114E2" w:rsidP="00BE23D2">
            <w:pPr>
              <w:spacing w:after="0" w:line="240" w:lineRule="auto"/>
              <w:ind w:firstLine="28"/>
              <w:jc w:val="center"/>
              <w:rPr>
                <w:rFonts w:ascii="Times New Roman" w:hAnsi="Times New Roman" w:cs="Times New Roman"/>
                <w:sz w:val="24"/>
                <w:szCs w:val="24"/>
              </w:rPr>
            </w:pPr>
          </w:p>
        </w:tc>
        <w:tc>
          <w:tcPr>
            <w:tcW w:w="1684" w:type="dxa"/>
            <w:vMerge/>
            <w:vAlign w:val="center"/>
          </w:tcPr>
          <w:p w:rsidR="00F114E2" w:rsidRPr="00F114E2" w:rsidRDefault="00F114E2" w:rsidP="00BE23D2">
            <w:pPr>
              <w:spacing w:after="0" w:line="240" w:lineRule="auto"/>
              <w:ind w:firstLine="28"/>
              <w:jc w:val="center"/>
              <w:rPr>
                <w:rFonts w:ascii="Times New Roman" w:hAnsi="Times New Roman" w:cs="Times New Roman"/>
                <w:sz w:val="24"/>
                <w:szCs w:val="24"/>
              </w:rPr>
            </w:pPr>
          </w:p>
        </w:tc>
      </w:tr>
      <w:tr w:rsidR="00F114E2" w:rsidRPr="00F114E2" w:rsidTr="004844A8">
        <w:trPr>
          <w:trHeight w:val="359"/>
        </w:trPr>
        <w:tc>
          <w:tcPr>
            <w:tcW w:w="540" w:type="dxa"/>
            <w:vAlign w:val="center"/>
          </w:tcPr>
          <w:p w:rsidR="00F114E2" w:rsidRPr="00F114E2" w:rsidRDefault="00F114E2" w:rsidP="004844A8">
            <w:pPr>
              <w:rPr>
                <w:rFonts w:ascii="Times New Roman" w:hAnsi="Times New Roman" w:cs="Times New Roman"/>
                <w:sz w:val="24"/>
                <w:szCs w:val="24"/>
              </w:rPr>
            </w:pPr>
            <w:r w:rsidRPr="00F114E2">
              <w:rPr>
                <w:rFonts w:ascii="Times New Roman" w:hAnsi="Times New Roman" w:cs="Times New Roman"/>
                <w:sz w:val="24"/>
                <w:szCs w:val="24"/>
              </w:rPr>
              <w:t>3.</w:t>
            </w:r>
          </w:p>
        </w:tc>
        <w:tc>
          <w:tcPr>
            <w:tcW w:w="3112" w:type="dxa"/>
            <w:vAlign w:val="center"/>
          </w:tcPr>
          <w:p w:rsidR="00F114E2" w:rsidRPr="00F114E2" w:rsidRDefault="00F114E2" w:rsidP="00BE23D2">
            <w:pPr>
              <w:spacing w:after="0" w:line="240" w:lineRule="auto"/>
              <w:ind w:firstLine="28"/>
              <w:jc w:val="both"/>
              <w:rPr>
                <w:rFonts w:ascii="Times New Roman" w:hAnsi="Times New Roman" w:cs="Times New Roman"/>
                <w:sz w:val="24"/>
                <w:szCs w:val="24"/>
              </w:rPr>
            </w:pPr>
            <w:r w:rsidRPr="00F114E2">
              <w:rPr>
                <w:rFonts w:ascii="Times New Roman" w:hAnsi="Times New Roman" w:cs="Times New Roman"/>
                <w:sz w:val="24"/>
                <w:szCs w:val="24"/>
              </w:rPr>
              <w:t>Муниципальные музеи</w:t>
            </w:r>
          </w:p>
        </w:tc>
        <w:tc>
          <w:tcPr>
            <w:tcW w:w="1701" w:type="dxa"/>
            <w:vAlign w:val="center"/>
          </w:tcPr>
          <w:p w:rsidR="00F114E2" w:rsidRPr="00F114E2" w:rsidRDefault="00F114E2" w:rsidP="00BE23D2">
            <w:pPr>
              <w:spacing w:after="0" w:line="240" w:lineRule="auto"/>
              <w:ind w:firstLine="28"/>
              <w:jc w:val="center"/>
              <w:rPr>
                <w:rFonts w:ascii="Times New Roman" w:hAnsi="Times New Roman" w:cs="Times New Roman"/>
                <w:sz w:val="24"/>
                <w:szCs w:val="24"/>
              </w:rPr>
            </w:pPr>
            <w:r w:rsidRPr="00F114E2">
              <w:rPr>
                <w:rFonts w:ascii="Times New Roman" w:hAnsi="Times New Roman" w:cs="Times New Roman"/>
                <w:sz w:val="24"/>
                <w:szCs w:val="24"/>
              </w:rPr>
              <w:t>объект</w:t>
            </w:r>
          </w:p>
        </w:tc>
        <w:tc>
          <w:tcPr>
            <w:tcW w:w="1701" w:type="dxa"/>
            <w:vAlign w:val="center"/>
          </w:tcPr>
          <w:p w:rsidR="00F114E2" w:rsidRPr="00F114E2" w:rsidRDefault="00F114E2" w:rsidP="00BE23D2">
            <w:pPr>
              <w:spacing w:after="0" w:line="240" w:lineRule="auto"/>
              <w:ind w:firstLine="28"/>
              <w:jc w:val="center"/>
              <w:rPr>
                <w:rFonts w:ascii="Times New Roman" w:hAnsi="Times New Roman" w:cs="Times New Roman"/>
                <w:sz w:val="24"/>
                <w:szCs w:val="24"/>
              </w:rPr>
            </w:pPr>
            <w:r w:rsidRPr="00F114E2">
              <w:rPr>
                <w:rFonts w:ascii="Times New Roman" w:hAnsi="Times New Roman" w:cs="Times New Roman"/>
                <w:sz w:val="24"/>
                <w:szCs w:val="24"/>
              </w:rPr>
              <w:t>1</w:t>
            </w:r>
          </w:p>
        </w:tc>
        <w:tc>
          <w:tcPr>
            <w:tcW w:w="1683" w:type="dxa"/>
            <w:vAlign w:val="center"/>
          </w:tcPr>
          <w:p w:rsidR="00F114E2" w:rsidRPr="00F114E2" w:rsidRDefault="00F114E2" w:rsidP="00BE23D2">
            <w:pPr>
              <w:spacing w:after="0" w:line="240" w:lineRule="auto"/>
              <w:ind w:firstLine="28"/>
              <w:jc w:val="center"/>
              <w:rPr>
                <w:rFonts w:ascii="Times New Roman" w:hAnsi="Times New Roman" w:cs="Times New Roman"/>
                <w:sz w:val="24"/>
                <w:szCs w:val="24"/>
              </w:rPr>
            </w:pPr>
            <w:r w:rsidRPr="00F114E2">
              <w:rPr>
                <w:rFonts w:ascii="Times New Roman" w:hAnsi="Times New Roman" w:cs="Times New Roman"/>
                <w:sz w:val="24"/>
                <w:szCs w:val="24"/>
              </w:rPr>
              <w:t>мин</w:t>
            </w:r>
          </w:p>
        </w:tc>
        <w:tc>
          <w:tcPr>
            <w:tcW w:w="1684" w:type="dxa"/>
            <w:vAlign w:val="center"/>
          </w:tcPr>
          <w:p w:rsidR="00F114E2" w:rsidRPr="00F114E2" w:rsidRDefault="00F114E2" w:rsidP="00BE23D2">
            <w:pPr>
              <w:spacing w:after="0" w:line="240" w:lineRule="auto"/>
              <w:ind w:firstLine="28"/>
              <w:jc w:val="center"/>
              <w:rPr>
                <w:rFonts w:ascii="Times New Roman" w:hAnsi="Times New Roman" w:cs="Times New Roman"/>
                <w:sz w:val="24"/>
                <w:szCs w:val="24"/>
              </w:rPr>
            </w:pPr>
            <w:r w:rsidRPr="00F114E2">
              <w:rPr>
                <w:rFonts w:ascii="Times New Roman" w:hAnsi="Times New Roman" w:cs="Times New Roman"/>
                <w:sz w:val="24"/>
                <w:szCs w:val="24"/>
              </w:rPr>
              <w:t>15</w:t>
            </w:r>
          </w:p>
        </w:tc>
      </w:tr>
    </w:tbl>
    <w:p w:rsidR="00F114E2" w:rsidRPr="00F114E2" w:rsidRDefault="00F114E2" w:rsidP="00F114E2">
      <w:pPr>
        <w:jc w:val="both"/>
        <w:rPr>
          <w:rFonts w:ascii="Times New Roman" w:hAnsi="Times New Roman" w:cs="Times New Roman"/>
          <w:sz w:val="24"/>
          <w:szCs w:val="24"/>
        </w:rPr>
      </w:pPr>
      <w:r w:rsidRPr="00F114E2">
        <w:rPr>
          <w:rFonts w:ascii="Times New Roman" w:hAnsi="Times New Roman" w:cs="Times New Roman"/>
          <w:sz w:val="24"/>
          <w:szCs w:val="24"/>
        </w:rPr>
        <w:t>* - муниципальный музей в административном центре.</w:t>
      </w:r>
    </w:p>
    <w:p w:rsidR="00F114E2" w:rsidRPr="00F114E2" w:rsidRDefault="00F114E2" w:rsidP="00F114E2">
      <w:pPr>
        <w:spacing w:before="240" w:after="240"/>
        <w:rPr>
          <w:rFonts w:ascii="Times New Roman" w:hAnsi="Times New Roman" w:cs="Times New Roman"/>
          <w:b/>
          <w:sz w:val="24"/>
          <w:szCs w:val="24"/>
        </w:rPr>
      </w:pPr>
      <w:r w:rsidRPr="00F114E2">
        <w:rPr>
          <w:rFonts w:ascii="Times New Roman" w:hAnsi="Times New Roman" w:cs="Times New Roman"/>
          <w:b/>
          <w:sz w:val="24"/>
          <w:szCs w:val="24"/>
        </w:rPr>
        <w:t>Глава 6. Объекты образования</w:t>
      </w:r>
    </w:p>
    <w:p w:rsidR="00F114E2" w:rsidRPr="00F114E2" w:rsidRDefault="00F114E2" w:rsidP="00F114E2">
      <w:pPr>
        <w:spacing w:before="240" w:after="240"/>
        <w:ind w:firstLine="426"/>
        <w:jc w:val="both"/>
        <w:rPr>
          <w:rFonts w:ascii="Times New Roman" w:hAnsi="Times New Roman" w:cs="Times New Roman"/>
          <w:sz w:val="24"/>
          <w:szCs w:val="24"/>
        </w:rPr>
      </w:pPr>
      <w:r w:rsidRPr="00F114E2">
        <w:rPr>
          <w:rFonts w:ascii="Times New Roman" w:hAnsi="Times New Roman" w:cs="Times New Roman"/>
          <w:sz w:val="24"/>
          <w:szCs w:val="24"/>
        </w:rPr>
        <w:t xml:space="preserve">6.1. Расчетные показатели минимально допустимого уровня обеспеченности и максимально допустимого уровня территориальной доступности объектов образования местного значения для населения </w:t>
      </w:r>
      <w:r w:rsidR="00262E2F">
        <w:rPr>
          <w:rFonts w:ascii="Times New Roman" w:hAnsi="Times New Roman" w:cs="Times New Roman"/>
          <w:sz w:val="24"/>
          <w:szCs w:val="24"/>
        </w:rPr>
        <w:t>М</w:t>
      </w:r>
      <w:r w:rsidR="00BE23D2">
        <w:rPr>
          <w:rFonts w:ascii="Times New Roman" w:hAnsi="Times New Roman" w:cs="Times New Roman"/>
          <w:sz w:val="24"/>
          <w:szCs w:val="24"/>
        </w:rPr>
        <w:t>униципального образования – сельского поселения «</w:t>
      </w:r>
      <w:r w:rsidR="00022416">
        <w:rPr>
          <w:rFonts w:ascii="Times New Roman" w:hAnsi="Times New Roman" w:cs="Times New Roman"/>
          <w:sz w:val="24"/>
          <w:szCs w:val="24"/>
        </w:rPr>
        <w:t>Хонхолойское</w:t>
      </w:r>
      <w:r w:rsidR="00BE23D2">
        <w:rPr>
          <w:rFonts w:ascii="Times New Roman" w:hAnsi="Times New Roman" w:cs="Times New Roman"/>
          <w:sz w:val="24"/>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0"/>
        <w:gridCol w:w="3112"/>
        <w:gridCol w:w="1701"/>
        <w:gridCol w:w="1701"/>
        <w:gridCol w:w="1683"/>
        <w:gridCol w:w="1684"/>
      </w:tblGrid>
      <w:tr w:rsidR="00F114E2" w:rsidRPr="00F114E2" w:rsidTr="004844A8">
        <w:tc>
          <w:tcPr>
            <w:tcW w:w="540" w:type="dxa"/>
            <w:vMerge w:val="restart"/>
            <w:vAlign w:val="center"/>
          </w:tcPr>
          <w:p w:rsidR="00F114E2" w:rsidRPr="00F114E2" w:rsidRDefault="00F114E2" w:rsidP="004844A8">
            <w:pPr>
              <w:rPr>
                <w:rFonts w:ascii="Times New Roman" w:hAnsi="Times New Roman" w:cs="Times New Roman"/>
                <w:sz w:val="24"/>
                <w:szCs w:val="24"/>
              </w:rPr>
            </w:pPr>
            <w:r w:rsidRPr="00F114E2">
              <w:rPr>
                <w:rFonts w:ascii="Times New Roman" w:hAnsi="Times New Roman" w:cs="Times New Roman"/>
                <w:sz w:val="24"/>
                <w:szCs w:val="24"/>
              </w:rPr>
              <w:t>№ п/п</w:t>
            </w:r>
          </w:p>
        </w:tc>
        <w:tc>
          <w:tcPr>
            <w:tcW w:w="3112" w:type="dxa"/>
            <w:vMerge w:val="restart"/>
            <w:vAlign w:val="center"/>
          </w:tcPr>
          <w:p w:rsidR="00F114E2" w:rsidRPr="00F114E2" w:rsidRDefault="00F114E2" w:rsidP="00A135AD">
            <w:pPr>
              <w:spacing w:after="0" w:line="240" w:lineRule="auto"/>
              <w:ind w:firstLine="28"/>
              <w:jc w:val="center"/>
              <w:rPr>
                <w:rFonts w:ascii="Times New Roman" w:hAnsi="Times New Roman" w:cs="Times New Roman"/>
                <w:sz w:val="24"/>
                <w:szCs w:val="24"/>
              </w:rPr>
            </w:pPr>
            <w:r w:rsidRPr="00F114E2">
              <w:rPr>
                <w:rFonts w:ascii="Times New Roman" w:hAnsi="Times New Roman" w:cs="Times New Roman"/>
                <w:sz w:val="24"/>
                <w:szCs w:val="24"/>
              </w:rPr>
              <w:t>Наименование объекта</w:t>
            </w:r>
          </w:p>
        </w:tc>
        <w:tc>
          <w:tcPr>
            <w:tcW w:w="3402" w:type="dxa"/>
            <w:gridSpan w:val="2"/>
            <w:vAlign w:val="center"/>
          </w:tcPr>
          <w:p w:rsidR="00F114E2" w:rsidRPr="00F114E2" w:rsidRDefault="00F114E2" w:rsidP="00A135AD">
            <w:pPr>
              <w:spacing w:after="0" w:line="240" w:lineRule="auto"/>
              <w:ind w:firstLine="28"/>
              <w:jc w:val="center"/>
              <w:rPr>
                <w:rFonts w:ascii="Times New Roman" w:hAnsi="Times New Roman" w:cs="Times New Roman"/>
                <w:sz w:val="24"/>
                <w:szCs w:val="24"/>
              </w:rPr>
            </w:pPr>
            <w:r w:rsidRPr="00F114E2">
              <w:rPr>
                <w:rFonts w:ascii="Times New Roman" w:hAnsi="Times New Roman" w:cs="Times New Roman"/>
                <w:sz w:val="24"/>
                <w:szCs w:val="24"/>
              </w:rPr>
              <w:t>Минимально</w:t>
            </w:r>
          </w:p>
          <w:p w:rsidR="00F114E2" w:rsidRPr="00F114E2" w:rsidRDefault="00F114E2" w:rsidP="00A135AD">
            <w:pPr>
              <w:spacing w:after="0" w:line="240" w:lineRule="auto"/>
              <w:ind w:firstLine="28"/>
              <w:jc w:val="center"/>
              <w:rPr>
                <w:rFonts w:ascii="Times New Roman" w:hAnsi="Times New Roman" w:cs="Times New Roman"/>
                <w:sz w:val="24"/>
                <w:szCs w:val="24"/>
              </w:rPr>
            </w:pPr>
            <w:r w:rsidRPr="00F114E2">
              <w:rPr>
                <w:rFonts w:ascii="Times New Roman" w:hAnsi="Times New Roman" w:cs="Times New Roman"/>
                <w:sz w:val="24"/>
                <w:szCs w:val="24"/>
              </w:rPr>
              <w:t>допустимый уровень</w:t>
            </w:r>
          </w:p>
          <w:p w:rsidR="00F114E2" w:rsidRPr="00F114E2" w:rsidRDefault="00F114E2" w:rsidP="00A135AD">
            <w:pPr>
              <w:spacing w:after="0" w:line="240" w:lineRule="auto"/>
              <w:ind w:firstLine="28"/>
              <w:jc w:val="center"/>
              <w:rPr>
                <w:rFonts w:ascii="Times New Roman" w:hAnsi="Times New Roman" w:cs="Times New Roman"/>
                <w:sz w:val="24"/>
                <w:szCs w:val="24"/>
              </w:rPr>
            </w:pPr>
            <w:r w:rsidRPr="00F114E2">
              <w:rPr>
                <w:rFonts w:ascii="Times New Roman" w:hAnsi="Times New Roman" w:cs="Times New Roman"/>
                <w:sz w:val="24"/>
                <w:szCs w:val="24"/>
              </w:rPr>
              <w:t>обеспеченности</w:t>
            </w:r>
          </w:p>
        </w:tc>
        <w:tc>
          <w:tcPr>
            <w:tcW w:w="3367" w:type="dxa"/>
            <w:gridSpan w:val="2"/>
            <w:vAlign w:val="center"/>
          </w:tcPr>
          <w:p w:rsidR="00F114E2" w:rsidRPr="00F114E2" w:rsidRDefault="00F114E2" w:rsidP="00A135AD">
            <w:pPr>
              <w:spacing w:after="0" w:line="240" w:lineRule="auto"/>
              <w:ind w:firstLine="28"/>
              <w:jc w:val="center"/>
              <w:rPr>
                <w:rFonts w:ascii="Times New Roman" w:hAnsi="Times New Roman" w:cs="Times New Roman"/>
                <w:sz w:val="24"/>
                <w:szCs w:val="24"/>
              </w:rPr>
            </w:pPr>
            <w:r w:rsidRPr="00F114E2">
              <w:rPr>
                <w:rFonts w:ascii="Times New Roman" w:hAnsi="Times New Roman" w:cs="Times New Roman"/>
                <w:sz w:val="24"/>
                <w:szCs w:val="24"/>
              </w:rPr>
              <w:t>Максимально допустимый</w:t>
            </w:r>
          </w:p>
          <w:p w:rsidR="00F114E2" w:rsidRPr="00F114E2" w:rsidRDefault="00F114E2" w:rsidP="00A135AD">
            <w:pPr>
              <w:spacing w:after="0" w:line="240" w:lineRule="auto"/>
              <w:ind w:firstLine="28"/>
              <w:jc w:val="center"/>
              <w:rPr>
                <w:rFonts w:ascii="Times New Roman" w:hAnsi="Times New Roman" w:cs="Times New Roman"/>
                <w:sz w:val="24"/>
                <w:szCs w:val="24"/>
              </w:rPr>
            </w:pPr>
            <w:r w:rsidRPr="00F114E2">
              <w:rPr>
                <w:rFonts w:ascii="Times New Roman" w:hAnsi="Times New Roman" w:cs="Times New Roman"/>
                <w:sz w:val="24"/>
                <w:szCs w:val="24"/>
              </w:rPr>
              <w:t>уровень территориальной</w:t>
            </w:r>
          </w:p>
          <w:p w:rsidR="00F114E2" w:rsidRPr="00F114E2" w:rsidRDefault="00F114E2" w:rsidP="00A135AD">
            <w:pPr>
              <w:spacing w:after="0" w:line="240" w:lineRule="auto"/>
              <w:ind w:firstLine="28"/>
              <w:jc w:val="center"/>
              <w:rPr>
                <w:rFonts w:ascii="Times New Roman" w:hAnsi="Times New Roman" w:cs="Times New Roman"/>
                <w:sz w:val="24"/>
                <w:szCs w:val="24"/>
              </w:rPr>
            </w:pPr>
            <w:r w:rsidRPr="00F114E2">
              <w:rPr>
                <w:rFonts w:ascii="Times New Roman" w:hAnsi="Times New Roman" w:cs="Times New Roman"/>
                <w:sz w:val="24"/>
                <w:szCs w:val="24"/>
              </w:rPr>
              <w:t>доступности</w:t>
            </w:r>
          </w:p>
        </w:tc>
      </w:tr>
      <w:tr w:rsidR="00F114E2" w:rsidRPr="00F114E2" w:rsidTr="004844A8">
        <w:tc>
          <w:tcPr>
            <w:tcW w:w="540" w:type="dxa"/>
            <w:vMerge/>
            <w:vAlign w:val="center"/>
          </w:tcPr>
          <w:p w:rsidR="00F114E2" w:rsidRPr="00F114E2" w:rsidRDefault="00F114E2" w:rsidP="004844A8">
            <w:pPr>
              <w:ind w:firstLine="567"/>
              <w:jc w:val="center"/>
              <w:rPr>
                <w:rFonts w:ascii="Times New Roman" w:hAnsi="Times New Roman" w:cs="Times New Roman"/>
                <w:sz w:val="24"/>
                <w:szCs w:val="24"/>
              </w:rPr>
            </w:pPr>
          </w:p>
        </w:tc>
        <w:tc>
          <w:tcPr>
            <w:tcW w:w="3112" w:type="dxa"/>
            <w:vMerge/>
            <w:vAlign w:val="center"/>
          </w:tcPr>
          <w:p w:rsidR="00F114E2" w:rsidRPr="00F114E2" w:rsidRDefault="00F114E2" w:rsidP="00A135AD">
            <w:pPr>
              <w:spacing w:after="0" w:line="240" w:lineRule="auto"/>
              <w:ind w:firstLine="28"/>
              <w:jc w:val="center"/>
              <w:rPr>
                <w:rFonts w:ascii="Times New Roman" w:hAnsi="Times New Roman" w:cs="Times New Roman"/>
                <w:sz w:val="24"/>
                <w:szCs w:val="24"/>
              </w:rPr>
            </w:pPr>
          </w:p>
        </w:tc>
        <w:tc>
          <w:tcPr>
            <w:tcW w:w="1701" w:type="dxa"/>
            <w:vAlign w:val="center"/>
          </w:tcPr>
          <w:p w:rsidR="00F114E2" w:rsidRPr="00F114E2" w:rsidRDefault="00F114E2" w:rsidP="00A135AD">
            <w:pPr>
              <w:spacing w:after="0" w:line="240" w:lineRule="auto"/>
              <w:ind w:firstLine="28"/>
              <w:jc w:val="center"/>
              <w:rPr>
                <w:rFonts w:ascii="Times New Roman" w:hAnsi="Times New Roman" w:cs="Times New Roman"/>
                <w:sz w:val="24"/>
                <w:szCs w:val="24"/>
              </w:rPr>
            </w:pPr>
            <w:r w:rsidRPr="00F114E2">
              <w:rPr>
                <w:rFonts w:ascii="Times New Roman" w:hAnsi="Times New Roman" w:cs="Times New Roman"/>
                <w:sz w:val="24"/>
                <w:szCs w:val="24"/>
              </w:rPr>
              <w:t>Единица</w:t>
            </w:r>
          </w:p>
          <w:p w:rsidR="00F114E2" w:rsidRPr="00F114E2" w:rsidRDefault="00F114E2" w:rsidP="00A135AD">
            <w:pPr>
              <w:spacing w:after="0" w:line="240" w:lineRule="auto"/>
              <w:ind w:firstLine="28"/>
              <w:jc w:val="center"/>
              <w:rPr>
                <w:rFonts w:ascii="Times New Roman" w:hAnsi="Times New Roman" w:cs="Times New Roman"/>
                <w:sz w:val="24"/>
                <w:szCs w:val="24"/>
              </w:rPr>
            </w:pPr>
            <w:r w:rsidRPr="00F114E2">
              <w:rPr>
                <w:rFonts w:ascii="Times New Roman" w:hAnsi="Times New Roman" w:cs="Times New Roman"/>
                <w:sz w:val="24"/>
                <w:szCs w:val="24"/>
              </w:rPr>
              <w:t>измерения</w:t>
            </w:r>
          </w:p>
        </w:tc>
        <w:tc>
          <w:tcPr>
            <w:tcW w:w="1701" w:type="dxa"/>
            <w:vAlign w:val="center"/>
          </w:tcPr>
          <w:p w:rsidR="00F114E2" w:rsidRPr="00F114E2" w:rsidRDefault="00F114E2" w:rsidP="00A135AD">
            <w:pPr>
              <w:spacing w:after="0" w:line="240" w:lineRule="auto"/>
              <w:ind w:firstLine="28"/>
              <w:jc w:val="center"/>
              <w:rPr>
                <w:rFonts w:ascii="Times New Roman" w:hAnsi="Times New Roman" w:cs="Times New Roman"/>
                <w:sz w:val="24"/>
                <w:szCs w:val="24"/>
              </w:rPr>
            </w:pPr>
            <w:r w:rsidRPr="00F114E2">
              <w:rPr>
                <w:rFonts w:ascii="Times New Roman" w:hAnsi="Times New Roman" w:cs="Times New Roman"/>
                <w:sz w:val="24"/>
                <w:szCs w:val="24"/>
              </w:rPr>
              <w:t>Величина</w:t>
            </w:r>
          </w:p>
        </w:tc>
        <w:tc>
          <w:tcPr>
            <w:tcW w:w="1683" w:type="dxa"/>
            <w:vAlign w:val="center"/>
          </w:tcPr>
          <w:p w:rsidR="00F114E2" w:rsidRPr="00F114E2" w:rsidRDefault="00F114E2" w:rsidP="00A135AD">
            <w:pPr>
              <w:spacing w:after="0" w:line="240" w:lineRule="auto"/>
              <w:ind w:firstLine="28"/>
              <w:jc w:val="center"/>
              <w:rPr>
                <w:rFonts w:ascii="Times New Roman" w:hAnsi="Times New Roman" w:cs="Times New Roman"/>
                <w:sz w:val="24"/>
                <w:szCs w:val="24"/>
              </w:rPr>
            </w:pPr>
            <w:r w:rsidRPr="00F114E2">
              <w:rPr>
                <w:rFonts w:ascii="Times New Roman" w:hAnsi="Times New Roman" w:cs="Times New Roman"/>
                <w:sz w:val="24"/>
                <w:szCs w:val="24"/>
              </w:rPr>
              <w:t>Единица</w:t>
            </w:r>
          </w:p>
          <w:p w:rsidR="00F114E2" w:rsidRPr="00F114E2" w:rsidRDefault="00F114E2" w:rsidP="00A135AD">
            <w:pPr>
              <w:spacing w:after="0" w:line="240" w:lineRule="auto"/>
              <w:ind w:firstLine="28"/>
              <w:jc w:val="center"/>
              <w:rPr>
                <w:rFonts w:ascii="Times New Roman" w:hAnsi="Times New Roman" w:cs="Times New Roman"/>
                <w:sz w:val="24"/>
                <w:szCs w:val="24"/>
              </w:rPr>
            </w:pPr>
            <w:r w:rsidRPr="00F114E2">
              <w:rPr>
                <w:rFonts w:ascii="Times New Roman" w:hAnsi="Times New Roman" w:cs="Times New Roman"/>
                <w:sz w:val="24"/>
                <w:szCs w:val="24"/>
              </w:rPr>
              <w:t>измерения</w:t>
            </w:r>
          </w:p>
        </w:tc>
        <w:tc>
          <w:tcPr>
            <w:tcW w:w="1684" w:type="dxa"/>
            <w:vAlign w:val="center"/>
          </w:tcPr>
          <w:p w:rsidR="00F114E2" w:rsidRPr="00F114E2" w:rsidRDefault="00F114E2" w:rsidP="00A135AD">
            <w:pPr>
              <w:spacing w:after="0" w:line="240" w:lineRule="auto"/>
              <w:ind w:firstLine="28"/>
              <w:jc w:val="center"/>
              <w:rPr>
                <w:rFonts w:ascii="Times New Roman" w:hAnsi="Times New Roman" w:cs="Times New Roman"/>
                <w:sz w:val="24"/>
                <w:szCs w:val="24"/>
              </w:rPr>
            </w:pPr>
            <w:r w:rsidRPr="00F114E2">
              <w:rPr>
                <w:rFonts w:ascii="Times New Roman" w:hAnsi="Times New Roman" w:cs="Times New Roman"/>
                <w:sz w:val="24"/>
                <w:szCs w:val="24"/>
              </w:rPr>
              <w:t>Величина</w:t>
            </w:r>
          </w:p>
        </w:tc>
      </w:tr>
      <w:tr w:rsidR="00F114E2" w:rsidRPr="00F114E2" w:rsidTr="004844A8">
        <w:trPr>
          <w:trHeight w:val="841"/>
        </w:trPr>
        <w:tc>
          <w:tcPr>
            <w:tcW w:w="540" w:type="dxa"/>
            <w:vAlign w:val="center"/>
          </w:tcPr>
          <w:p w:rsidR="00F114E2" w:rsidRPr="00F114E2" w:rsidRDefault="00F114E2" w:rsidP="004844A8">
            <w:pPr>
              <w:rPr>
                <w:rFonts w:ascii="Times New Roman" w:hAnsi="Times New Roman" w:cs="Times New Roman"/>
                <w:sz w:val="24"/>
                <w:szCs w:val="24"/>
              </w:rPr>
            </w:pPr>
            <w:r w:rsidRPr="00F114E2">
              <w:rPr>
                <w:rFonts w:ascii="Times New Roman" w:hAnsi="Times New Roman" w:cs="Times New Roman"/>
                <w:sz w:val="24"/>
                <w:szCs w:val="24"/>
              </w:rPr>
              <w:t>1.</w:t>
            </w:r>
          </w:p>
        </w:tc>
        <w:tc>
          <w:tcPr>
            <w:tcW w:w="3112" w:type="dxa"/>
            <w:vAlign w:val="center"/>
          </w:tcPr>
          <w:p w:rsidR="00F114E2" w:rsidRPr="00F114E2" w:rsidRDefault="00F114E2" w:rsidP="00A135AD">
            <w:pPr>
              <w:spacing w:after="0" w:line="240" w:lineRule="auto"/>
              <w:ind w:firstLine="28"/>
              <w:jc w:val="both"/>
              <w:rPr>
                <w:rFonts w:ascii="Times New Roman" w:hAnsi="Times New Roman" w:cs="Times New Roman"/>
                <w:sz w:val="24"/>
                <w:szCs w:val="24"/>
              </w:rPr>
            </w:pPr>
            <w:r w:rsidRPr="00F114E2">
              <w:rPr>
                <w:rFonts w:ascii="Times New Roman" w:hAnsi="Times New Roman" w:cs="Times New Roman"/>
                <w:sz w:val="24"/>
                <w:szCs w:val="24"/>
              </w:rPr>
              <w:t xml:space="preserve">Учреждения </w:t>
            </w:r>
          </w:p>
          <w:p w:rsidR="00F114E2" w:rsidRPr="00F114E2" w:rsidRDefault="00F114E2" w:rsidP="00A135AD">
            <w:pPr>
              <w:spacing w:after="0" w:line="240" w:lineRule="auto"/>
              <w:ind w:firstLine="28"/>
              <w:jc w:val="both"/>
              <w:rPr>
                <w:rFonts w:ascii="Times New Roman" w:hAnsi="Times New Roman" w:cs="Times New Roman"/>
                <w:sz w:val="24"/>
                <w:szCs w:val="24"/>
              </w:rPr>
            </w:pPr>
            <w:r w:rsidRPr="00F114E2">
              <w:rPr>
                <w:rFonts w:ascii="Times New Roman" w:hAnsi="Times New Roman" w:cs="Times New Roman"/>
                <w:sz w:val="24"/>
                <w:szCs w:val="24"/>
              </w:rPr>
              <w:t xml:space="preserve">дополнительного </w:t>
            </w:r>
          </w:p>
          <w:p w:rsidR="00F114E2" w:rsidRPr="00F114E2" w:rsidRDefault="00F114E2" w:rsidP="00A135AD">
            <w:pPr>
              <w:spacing w:after="0" w:line="240" w:lineRule="auto"/>
              <w:ind w:firstLine="28"/>
              <w:jc w:val="both"/>
              <w:rPr>
                <w:rFonts w:ascii="Times New Roman" w:hAnsi="Times New Roman" w:cs="Times New Roman"/>
                <w:sz w:val="24"/>
                <w:szCs w:val="24"/>
              </w:rPr>
            </w:pPr>
            <w:r w:rsidRPr="00F114E2">
              <w:rPr>
                <w:rFonts w:ascii="Times New Roman" w:hAnsi="Times New Roman" w:cs="Times New Roman"/>
                <w:sz w:val="24"/>
                <w:szCs w:val="24"/>
              </w:rPr>
              <w:t>образования для детей*</w:t>
            </w:r>
          </w:p>
        </w:tc>
        <w:tc>
          <w:tcPr>
            <w:tcW w:w="1701" w:type="dxa"/>
            <w:vAlign w:val="center"/>
          </w:tcPr>
          <w:p w:rsidR="00F114E2" w:rsidRPr="00F114E2" w:rsidRDefault="00F114E2" w:rsidP="00A135AD">
            <w:pPr>
              <w:spacing w:after="0" w:line="240" w:lineRule="auto"/>
              <w:ind w:firstLine="28"/>
              <w:jc w:val="center"/>
              <w:rPr>
                <w:rFonts w:ascii="Times New Roman" w:hAnsi="Times New Roman" w:cs="Times New Roman"/>
                <w:sz w:val="24"/>
                <w:szCs w:val="24"/>
              </w:rPr>
            </w:pPr>
            <w:r w:rsidRPr="00F114E2">
              <w:rPr>
                <w:rFonts w:ascii="Times New Roman" w:hAnsi="Times New Roman" w:cs="Times New Roman"/>
                <w:sz w:val="24"/>
                <w:szCs w:val="24"/>
              </w:rPr>
              <w:t>мест на 1</w:t>
            </w:r>
          </w:p>
          <w:p w:rsidR="00F114E2" w:rsidRPr="00F114E2" w:rsidRDefault="00F114E2" w:rsidP="00A135AD">
            <w:pPr>
              <w:spacing w:after="0" w:line="240" w:lineRule="auto"/>
              <w:ind w:firstLine="28"/>
              <w:jc w:val="center"/>
              <w:rPr>
                <w:rFonts w:ascii="Times New Roman" w:hAnsi="Times New Roman" w:cs="Times New Roman"/>
                <w:sz w:val="24"/>
                <w:szCs w:val="24"/>
              </w:rPr>
            </w:pPr>
            <w:r w:rsidRPr="00F114E2">
              <w:rPr>
                <w:rFonts w:ascii="Times New Roman" w:hAnsi="Times New Roman" w:cs="Times New Roman"/>
                <w:sz w:val="24"/>
                <w:szCs w:val="24"/>
              </w:rPr>
              <w:t>тыс. чел.</w:t>
            </w:r>
          </w:p>
        </w:tc>
        <w:tc>
          <w:tcPr>
            <w:tcW w:w="1701" w:type="dxa"/>
            <w:vAlign w:val="center"/>
          </w:tcPr>
          <w:p w:rsidR="00F114E2" w:rsidRPr="00F114E2" w:rsidRDefault="00F114E2" w:rsidP="00A135AD">
            <w:pPr>
              <w:spacing w:after="0" w:line="240" w:lineRule="auto"/>
              <w:ind w:firstLine="28"/>
              <w:jc w:val="center"/>
              <w:rPr>
                <w:rFonts w:ascii="Times New Roman" w:hAnsi="Times New Roman" w:cs="Times New Roman"/>
                <w:sz w:val="24"/>
                <w:szCs w:val="24"/>
              </w:rPr>
            </w:pPr>
            <w:r w:rsidRPr="00F114E2">
              <w:rPr>
                <w:rFonts w:ascii="Times New Roman" w:hAnsi="Times New Roman" w:cs="Times New Roman"/>
                <w:sz w:val="24"/>
                <w:szCs w:val="24"/>
              </w:rPr>
              <w:t>14</w:t>
            </w:r>
          </w:p>
        </w:tc>
        <w:tc>
          <w:tcPr>
            <w:tcW w:w="1683" w:type="dxa"/>
            <w:vAlign w:val="center"/>
          </w:tcPr>
          <w:p w:rsidR="00F114E2" w:rsidRPr="00F114E2" w:rsidRDefault="00F114E2" w:rsidP="00A135AD">
            <w:pPr>
              <w:spacing w:after="0" w:line="240" w:lineRule="auto"/>
              <w:ind w:firstLine="28"/>
              <w:jc w:val="center"/>
              <w:rPr>
                <w:rFonts w:ascii="Times New Roman" w:hAnsi="Times New Roman" w:cs="Times New Roman"/>
                <w:sz w:val="24"/>
                <w:szCs w:val="24"/>
              </w:rPr>
            </w:pPr>
            <w:r w:rsidRPr="00F114E2">
              <w:rPr>
                <w:rFonts w:ascii="Times New Roman" w:hAnsi="Times New Roman" w:cs="Times New Roman"/>
                <w:sz w:val="24"/>
                <w:szCs w:val="24"/>
              </w:rPr>
              <w:t>мин</w:t>
            </w:r>
          </w:p>
        </w:tc>
        <w:tc>
          <w:tcPr>
            <w:tcW w:w="1684" w:type="dxa"/>
            <w:vAlign w:val="center"/>
          </w:tcPr>
          <w:p w:rsidR="00F114E2" w:rsidRPr="00F114E2" w:rsidRDefault="00F114E2" w:rsidP="00A135AD">
            <w:pPr>
              <w:spacing w:after="0" w:line="240" w:lineRule="auto"/>
              <w:ind w:firstLine="28"/>
              <w:jc w:val="center"/>
              <w:rPr>
                <w:rFonts w:ascii="Times New Roman" w:hAnsi="Times New Roman" w:cs="Times New Roman"/>
                <w:sz w:val="24"/>
                <w:szCs w:val="24"/>
              </w:rPr>
            </w:pPr>
            <w:r w:rsidRPr="00F114E2">
              <w:rPr>
                <w:rFonts w:ascii="Times New Roman" w:hAnsi="Times New Roman" w:cs="Times New Roman"/>
                <w:sz w:val="24"/>
                <w:szCs w:val="24"/>
              </w:rPr>
              <w:t>25</w:t>
            </w:r>
          </w:p>
        </w:tc>
      </w:tr>
    </w:tbl>
    <w:p w:rsidR="00F114E2" w:rsidRPr="00F114E2" w:rsidRDefault="00F114E2" w:rsidP="00F114E2">
      <w:pPr>
        <w:rPr>
          <w:rFonts w:ascii="Times New Roman" w:hAnsi="Times New Roman" w:cs="Times New Roman"/>
          <w:sz w:val="24"/>
          <w:szCs w:val="24"/>
        </w:rPr>
      </w:pPr>
      <w:r w:rsidRPr="00F114E2">
        <w:rPr>
          <w:rFonts w:ascii="Times New Roman" w:hAnsi="Times New Roman" w:cs="Times New Roman"/>
          <w:sz w:val="24"/>
          <w:szCs w:val="24"/>
        </w:rPr>
        <w:t>* - размещение при общеобразовательных школах, учреждениях культурно-досугового типа.</w:t>
      </w:r>
    </w:p>
    <w:p w:rsidR="00F114E2" w:rsidRPr="00F114E2" w:rsidRDefault="00F114E2" w:rsidP="00F114E2">
      <w:pPr>
        <w:spacing w:before="240" w:after="240"/>
        <w:rPr>
          <w:rFonts w:ascii="Times New Roman" w:hAnsi="Times New Roman" w:cs="Times New Roman"/>
          <w:b/>
          <w:sz w:val="24"/>
          <w:szCs w:val="24"/>
        </w:rPr>
      </w:pPr>
      <w:r w:rsidRPr="00F114E2">
        <w:rPr>
          <w:rFonts w:ascii="Times New Roman" w:hAnsi="Times New Roman" w:cs="Times New Roman"/>
          <w:b/>
          <w:sz w:val="24"/>
          <w:szCs w:val="24"/>
        </w:rPr>
        <w:t>Глава</w:t>
      </w:r>
      <w:r w:rsidRPr="00F114E2">
        <w:rPr>
          <w:rFonts w:ascii="Times New Roman" w:hAnsi="Times New Roman" w:cs="Times New Roman"/>
          <w:sz w:val="24"/>
          <w:szCs w:val="24"/>
        </w:rPr>
        <w:t xml:space="preserve"> </w:t>
      </w:r>
      <w:r w:rsidRPr="00F114E2">
        <w:rPr>
          <w:rFonts w:ascii="Times New Roman" w:hAnsi="Times New Roman" w:cs="Times New Roman"/>
          <w:b/>
          <w:sz w:val="24"/>
          <w:szCs w:val="24"/>
        </w:rPr>
        <w:t>7. Объекты услуг общественного питания, торговли, бытового обслуживания и иных услуг для населения</w:t>
      </w:r>
    </w:p>
    <w:p w:rsidR="00F114E2" w:rsidRPr="00F114E2" w:rsidRDefault="00F114E2" w:rsidP="00F114E2">
      <w:pPr>
        <w:spacing w:before="240" w:after="240"/>
        <w:ind w:firstLine="426"/>
        <w:jc w:val="both"/>
        <w:rPr>
          <w:rFonts w:ascii="Times New Roman" w:hAnsi="Times New Roman" w:cs="Times New Roman"/>
          <w:b/>
          <w:sz w:val="24"/>
          <w:szCs w:val="24"/>
        </w:rPr>
      </w:pPr>
      <w:r w:rsidRPr="00F114E2">
        <w:rPr>
          <w:rFonts w:ascii="Times New Roman" w:hAnsi="Times New Roman" w:cs="Times New Roman"/>
          <w:sz w:val="24"/>
          <w:szCs w:val="24"/>
        </w:rPr>
        <w:t xml:space="preserve">7.1. Расчетные показатели минимально допустимого уровня обеспеченности и максимально допустимого уровня территориальной доступности объектов общественного  питания, торговли, бытового обслуживания населения </w:t>
      </w:r>
      <w:r w:rsidR="00262E2F">
        <w:rPr>
          <w:rFonts w:ascii="Times New Roman" w:hAnsi="Times New Roman" w:cs="Times New Roman"/>
          <w:sz w:val="24"/>
          <w:szCs w:val="24"/>
        </w:rPr>
        <w:t>М</w:t>
      </w:r>
      <w:r w:rsidR="00A135AD">
        <w:rPr>
          <w:rFonts w:ascii="Times New Roman" w:hAnsi="Times New Roman" w:cs="Times New Roman"/>
          <w:sz w:val="24"/>
          <w:szCs w:val="24"/>
        </w:rPr>
        <w:t>униципального образования – сельского поселения «</w:t>
      </w:r>
      <w:r w:rsidR="00022416">
        <w:rPr>
          <w:rFonts w:ascii="Times New Roman" w:hAnsi="Times New Roman" w:cs="Times New Roman"/>
          <w:sz w:val="24"/>
          <w:szCs w:val="24"/>
        </w:rPr>
        <w:t>Хонхолойское</w:t>
      </w:r>
      <w:r w:rsidR="00A135AD">
        <w:rPr>
          <w:rFonts w:ascii="Times New Roman" w:hAnsi="Times New Roman" w:cs="Times New Roman"/>
          <w:sz w:val="24"/>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0"/>
        <w:gridCol w:w="3112"/>
        <w:gridCol w:w="1559"/>
        <w:gridCol w:w="1701"/>
        <w:gridCol w:w="1683"/>
        <w:gridCol w:w="1684"/>
      </w:tblGrid>
      <w:tr w:rsidR="00F114E2" w:rsidRPr="00F114E2" w:rsidTr="004844A8">
        <w:tc>
          <w:tcPr>
            <w:tcW w:w="540" w:type="dxa"/>
            <w:vMerge w:val="restart"/>
            <w:vAlign w:val="center"/>
          </w:tcPr>
          <w:p w:rsidR="00F114E2" w:rsidRPr="00F114E2" w:rsidRDefault="00F114E2" w:rsidP="004844A8">
            <w:pPr>
              <w:rPr>
                <w:rFonts w:ascii="Times New Roman" w:hAnsi="Times New Roman" w:cs="Times New Roman"/>
                <w:sz w:val="24"/>
                <w:szCs w:val="24"/>
              </w:rPr>
            </w:pPr>
            <w:r w:rsidRPr="00F114E2">
              <w:rPr>
                <w:rFonts w:ascii="Times New Roman" w:hAnsi="Times New Roman" w:cs="Times New Roman"/>
                <w:sz w:val="24"/>
                <w:szCs w:val="24"/>
              </w:rPr>
              <w:t>№ п/п</w:t>
            </w:r>
          </w:p>
        </w:tc>
        <w:tc>
          <w:tcPr>
            <w:tcW w:w="3112" w:type="dxa"/>
            <w:vMerge w:val="restart"/>
            <w:vAlign w:val="center"/>
          </w:tcPr>
          <w:p w:rsidR="00F114E2" w:rsidRPr="00F114E2" w:rsidRDefault="00F114E2" w:rsidP="00A135AD">
            <w:pPr>
              <w:spacing w:after="0" w:line="240" w:lineRule="auto"/>
              <w:ind w:firstLine="28"/>
              <w:jc w:val="center"/>
              <w:rPr>
                <w:rFonts w:ascii="Times New Roman" w:hAnsi="Times New Roman" w:cs="Times New Roman"/>
                <w:sz w:val="24"/>
                <w:szCs w:val="24"/>
              </w:rPr>
            </w:pPr>
            <w:r w:rsidRPr="00F114E2">
              <w:rPr>
                <w:rFonts w:ascii="Times New Roman" w:hAnsi="Times New Roman" w:cs="Times New Roman"/>
                <w:sz w:val="24"/>
                <w:szCs w:val="24"/>
              </w:rPr>
              <w:t>Наименование объекта</w:t>
            </w:r>
          </w:p>
        </w:tc>
        <w:tc>
          <w:tcPr>
            <w:tcW w:w="3260" w:type="dxa"/>
            <w:gridSpan w:val="2"/>
            <w:vAlign w:val="center"/>
          </w:tcPr>
          <w:p w:rsidR="00F114E2" w:rsidRPr="00F114E2" w:rsidRDefault="00F114E2" w:rsidP="00A135AD">
            <w:pPr>
              <w:spacing w:after="0" w:line="240" w:lineRule="auto"/>
              <w:ind w:firstLine="28"/>
              <w:jc w:val="center"/>
              <w:rPr>
                <w:rFonts w:ascii="Times New Roman" w:hAnsi="Times New Roman" w:cs="Times New Roman"/>
                <w:sz w:val="24"/>
                <w:szCs w:val="24"/>
              </w:rPr>
            </w:pPr>
            <w:r w:rsidRPr="00F114E2">
              <w:rPr>
                <w:rFonts w:ascii="Times New Roman" w:hAnsi="Times New Roman" w:cs="Times New Roman"/>
                <w:sz w:val="24"/>
                <w:szCs w:val="24"/>
              </w:rPr>
              <w:t>Минимально</w:t>
            </w:r>
          </w:p>
          <w:p w:rsidR="00F114E2" w:rsidRPr="00F114E2" w:rsidRDefault="00F114E2" w:rsidP="00A135AD">
            <w:pPr>
              <w:spacing w:after="0" w:line="240" w:lineRule="auto"/>
              <w:ind w:firstLine="28"/>
              <w:jc w:val="center"/>
              <w:rPr>
                <w:rFonts w:ascii="Times New Roman" w:hAnsi="Times New Roman" w:cs="Times New Roman"/>
                <w:sz w:val="24"/>
                <w:szCs w:val="24"/>
              </w:rPr>
            </w:pPr>
            <w:r w:rsidRPr="00F114E2">
              <w:rPr>
                <w:rFonts w:ascii="Times New Roman" w:hAnsi="Times New Roman" w:cs="Times New Roman"/>
                <w:sz w:val="24"/>
                <w:szCs w:val="24"/>
              </w:rPr>
              <w:t>допустимый уровень</w:t>
            </w:r>
          </w:p>
          <w:p w:rsidR="00F114E2" w:rsidRPr="00F114E2" w:rsidRDefault="00F114E2" w:rsidP="00A135AD">
            <w:pPr>
              <w:spacing w:after="0" w:line="240" w:lineRule="auto"/>
              <w:ind w:firstLine="28"/>
              <w:jc w:val="center"/>
              <w:rPr>
                <w:rFonts w:ascii="Times New Roman" w:hAnsi="Times New Roman" w:cs="Times New Roman"/>
                <w:sz w:val="24"/>
                <w:szCs w:val="24"/>
              </w:rPr>
            </w:pPr>
            <w:r w:rsidRPr="00F114E2">
              <w:rPr>
                <w:rFonts w:ascii="Times New Roman" w:hAnsi="Times New Roman" w:cs="Times New Roman"/>
                <w:sz w:val="24"/>
                <w:szCs w:val="24"/>
              </w:rPr>
              <w:t>обеспеченности</w:t>
            </w:r>
          </w:p>
        </w:tc>
        <w:tc>
          <w:tcPr>
            <w:tcW w:w="3367" w:type="dxa"/>
            <w:gridSpan w:val="2"/>
            <w:vAlign w:val="center"/>
          </w:tcPr>
          <w:p w:rsidR="00F114E2" w:rsidRPr="00F114E2" w:rsidRDefault="00F114E2" w:rsidP="00A135AD">
            <w:pPr>
              <w:spacing w:after="0" w:line="240" w:lineRule="auto"/>
              <w:ind w:firstLine="28"/>
              <w:jc w:val="center"/>
              <w:rPr>
                <w:rFonts w:ascii="Times New Roman" w:hAnsi="Times New Roman" w:cs="Times New Roman"/>
                <w:sz w:val="24"/>
                <w:szCs w:val="24"/>
              </w:rPr>
            </w:pPr>
            <w:r w:rsidRPr="00F114E2">
              <w:rPr>
                <w:rFonts w:ascii="Times New Roman" w:hAnsi="Times New Roman" w:cs="Times New Roman"/>
                <w:sz w:val="24"/>
                <w:szCs w:val="24"/>
              </w:rPr>
              <w:t>Максимально допустимый</w:t>
            </w:r>
          </w:p>
          <w:p w:rsidR="00F114E2" w:rsidRPr="00F114E2" w:rsidRDefault="00F114E2" w:rsidP="00A135AD">
            <w:pPr>
              <w:spacing w:after="0" w:line="240" w:lineRule="auto"/>
              <w:ind w:firstLine="28"/>
              <w:jc w:val="center"/>
              <w:rPr>
                <w:rFonts w:ascii="Times New Roman" w:hAnsi="Times New Roman" w:cs="Times New Roman"/>
                <w:sz w:val="24"/>
                <w:szCs w:val="24"/>
              </w:rPr>
            </w:pPr>
            <w:r w:rsidRPr="00F114E2">
              <w:rPr>
                <w:rFonts w:ascii="Times New Roman" w:hAnsi="Times New Roman" w:cs="Times New Roman"/>
                <w:sz w:val="24"/>
                <w:szCs w:val="24"/>
              </w:rPr>
              <w:t>уровень территориальной</w:t>
            </w:r>
          </w:p>
          <w:p w:rsidR="00F114E2" w:rsidRPr="00F114E2" w:rsidRDefault="00F114E2" w:rsidP="00A135AD">
            <w:pPr>
              <w:spacing w:after="0" w:line="240" w:lineRule="auto"/>
              <w:ind w:firstLine="28"/>
              <w:jc w:val="center"/>
              <w:rPr>
                <w:rFonts w:ascii="Times New Roman" w:hAnsi="Times New Roman" w:cs="Times New Roman"/>
                <w:sz w:val="24"/>
                <w:szCs w:val="24"/>
              </w:rPr>
            </w:pPr>
            <w:r w:rsidRPr="00F114E2">
              <w:rPr>
                <w:rFonts w:ascii="Times New Roman" w:hAnsi="Times New Roman" w:cs="Times New Roman"/>
                <w:sz w:val="24"/>
                <w:szCs w:val="24"/>
              </w:rPr>
              <w:t>доступности</w:t>
            </w:r>
          </w:p>
        </w:tc>
      </w:tr>
      <w:tr w:rsidR="00F114E2" w:rsidRPr="00F114E2" w:rsidTr="004844A8">
        <w:tc>
          <w:tcPr>
            <w:tcW w:w="540" w:type="dxa"/>
            <w:vMerge/>
            <w:vAlign w:val="center"/>
          </w:tcPr>
          <w:p w:rsidR="00F114E2" w:rsidRPr="00F114E2" w:rsidRDefault="00F114E2" w:rsidP="004844A8">
            <w:pPr>
              <w:ind w:firstLine="567"/>
              <w:jc w:val="center"/>
              <w:rPr>
                <w:rFonts w:ascii="Times New Roman" w:hAnsi="Times New Roman" w:cs="Times New Roman"/>
                <w:sz w:val="24"/>
                <w:szCs w:val="24"/>
              </w:rPr>
            </w:pPr>
          </w:p>
        </w:tc>
        <w:tc>
          <w:tcPr>
            <w:tcW w:w="3112" w:type="dxa"/>
            <w:vMerge/>
            <w:vAlign w:val="center"/>
          </w:tcPr>
          <w:p w:rsidR="00F114E2" w:rsidRPr="00F114E2" w:rsidRDefault="00F114E2" w:rsidP="00A135AD">
            <w:pPr>
              <w:spacing w:after="0" w:line="240" w:lineRule="auto"/>
              <w:ind w:firstLine="28"/>
              <w:jc w:val="center"/>
              <w:rPr>
                <w:rFonts w:ascii="Times New Roman" w:hAnsi="Times New Roman" w:cs="Times New Roman"/>
                <w:sz w:val="24"/>
                <w:szCs w:val="24"/>
              </w:rPr>
            </w:pPr>
          </w:p>
        </w:tc>
        <w:tc>
          <w:tcPr>
            <w:tcW w:w="1559" w:type="dxa"/>
            <w:vAlign w:val="center"/>
          </w:tcPr>
          <w:p w:rsidR="00F114E2" w:rsidRPr="00F114E2" w:rsidRDefault="00F114E2" w:rsidP="00A135AD">
            <w:pPr>
              <w:spacing w:after="0" w:line="240" w:lineRule="auto"/>
              <w:ind w:firstLine="28"/>
              <w:jc w:val="center"/>
              <w:rPr>
                <w:rFonts w:ascii="Times New Roman" w:hAnsi="Times New Roman" w:cs="Times New Roman"/>
                <w:sz w:val="24"/>
                <w:szCs w:val="24"/>
              </w:rPr>
            </w:pPr>
            <w:r w:rsidRPr="00F114E2">
              <w:rPr>
                <w:rFonts w:ascii="Times New Roman" w:hAnsi="Times New Roman" w:cs="Times New Roman"/>
                <w:sz w:val="24"/>
                <w:szCs w:val="24"/>
              </w:rPr>
              <w:t>Единица</w:t>
            </w:r>
          </w:p>
          <w:p w:rsidR="00F114E2" w:rsidRPr="00F114E2" w:rsidRDefault="00F114E2" w:rsidP="00A135AD">
            <w:pPr>
              <w:spacing w:after="0" w:line="240" w:lineRule="auto"/>
              <w:ind w:firstLine="28"/>
              <w:jc w:val="center"/>
              <w:rPr>
                <w:rFonts w:ascii="Times New Roman" w:hAnsi="Times New Roman" w:cs="Times New Roman"/>
                <w:sz w:val="24"/>
                <w:szCs w:val="24"/>
              </w:rPr>
            </w:pPr>
            <w:r w:rsidRPr="00F114E2">
              <w:rPr>
                <w:rFonts w:ascii="Times New Roman" w:hAnsi="Times New Roman" w:cs="Times New Roman"/>
                <w:sz w:val="24"/>
                <w:szCs w:val="24"/>
              </w:rPr>
              <w:t>измерения</w:t>
            </w:r>
          </w:p>
        </w:tc>
        <w:tc>
          <w:tcPr>
            <w:tcW w:w="1701" w:type="dxa"/>
            <w:vAlign w:val="center"/>
          </w:tcPr>
          <w:p w:rsidR="00F114E2" w:rsidRPr="00F114E2" w:rsidRDefault="00F114E2" w:rsidP="00A135AD">
            <w:pPr>
              <w:spacing w:after="0" w:line="240" w:lineRule="auto"/>
              <w:ind w:firstLine="28"/>
              <w:jc w:val="center"/>
              <w:rPr>
                <w:rFonts w:ascii="Times New Roman" w:hAnsi="Times New Roman" w:cs="Times New Roman"/>
                <w:sz w:val="24"/>
                <w:szCs w:val="24"/>
              </w:rPr>
            </w:pPr>
            <w:r w:rsidRPr="00F114E2">
              <w:rPr>
                <w:rFonts w:ascii="Times New Roman" w:hAnsi="Times New Roman" w:cs="Times New Roman"/>
                <w:sz w:val="24"/>
                <w:szCs w:val="24"/>
              </w:rPr>
              <w:t>Величина</w:t>
            </w:r>
          </w:p>
        </w:tc>
        <w:tc>
          <w:tcPr>
            <w:tcW w:w="1683" w:type="dxa"/>
            <w:vAlign w:val="center"/>
          </w:tcPr>
          <w:p w:rsidR="00F114E2" w:rsidRPr="00F114E2" w:rsidRDefault="00F114E2" w:rsidP="00A135AD">
            <w:pPr>
              <w:spacing w:after="0" w:line="240" w:lineRule="auto"/>
              <w:ind w:firstLine="28"/>
              <w:jc w:val="center"/>
              <w:rPr>
                <w:rFonts w:ascii="Times New Roman" w:hAnsi="Times New Roman" w:cs="Times New Roman"/>
                <w:sz w:val="24"/>
                <w:szCs w:val="24"/>
              </w:rPr>
            </w:pPr>
            <w:r w:rsidRPr="00F114E2">
              <w:rPr>
                <w:rFonts w:ascii="Times New Roman" w:hAnsi="Times New Roman" w:cs="Times New Roman"/>
                <w:sz w:val="24"/>
                <w:szCs w:val="24"/>
              </w:rPr>
              <w:t>Единица</w:t>
            </w:r>
          </w:p>
          <w:p w:rsidR="00F114E2" w:rsidRPr="00F114E2" w:rsidRDefault="00F114E2" w:rsidP="00A135AD">
            <w:pPr>
              <w:spacing w:after="0" w:line="240" w:lineRule="auto"/>
              <w:ind w:firstLine="28"/>
              <w:jc w:val="center"/>
              <w:rPr>
                <w:rFonts w:ascii="Times New Roman" w:hAnsi="Times New Roman" w:cs="Times New Roman"/>
                <w:sz w:val="24"/>
                <w:szCs w:val="24"/>
              </w:rPr>
            </w:pPr>
            <w:r w:rsidRPr="00F114E2">
              <w:rPr>
                <w:rFonts w:ascii="Times New Roman" w:hAnsi="Times New Roman" w:cs="Times New Roman"/>
                <w:sz w:val="24"/>
                <w:szCs w:val="24"/>
              </w:rPr>
              <w:t>измерения</w:t>
            </w:r>
          </w:p>
        </w:tc>
        <w:tc>
          <w:tcPr>
            <w:tcW w:w="1684" w:type="dxa"/>
            <w:vAlign w:val="center"/>
          </w:tcPr>
          <w:p w:rsidR="00F114E2" w:rsidRPr="00F114E2" w:rsidRDefault="00F114E2" w:rsidP="00A135AD">
            <w:pPr>
              <w:spacing w:after="0" w:line="240" w:lineRule="auto"/>
              <w:ind w:firstLine="28"/>
              <w:jc w:val="center"/>
              <w:rPr>
                <w:rFonts w:ascii="Times New Roman" w:hAnsi="Times New Roman" w:cs="Times New Roman"/>
                <w:sz w:val="24"/>
                <w:szCs w:val="24"/>
              </w:rPr>
            </w:pPr>
            <w:r w:rsidRPr="00F114E2">
              <w:rPr>
                <w:rFonts w:ascii="Times New Roman" w:hAnsi="Times New Roman" w:cs="Times New Roman"/>
                <w:sz w:val="24"/>
                <w:szCs w:val="24"/>
              </w:rPr>
              <w:t>Величина</w:t>
            </w:r>
          </w:p>
        </w:tc>
      </w:tr>
      <w:tr w:rsidR="00F114E2" w:rsidRPr="00F114E2" w:rsidTr="004844A8">
        <w:trPr>
          <w:trHeight w:val="84"/>
        </w:trPr>
        <w:tc>
          <w:tcPr>
            <w:tcW w:w="540" w:type="dxa"/>
            <w:vAlign w:val="center"/>
          </w:tcPr>
          <w:p w:rsidR="00F114E2" w:rsidRPr="00F114E2" w:rsidRDefault="00F114E2" w:rsidP="004844A8">
            <w:pPr>
              <w:rPr>
                <w:rFonts w:ascii="Times New Roman" w:hAnsi="Times New Roman" w:cs="Times New Roman"/>
                <w:sz w:val="24"/>
                <w:szCs w:val="24"/>
              </w:rPr>
            </w:pPr>
            <w:r w:rsidRPr="00F114E2">
              <w:rPr>
                <w:rFonts w:ascii="Times New Roman" w:hAnsi="Times New Roman" w:cs="Times New Roman"/>
                <w:sz w:val="24"/>
                <w:szCs w:val="24"/>
              </w:rPr>
              <w:t>1.</w:t>
            </w:r>
          </w:p>
        </w:tc>
        <w:tc>
          <w:tcPr>
            <w:tcW w:w="3112" w:type="dxa"/>
            <w:vAlign w:val="center"/>
          </w:tcPr>
          <w:p w:rsidR="00F114E2" w:rsidRPr="00F114E2" w:rsidRDefault="00F114E2" w:rsidP="00A135AD">
            <w:pPr>
              <w:spacing w:after="0" w:line="240" w:lineRule="auto"/>
              <w:ind w:firstLine="28"/>
              <w:jc w:val="both"/>
              <w:rPr>
                <w:rFonts w:ascii="Times New Roman" w:hAnsi="Times New Roman" w:cs="Times New Roman"/>
                <w:sz w:val="24"/>
                <w:szCs w:val="24"/>
              </w:rPr>
            </w:pPr>
            <w:r w:rsidRPr="00F114E2">
              <w:rPr>
                <w:rFonts w:ascii="Times New Roman" w:hAnsi="Times New Roman" w:cs="Times New Roman"/>
                <w:sz w:val="24"/>
                <w:szCs w:val="24"/>
              </w:rPr>
              <w:t>Магазины</w:t>
            </w:r>
          </w:p>
        </w:tc>
        <w:tc>
          <w:tcPr>
            <w:tcW w:w="1559" w:type="dxa"/>
            <w:vAlign w:val="center"/>
          </w:tcPr>
          <w:p w:rsidR="00F114E2" w:rsidRPr="00F114E2" w:rsidRDefault="00F114E2" w:rsidP="00A135AD">
            <w:pPr>
              <w:spacing w:after="0" w:line="240" w:lineRule="auto"/>
              <w:ind w:firstLine="28"/>
              <w:jc w:val="both"/>
              <w:rPr>
                <w:rFonts w:ascii="Times New Roman" w:hAnsi="Times New Roman" w:cs="Times New Roman"/>
                <w:sz w:val="24"/>
                <w:szCs w:val="24"/>
              </w:rPr>
            </w:pPr>
            <w:r w:rsidRPr="00F114E2">
              <w:rPr>
                <w:rFonts w:ascii="Times New Roman" w:hAnsi="Times New Roman" w:cs="Times New Roman"/>
                <w:sz w:val="24"/>
                <w:szCs w:val="24"/>
              </w:rPr>
              <w:t>м</w:t>
            </w:r>
            <w:r w:rsidRPr="00F114E2">
              <w:rPr>
                <w:rFonts w:ascii="Times New Roman" w:hAnsi="Times New Roman" w:cs="Times New Roman"/>
                <w:sz w:val="24"/>
                <w:szCs w:val="24"/>
                <w:vertAlign w:val="superscript"/>
              </w:rPr>
              <w:t>2</w:t>
            </w:r>
            <w:r w:rsidRPr="00F114E2">
              <w:rPr>
                <w:rFonts w:ascii="Times New Roman" w:hAnsi="Times New Roman" w:cs="Times New Roman"/>
                <w:sz w:val="24"/>
                <w:szCs w:val="24"/>
              </w:rPr>
              <w:t xml:space="preserve"> торговой </w:t>
            </w:r>
          </w:p>
          <w:p w:rsidR="00F114E2" w:rsidRPr="00F114E2" w:rsidRDefault="00F114E2" w:rsidP="00A135AD">
            <w:pPr>
              <w:spacing w:after="0" w:line="240" w:lineRule="auto"/>
              <w:ind w:firstLine="28"/>
              <w:jc w:val="both"/>
              <w:rPr>
                <w:rFonts w:ascii="Times New Roman" w:hAnsi="Times New Roman" w:cs="Times New Roman"/>
                <w:sz w:val="24"/>
                <w:szCs w:val="24"/>
              </w:rPr>
            </w:pPr>
            <w:r w:rsidRPr="00F114E2">
              <w:rPr>
                <w:rFonts w:ascii="Times New Roman" w:hAnsi="Times New Roman" w:cs="Times New Roman"/>
                <w:sz w:val="24"/>
                <w:szCs w:val="24"/>
              </w:rPr>
              <w:t>площади /1 тыс. чел.</w:t>
            </w:r>
          </w:p>
        </w:tc>
        <w:tc>
          <w:tcPr>
            <w:tcW w:w="1701" w:type="dxa"/>
            <w:vAlign w:val="center"/>
          </w:tcPr>
          <w:p w:rsidR="00F114E2" w:rsidRPr="00F114E2" w:rsidRDefault="00F114E2" w:rsidP="00A135AD">
            <w:pPr>
              <w:spacing w:after="0" w:line="240" w:lineRule="auto"/>
              <w:ind w:firstLine="28"/>
              <w:jc w:val="center"/>
              <w:rPr>
                <w:rFonts w:ascii="Times New Roman" w:hAnsi="Times New Roman" w:cs="Times New Roman"/>
                <w:sz w:val="24"/>
                <w:szCs w:val="24"/>
              </w:rPr>
            </w:pPr>
            <w:r w:rsidRPr="00F114E2">
              <w:rPr>
                <w:rFonts w:ascii="Times New Roman" w:hAnsi="Times New Roman" w:cs="Times New Roman"/>
                <w:sz w:val="24"/>
                <w:szCs w:val="24"/>
              </w:rPr>
              <w:t>300</w:t>
            </w:r>
          </w:p>
        </w:tc>
        <w:tc>
          <w:tcPr>
            <w:tcW w:w="1683" w:type="dxa"/>
            <w:vAlign w:val="center"/>
          </w:tcPr>
          <w:p w:rsidR="00F114E2" w:rsidRPr="00F114E2" w:rsidRDefault="00F114E2" w:rsidP="00A135AD">
            <w:pPr>
              <w:spacing w:after="0" w:line="240" w:lineRule="auto"/>
              <w:ind w:firstLine="28"/>
              <w:jc w:val="center"/>
              <w:rPr>
                <w:rFonts w:ascii="Times New Roman" w:hAnsi="Times New Roman" w:cs="Times New Roman"/>
                <w:sz w:val="24"/>
                <w:szCs w:val="24"/>
              </w:rPr>
            </w:pPr>
            <w:r w:rsidRPr="00F114E2">
              <w:rPr>
                <w:rFonts w:ascii="Times New Roman" w:hAnsi="Times New Roman" w:cs="Times New Roman"/>
                <w:sz w:val="24"/>
                <w:szCs w:val="24"/>
              </w:rPr>
              <w:t>м</w:t>
            </w:r>
          </w:p>
        </w:tc>
        <w:tc>
          <w:tcPr>
            <w:tcW w:w="1684" w:type="dxa"/>
            <w:vAlign w:val="center"/>
          </w:tcPr>
          <w:p w:rsidR="00F114E2" w:rsidRPr="00F114E2" w:rsidRDefault="00F114E2" w:rsidP="00A135AD">
            <w:pPr>
              <w:spacing w:after="0" w:line="240" w:lineRule="auto"/>
              <w:ind w:firstLine="28"/>
              <w:jc w:val="center"/>
              <w:rPr>
                <w:rFonts w:ascii="Times New Roman" w:hAnsi="Times New Roman" w:cs="Times New Roman"/>
                <w:sz w:val="24"/>
                <w:szCs w:val="24"/>
              </w:rPr>
            </w:pPr>
            <w:r w:rsidRPr="00F114E2">
              <w:rPr>
                <w:rFonts w:ascii="Times New Roman" w:hAnsi="Times New Roman" w:cs="Times New Roman"/>
                <w:sz w:val="24"/>
                <w:szCs w:val="24"/>
              </w:rPr>
              <w:t>800</w:t>
            </w:r>
          </w:p>
        </w:tc>
      </w:tr>
      <w:tr w:rsidR="00F114E2" w:rsidRPr="00F114E2" w:rsidTr="004844A8">
        <w:trPr>
          <w:trHeight w:val="73"/>
        </w:trPr>
        <w:tc>
          <w:tcPr>
            <w:tcW w:w="540" w:type="dxa"/>
            <w:vAlign w:val="center"/>
          </w:tcPr>
          <w:p w:rsidR="00F114E2" w:rsidRPr="00F114E2" w:rsidRDefault="00F114E2" w:rsidP="004844A8">
            <w:pPr>
              <w:rPr>
                <w:rFonts w:ascii="Times New Roman" w:hAnsi="Times New Roman" w:cs="Times New Roman"/>
                <w:sz w:val="24"/>
                <w:szCs w:val="24"/>
              </w:rPr>
            </w:pPr>
            <w:r w:rsidRPr="00F114E2">
              <w:rPr>
                <w:rFonts w:ascii="Times New Roman" w:hAnsi="Times New Roman" w:cs="Times New Roman"/>
                <w:sz w:val="24"/>
                <w:szCs w:val="24"/>
              </w:rPr>
              <w:t>2.</w:t>
            </w:r>
          </w:p>
        </w:tc>
        <w:tc>
          <w:tcPr>
            <w:tcW w:w="3112" w:type="dxa"/>
            <w:vAlign w:val="center"/>
          </w:tcPr>
          <w:p w:rsidR="00F114E2" w:rsidRPr="00F114E2" w:rsidRDefault="00F114E2" w:rsidP="00A135AD">
            <w:pPr>
              <w:spacing w:after="0" w:line="240" w:lineRule="auto"/>
              <w:ind w:firstLine="28"/>
              <w:jc w:val="both"/>
              <w:rPr>
                <w:rFonts w:ascii="Times New Roman" w:hAnsi="Times New Roman" w:cs="Times New Roman"/>
                <w:sz w:val="24"/>
                <w:szCs w:val="24"/>
              </w:rPr>
            </w:pPr>
            <w:r w:rsidRPr="00F114E2">
              <w:rPr>
                <w:rFonts w:ascii="Times New Roman" w:hAnsi="Times New Roman" w:cs="Times New Roman"/>
                <w:sz w:val="24"/>
                <w:szCs w:val="24"/>
              </w:rPr>
              <w:t xml:space="preserve">Предприятия </w:t>
            </w:r>
          </w:p>
          <w:p w:rsidR="00F114E2" w:rsidRPr="00F114E2" w:rsidRDefault="00F114E2" w:rsidP="00A135AD">
            <w:pPr>
              <w:spacing w:after="0" w:line="240" w:lineRule="auto"/>
              <w:ind w:firstLine="28"/>
              <w:jc w:val="both"/>
              <w:rPr>
                <w:rFonts w:ascii="Times New Roman" w:hAnsi="Times New Roman" w:cs="Times New Roman"/>
                <w:sz w:val="24"/>
                <w:szCs w:val="24"/>
              </w:rPr>
            </w:pPr>
            <w:r w:rsidRPr="00F114E2">
              <w:rPr>
                <w:rFonts w:ascii="Times New Roman" w:hAnsi="Times New Roman" w:cs="Times New Roman"/>
                <w:sz w:val="24"/>
                <w:szCs w:val="24"/>
              </w:rPr>
              <w:lastRenderedPageBreak/>
              <w:t xml:space="preserve">общественного </w:t>
            </w:r>
          </w:p>
          <w:p w:rsidR="00F114E2" w:rsidRPr="00F114E2" w:rsidRDefault="00F114E2" w:rsidP="00A135AD">
            <w:pPr>
              <w:spacing w:after="0" w:line="240" w:lineRule="auto"/>
              <w:ind w:firstLine="28"/>
              <w:jc w:val="both"/>
              <w:rPr>
                <w:rFonts w:ascii="Times New Roman" w:hAnsi="Times New Roman" w:cs="Times New Roman"/>
                <w:sz w:val="24"/>
                <w:szCs w:val="24"/>
              </w:rPr>
            </w:pPr>
            <w:r w:rsidRPr="00F114E2">
              <w:rPr>
                <w:rFonts w:ascii="Times New Roman" w:hAnsi="Times New Roman" w:cs="Times New Roman"/>
                <w:sz w:val="24"/>
                <w:szCs w:val="24"/>
              </w:rPr>
              <w:t>питания</w:t>
            </w:r>
          </w:p>
        </w:tc>
        <w:tc>
          <w:tcPr>
            <w:tcW w:w="1559" w:type="dxa"/>
            <w:vAlign w:val="center"/>
          </w:tcPr>
          <w:p w:rsidR="00F114E2" w:rsidRPr="00F114E2" w:rsidRDefault="00F114E2" w:rsidP="00A135AD">
            <w:pPr>
              <w:spacing w:after="0" w:line="240" w:lineRule="auto"/>
              <w:ind w:firstLine="28"/>
              <w:jc w:val="both"/>
              <w:rPr>
                <w:rFonts w:ascii="Times New Roman" w:hAnsi="Times New Roman" w:cs="Times New Roman"/>
                <w:sz w:val="24"/>
                <w:szCs w:val="24"/>
              </w:rPr>
            </w:pPr>
            <w:r w:rsidRPr="00F114E2">
              <w:rPr>
                <w:rFonts w:ascii="Times New Roman" w:hAnsi="Times New Roman" w:cs="Times New Roman"/>
                <w:sz w:val="24"/>
                <w:szCs w:val="24"/>
              </w:rPr>
              <w:lastRenderedPageBreak/>
              <w:t xml:space="preserve">мест /1 тыс. </w:t>
            </w:r>
          </w:p>
          <w:p w:rsidR="00F114E2" w:rsidRPr="00F114E2" w:rsidRDefault="00F114E2" w:rsidP="00A135AD">
            <w:pPr>
              <w:spacing w:after="0" w:line="240" w:lineRule="auto"/>
              <w:ind w:firstLine="28"/>
              <w:jc w:val="both"/>
              <w:rPr>
                <w:rFonts w:ascii="Times New Roman" w:hAnsi="Times New Roman" w:cs="Times New Roman"/>
                <w:sz w:val="24"/>
                <w:szCs w:val="24"/>
              </w:rPr>
            </w:pPr>
            <w:r w:rsidRPr="00F114E2">
              <w:rPr>
                <w:rFonts w:ascii="Times New Roman" w:hAnsi="Times New Roman" w:cs="Times New Roman"/>
                <w:sz w:val="24"/>
                <w:szCs w:val="24"/>
              </w:rPr>
              <w:lastRenderedPageBreak/>
              <w:t>чел.</w:t>
            </w:r>
          </w:p>
        </w:tc>
        <w:tc>
          <w:tcPr>
            <w:tcW w:w="1701" w:type="dxa"/>
            <w:vAlign w:val="center"/>
          </w:tcPr>
          <w:p w:rsidR="00F114E2" w:rsidRPr="00F114E2" w:rsidRDefault="00F114E2" w:rsidP="00A135AD">
            <w:pPr>
              <w:spacing w:after="0" w:line="240" w:lineRule="auto"/>
              <w:ind w:firstLine="28"/>
              <w:jc w:val="center"/>
              <w:rPr>
                <w:rFonts w:ascii="Times New Roman" w:hAnsi="Times New Roman" w:cs="Times New Roman"/>
                <w:sz w:val="24"/>
                <w:szCs w:val="24"/>
              </w:rPr>
            </w:pPr>
            <w:r w:rsidRPr="00F114E2">
              <w:rPr>
                <w:rFonts w:ascii="Times New Roman" w:hAnsi="Times New Roman" w:cs="Times New Roman"/>
                <w:sz w:val="24"/>
                <w:szCs w:val="24"/>
              </w:rPr>
              <w:lastRenderedPageBreak/>
              <w:t>40</w:t>
            </w:r>
          </w:p>
        </w:tc>
        <w:tc>
          <w:tcPr>
            <w:tcW w:w="1683" w:type="dxa"/>
            <w:vAlign w:val="center"/>
          </w:tcPr>
          <w:p w:rsidR="00F114E2" w:rsidRPr="00F114E2" w:rsidRDefault="00F114E2" w:rsidP="00A135AD">
            <w:pPr>
              <w:spacing w:after="0" w:line="240" w:lineRule="auto"/>
              <w:ind w:firstLine="28"/>
              <w:jc w:val="center"/>
              <w:rPr>
                <w:rFonts w:ascii="Times New Roman" w:hAnsi="Times New Roman" w:cs="Times New Roman"/>
                <w:sz w:val="24"/>
                <w:szCs w:val="24"/>
              </w:rPr>
            </w:pPr>
            <w:r w:rsidRPr="00F114E2">
              <w:rPr>
                <w:rFonts w:ascii="Times New Roman" w:hAnsi="Times New Roman" w:cs="Times New Roman"/>
                <w:sz w:val="24"/>
                <w:szCs w:val="24"/>
              </w:rPr>
              <w:t>мин</w:t>
            </w:r>
          </w:p>
        </w:tc>
        <w:tc>
          <w:tcPr>
            <w:tcW w:w="1684" w:type="dxa"/>
            <w:vAlign w:val="center"/>
          </w:tcPr>
          <w:p w:rsidR="00F114E2" w:rsidRPr="00F114E2" w:rsidRDefault="00F114E2" w:rsidP="00A135AD">
            <w:pPr>
              <w:spacing w:after="0" w:line="240" w:lineRule="auto"/>
              <w:ind w:firstLine="28"/>
              <w:jc w:val="center"/>
              <w:rPr>
                <w:rFonts w:ascii="Times New Roman" w:hAnsi="Times New Roman" w:cs="Times New Roman"/>
                <w:sz w:val="24"/>
                <w:szCs w:val="24"/>
              </w:rPr>
            </w:pPr>
            <w:r w:rsidRPr="00F114E2">
              <w:rPr>
                <w:rFonts w:ascii="Times New Roman" w:hAnsi="Times New Roman" w:cs="Times New Roman"/>
                <w:sz w:val="24"/>
                <w:szCs w:val="24"/>
              </w:rPr>
              <w:t>15</w:t>
            </w:r>
          </w:p>
        </w:tc>
      </w:tr>
      <w:tr w:rsidR="00F114E2" w:rsidRPr="00F114E2" w:rsidTr="004844A8">
        <w:trPr>
          <w:trHeight w:val="64"/>
        </w:trPr>
        <w:tc>
          <w:tcPr>
            <w:tcW w:w="540" w:type="dxa"/>
            <w:vAlign w:val="center"/>
          </w:tcPr>
          <w:p w:rsidR="00F114E2" w:rsidRPr="00F114E2" w:rsidRDefault="00F114E2" w:rsidP="004844A8">
            <w:pPr>
              <w:rPr>
                <w:rFonts w:ascii="Times New Roman" w:hAnsi="Times New Roman" w:cs="Times New Roman"/>
                <w:sz w:val="24"/>
                <w:szCs w:val="24"/>
              </w:rPr>
            </w:pPr>
            <w:r w:rsidRPr="00F114E2">
              <w:rPr>
                <w:rFonts w:ascii="Times New Roman" w:hAnsi="Times New Roman" w:cs="Times New Roman"/>
                <w:sz w:val="24"/>
                <w:szCs w:val="24"/>
              </w:rPr>
              <w:lastRenderedPageBreak/>
              <w:t>3.</w:t>
            </w:r>
          </w:p>
        </w:tc>
        <w:tc>
          <w:tcPr>
            <w:tcW w:w="3112" w:type="dxa"/>
            <w:vAlign w:val="center"/>
          </w:tcPr>
          <w:p w:rsidR="00F114E2" w:rsidRPr="00F114E2" w:rsidRDefault="00F114E2" w:rsidP="00A135AD">
            <w:pPr>
              <w:spacing w:after="0" w:line="240" w:lineRule="auto"/>
              <w:ind w:firstLine="28"/>
              <w:jc w:val="both"/>
              <w:rPr>
                <w:rFonts w:ascii="Times New Roman" w:hAnsi="Times New Roman" w:cs="Times New Roman"/>
                <w:sz w:val="24"/>
                <w:szCs w:val="24"/>
              </w:rPr>
            </w:pPr>
            <w:r w:rsidRPr="00F114E2">
              <w:rPr>
                <w:rFonts w:ascii="Times New Roman" w:hAnsi="Times New Roman" w:cs="Times New Roman"/>
                <w:sz w:val="24"/>
                <w:szCs w:val="24"/>
              </w:rPr>
              <w:t xml:space="preserve">Предприятия </w:t>
            </w:r>
          </w:p>
          <w:p w:rsidR="00F114E2" w:rsidRPr="00F114E2" w:rsidRDefault="00F114E2" w:rsidP="00A135AD">
            <w:pPr>
              <w:spacing w:after="0" w:line="240" w:lineRule="auto"/>
              <w:ind w:firstLine="28"/>
              <w:jc w:val="both"/>
              <w:rPr>
                <w:rFonts w:ascii="Times New Roman" w:hAnsi="Times New Roman" w:cs="Times New Roman"/>
                <w:sz w:val="24"/>
                <w:szCs w:val="24"/>
              </w:rPr>
            </w:pPr>
            <w:r w:rsidRPr="00F114E2">
              <w:rPr>
                <w:rFonts w:ascii="Times New Roman" w:hAnsi="Times New Roman" w:cs="Times New Roman"/>
                <w:sz w:val="24"/>
                <w:szCs w:val="24"/>
              </w:rPr>
              <w:t xml:space="preserve">бытового </w:t>
            </w:r>
          </w:p>
          <w:p w:rsidR="00F114E2" w:rsidRPr="00F114E2" w:rsidRDefault="00F114E2" w:rsidP="00A135AD">
            <w:pPr>
              <w:spacing w:after="0" w:line="240" w:lineRule="auto"/>
              <w:ind w:firstLine="28"/>
              <w:jc w:val="both"/>
              <w:rPr>
                <w:rFonts w:ascii="Times New Roman" w:hAnsi="Times New Roman" w:cs="Times New Roman"/>
                <w:sz w:val="24"/>
                <w:szCs w:val="24"/>
              </w:rPr>
            </w:pPr>
            <w:r w:rsidRPr="00F114E2">
              <w:rPr>
                <w:rFonts w:ascii="Times New Roman" w:hAnsi="Times New Roman" w:cs="Times New Roman"/>
                <w:sz w:val="24"/>
                <w:szCs w:val="24"/>
              </w:rPr>
              <w:t>обслуживания</w:t>
            </w:r>
          </w:p>
        </w:tc>
        <w:tc>
          <w:tcPr>
            <w:tcW w:w="1559" w:type="dxa"/>
            <w:vAlign w:val="center"/>
          </w:tcPr>
          <w:p w:rsidR="00F114E2" w:rsidRPr="00F114E2" w:rsidRDefault="00F114E2" w:rsidP="00A135AD">
            <w:pPr>
              <w:spacing w:after="0" w:line="240" w:lineRule="auto"/>
              <w:ind w:firstLine="28"/>
              <w:jc w:val="both"/>
              <w:rPr>
                <w:rFonts w:ascii="Times New Roman" w:hAnsi="Times New Roman" w:cs="Times New Roman"/>
                <w:sz w:val="24"/>
                <w:szCs w:val="24"/>
              </w:rPr>
            </w:pPr>
            <w:r w:rsidRPr="00F114E2">
              <w:rPr>
                <w:rFonts w:ascii="Times New Roman" w:hAnsi="Times New Roman" w:cs="Times New Roman"/>
                <w:sz w:val="24"/>
                <w:szCs w:val="24"/>
              </w:rPr>
              <w:t xml:space="preserve">рабочих </w:t>
            </w:r>
          </w:p>
          <w:p w:rsidR="00F114E2" w:rsidRPr="00F114E2" w:rsidRDefault="00F114E2" w:rsidP="00A135AD">
            <w:pPr>
              <w:spacing w:after="0" w:line="240" w:lineRule="auto"/>
              <w:ind w:firstLine="28"/>
              <w:jc w:val="both"/>
              <w:rPr>
                <w:rFonts w:ascii="Times New Roman" w:hAnsi="Times New Roman" w:cs="Times New Roman"/>
                <w:sz w:val="24"/>
                <w:szCs w:val="24"/>
              </w:rPr>
            </w:pPr>
            <w:r w:rsidRPr="00F114E2">
              <w:rPr>
                <w:rFonts w:ascii="Times New Roman" w:hAnsi="Times New Roman" w:cs="Times New Roman"/>
                <w:sz w:val="24"/>
                <w:szCs w:val="24"/>
              </w:rPr>
              <w:t xml:space="preserve">мест / 1 </w:t>
            </w:r>
          </w:p>
          <w:p w:rsidR="00F114E2" w:rsidRPr="00F114E2" w:rsidRDefault="00F114E2" w:rsidP="00A135AD">
            <w:pPr>
              <w:spacing w:after="0" w:line="240" w:lineRule="auto"/>
              <w:ind w:firstLine="28"/>
              <w:jc w:val="both"/>
              <w:rPr>
                <w:rFonts w:ascii="Times New Roman" w:hAnsi="Times New Roman" w:cs="Times New Roman"/>
                <w:sz w:val="24"/>
                <w:szCs w:val="24"/>
              </w:rPr>
            </w:pPr>
            <w:r w:rsidRPr="00F114E2">
              <w:rPr>
                <w:rFonts w:ascii="Times New Roman" w:hAnsi="Times New Roman" w:cs="Times New Roman"/>
                <w:sz w:val="24"/>
                <w:szCs w:val="24"/>
              </w:rPr>
              <w:t>тыс. чел.</w:t>
            </w:r>
          </w:p>
        </w:tc>
        <w:tc>
          <w:tcPr>
            <w:tcW w:w="1701" w:type="dxa"/>
            <w:vAlign w:val="center"/>
          </w:tcPr>
          <w:p w:rsidR="00F114E2" w:rsidRPr="00F114E2" w:rsidRDefault="00F114E2" w:rsidP="00A135AD">
            <w:pPr>
              <w:spacing w:after="0" w:line="240" w:lineRule="auto"/>
              <w:ind w:firstLine="28"/>
              <w:jc w:val="center"/>
              <w:rPr>
                <w:rFonts w:ascii="Times New Roman" w:hAnsi="Times New Roman" w:cs="Times New Roman"/>
                <w:sz w:val="24"/>
                <w:szCs w:val="24"/>
              </w:rPr>
            </w:pPr>
            <w:r w:rsidRPr="00F114E2">
              <w:rPr>
                <w:rFonts w:ascii="Times New Roman" w:hAnsi="Times New Roman" w:cs="Times New Roman"/>
                <w:sz w:val="24"/>
                <w:szCs w:val="24"/>
              </w:rPr>
              <w:t>9</w:t>
            </w:r>
          </w:p>
        </w:tc>
        <w:tc>
          <w:tcPr>
            <w:tcW w:w="1683" w:type="dxa"/>
            <w:vAlign w:val="center"/>
          </w:tcPr>
          <w:p w:rsidR="00F114E2" w:rsidRPr="00F114E2" w:rsidRDefault="00F114E2" w:rsidP="00A135AD">
            <w:pPr>
              <w:spacing w:after="0" w:line="240" w:lineRule="auto"/>
              <w:ind w:firstLine="28"/>
              <w:jc w:val="center"/>
              <w:rPr>
                <w:rFonts w:ascii="Times New Roman" w:hAnsi="Times New Roman" w:cs="Times New Roman"/>
                <w:sz w:val="24"/>
                <w:szCs w:val="24"/>
              </w:rPr>
            </w:pPr>
            <w:r w:rsidRPr="00F114E2">
              <w:rPr>
                <w:rFonts w:ascii="Times New Roman" w:hAnsi="Times New Roman" w:cs="Times New Roman"/>
                <w:sz w:val="24"/>
                <w:szCs w:val="24"/>
              </w:rPr>
              <w:t>мин</w:t>
            </w:r>
          </w:p>
        </w:tc>
        <w:tc>
          <w:tcPr>
            <w:tcW w:w="1684" w:type="dxa"/>
            <w:vAlign w:val="center"/>
          </w:tcPr>
          <w:p w:rsidR="00F114E2" w:rsidRPr="00F114E2" w:rsidRDefault="00F114E2" w:rsidP="00A135AD">
            <w:pPr>
              <w:spacing w:after="0" w:line="240" w:lineRule="auto"/>
              <w:ind w:firstLine="28"/>
              <w:jc w:val="center"/>
              <w:rPr>
                <w:rFonts w:ascii="Times New Roman" w:hAnsi="Times New Roman" w:cs="Times New Roman"/>
                <w:sz w:val="24"/>
                <w:szCs w:val="24"/>
              </w:rPr>
            </w:pPr>
            <w:r w:rsidRPr="00F114E2">
              <w:rPr>
                <w:rFonts w:ascii="Times New Roman" w:hAnsi="Times New Roman" w:cs="Times New Roman"/>
                <w:sz w:val="24"/>
                <w:szCs w:val="24"/>
              </w:rPr>
              <w:t>15</w:t>
            </w:r>
          </w:p>
        </w:tc>
      </w:tr>
      <w:tr w:rsidR="00F114E2" w:rsidRPr="00F114E2" w:rsidTr="004844A8">
        <w:trPr>
          <w:trHeight w:val="359"/>
        </w:trPr>
        <w:tc>
          <w:tcPr>
            <w:tcW w:w="540" w:type="dxa"/>
            <w:vAlign w:val="center"/>
          </w:tcPr>
          <w:p w:rsidR="00F114E2" w:rsidRPr="00F114E2" w:rsidRDefault="00F114E2" w:rsidP="004844A8">
            <w:pPr>
              <w:rPr>
                <w:rFonts w:ascii="Times New Roman" w:hAnsi="Times New Roman" w:cs="Times New Roman"/>
                <w:sz w:val="24"/>
                <w:szCs w:val="24"/>
              </w:rPr>
            </w:pPr>
            <w:r w:rsidRPr="00F114E2">
              <w:rPr>
                <w:rFonts w:ascii="Times New Roman" w:hAnsi="Times New Roman" w:cs="Times New Roman"/>
                <w:sz w:val="24"/>
                <w:szCs w:val="24"/>
              </w:rPr>
              <w:t>4.</w:t>
            </w:r>
          </w:p>
        </w:tc>
        <w:tc>
          <w:tcPr>
            <w:tcW w:w="3112" w:type="dxa"/>
            <w:vAlign w:val="center"/>
          </w:tcPr>
          <w:p w:rsidR="00F114E2" w:rsidRPr="00F114E2" w:rsidRDefault="00F114E2" w:rsidP="00A135AD">
            <w:pPr>
              <w:spacing w:after="0" w:line="240" w:lineRule="auto"/>
              <w:ind w:firstLine="28"/>
              <w:jc w:val="both"/>
              <w:rPr>
                <w:rFonts w:ascii="Times New Roman" w:hAnsi="Times New Roman" w:cs="Times New Roman"/>
                <w:sz w:val="24"/>
                <w:szCs w:val="24"/>
              </w:rPr>
            </w:pPr>
            <w:r w:rsidRPr="00F114E2">
              <w:rPr>
                <w:rFonts w:ascii="Times New Roman" w:hAnsi="Times New Roman" w:cs="Times New Roman"/>
                <w:sz w:val="24"/>
                <w:szCs w:val="24"/>
              </w:rPr>
              <w:t>Отделение связи</w:t>
            </w:r>
          </w:p>
        </w:tc>
        <w:tc>
          <w:tcPr>
            <w:tcW w:w="1559" w:type="dxa"/>
            <w:vAlign w:val="center"/>
          </w:tcPr>
          <w:p w:rsidR="00F114E2" w:rsidRPr="00F114E2" w:rsidRDefault="00F114E2" w:rsidP="00A135AD">
            <w:pPr>
              <w:spacing w:after="0" w:line="240" w:lineRule="auto"/>
              <w:ind w:firstLine="28"/>
              <w:jc w:val="both"/>
              <w:rPr>
                <w:rFonts w:ascii="Times New Roman" w:hAnsi="Times New Roman" w:cs="Times New Roman"/>
                <w:sz w:val="24"/>
                <w:szCs w:val="24"/>
              </w:rPr>
            </w:pPr>
            <w:r w:rsidRPr="00F114E2">
              <w:rPr>
                <w:rFonts w:ascii="Times New Roman" w:hAnsi="Times New Roman" w:cs="Times New Roman"/>
                <w:sz w:val="24"/>
                <w:szCs w:val="24"/>
              </w:rPr>
              <w:t>объект на поселение</w:t>
            </w:r>
          </w:p>
        </w:tc>
        <w:tc>
          <w:tcPr>
            <w:tcW w:w="1701" w:type="dxa"/>
            <w:vAlign w:val="center"/>
          </w:tcPr>
          <w:p w:rsidR="00F114E2" w:rsidRPr="00F114E2" w:rsidRDefault="00F114E2" w:rsidP="00A135AD">
            <w:pPr>
              <w:spacing w:after="0" w:line="240" w:lineRule="auto"/>
              <w:ind w:firstLine="28"/>
              <w:jc w:val="center"/>
              <w:rPr>
                <w:rFonts w:ascii="Times New Roman" w:hAnsi="Times New Roman" w:cs="Times New Roman"/>
                <w:sz w:val="24"/>
                <w:szCs w:val="24"/>
              </w:rPr>
            </w:pPr>
            <w:r w:rsidRPr="00F114E2">
              <w:rPr>
                <w:rFonts w:ascii="Times New Roman" w:hAnsi="Times New Roman" w:cs="Times New Roman"/>
                <w:sz w:val="24"/>
                <w:szCs w:val="24"/>
              </w:rPr>
              <w:t>1</w:t>
            </w:r>
          </w:p>
        </w:tc>
        <w:tc>
          <w:tcPr>
            <w:tcW w:w="1683" w:type="dxa"/>
            <w:vAlign w:val="center"/>
          </w:tcPr>
          <w:p w:rsidR="00F114E2" w:rsidRPr="00F114E2" w:rsidRDefault="00F114E2" w:rsidP="00A135AD">
            <w:pPr>
              <w:spacing w:after="0" w:line="240" w:lineRule="auto"/>
              <w:ind w:firstLine="28"/>
              <w:jc w:val="center"/>
              <w:rPr>
                <w:rFonts w:ascii="Times New Roman" w:hAnsi="Times New Roman" w:cs="Times New Roman"/>
                <w:sz w:val="24"/>
                <w:szCs w:val="24"/>
              </w:rPr>
            </w:pPr>
            <w:r w:rsidRPr="00F114E2">
              <w:rPr>
                <w:rFonts w:ascii="Times New Roman" w:hAnsi="Times New Roman" w:cs="Times New Roman"/>
                <w:sz w:val="24"/>
                <w:szCs w:val="24"/>
              </w:rPr>
              <w:t>км/мин</w:t>
            </w:r>
          </w:p>
        </w:tc>
        <w:tc>
          <w:tcPr>
            <w:tcW w:w="1684" w:type="dxa"/>
            <w:vAlign w:val="center"/>
          </w:tcPr>
          <w:p w:rsidR="00F114E2" w:rsidRPr="00F114E2" w:rsidRDefault="00F114E2" w:rsidP="00A135AD">
            <w:pPr>
              <w:spacing w:after="0" w:line="240" w:lineRule="auto"/>
              <w:ind w:firstLine="28"/>
              <w:jc w:val="center"/>
              <w:rPr>
                <w:rFonts w:ascii="Times New Roman" w:hAnsi="Times New Roman" w:cs="Times New Roman"/>
                <w:sz w:val="24"/>
                <w:szCs w:val="24"/>
              </w:rPr>
            </w:pPr>
            <w:r w:rsidRPr="00F114E2">
              <w:rPr>
                <w:rFonts w:ascii="Times New Roman" w:hAnsi="Times New Roman" w:cs="Times New Roman"/>
                <w:sz w:val="24"/>
                <w:szCs w:val="24"/>
              </w:rPr>
              <w:t>1500 м - для административного центра, 30 мин - для остальных населенных</w:t>
            </w:r>
          </w:p>
          <w:p w:rsidR="00F114E2" w:rsidRPr="00F114E2" w:rsidRDefault="00F114E2" w:rsidP="00A135AD">
            <w:pPr>
              <w:spacing w:after="0" w:line="240" w:lineRule="auto"/>
              <w:ind w:left="-90" w:right="-143" w:firstLine="28"/>
              <w:jc w:val="center"/>
              <w:rPr>
                <w:rFonts w:ascii="Times New Roman" w:hAnsi="Times New Roman" w:cs="Times New Roman"/>
                <w:sz w:val="24"/>
                <w:szCs w:val="24"/>
              </w:rPr>
            </w:pPr>
            <w:r w:rsidRPr="00F114E2">
              <w:rPr>
                <w:rFonts w:ascii="Times New Roman" w:hAnsi="Times New Roman" w:cs="Times New Roman"/>
                <w:sz w:val="24"/>
                <w:szCs w:val="24"/>
              </w:rPr>
              <w:t>пунктов</w:t>
            </w:r>
          </w:p>
        </w:tc>
      </w:tr>
    </w:tbl>
    <w:p w:rsidR="00F114E2" w:rsidRPr="00F114E2" w:rsidRDefault="00F114E2" w:rsidP="00F114E2">
      <w:pPr>
        <w:spacing w:before="240"/>
        <w:rPr>
          <w:rFonts w:ascii="Times New Roman" w:hAnsi="Times New Roman" w:cs="Times New Roman"/>
          <w:b/>
          <w:sz w:val="24"/>
          <w:szCs w:val="24"/>
        </w:rPr>
      </w:pPr>
      <w:r w:rsidRPr="00F114E2">
        <w:rPr>
          <w:rFonts w:ascii="Times New Roman" w:hAnsi="Times New Roman" w:cs="Times New Roman"/>
          <w:b/>
          <w:sz w:val="24"/>
          <w:szCs w:val="24"/>
        </w:rPr>
        <w:t>Глава 8. Объекты автомобильного транспорта</w:t>
      </w:r>
    </w:p>
    <w:p w:rsidR="00F114E2" w:rsidRPr="00F114E2" w:rsidRDefault="00F114E2" w:rsidP="00F114E2">
      <w:pPr>
        <w:spacing w:before="240"/>
        <w:ind w:firstLine="426"/>
        <w:jc w:val="both"/>
        <w:rPr>
          <w:rFonts w:ascii="Times New Roman" w:hAnsi="Times New Roman" w:cs="Times New Roman"/>
          <w:sz w:val="24"/>
          <w:szCs w:val="24"/>
        </w:rPr>
      </w:pPr>
      <w:r w:rsidRPr="00F114E2">
        <w:rPr>
          <w:rFonts w:ascii="Times New Roman" w:hAnsi="Times New Roman" w:cs="Times New Roman"/>
          <w:sz w:val="24"/>
          <w:szCs w:val="24"/>
        </w:rPr>
        <w:t xml:space="preserve">8.1. Расчетные показатели минимально допустимого уровня обеспеченности и максимально допустимого уровня территориальной доступности автомобильных дорог местного значения для населения </w:t>
      </w:r>
      <w:r w:rsidR="00262E2F">
        <w:rPr>
          <w:rFonts w:ascii="Times New Roman" w:hAnsi="Times New Roman" w:cs="Times New Roman"/>
          <w:sz w:val="24"/>
          <w:szCs w:val="24"/>
        </w:rPr>
        <w:t>М</w:t>
      </w:r>
      <w:r w:rsidR="00A135AD">
        <w:rPr>
          <w:rFonts w:ascii="Times New Roman" w:hAnsi="Times New Roman" w:cs="Times New Roman"/>
          <w:sz w:val="24"/>
          <w:szCs w:val="24"/>
        </w:rPr>
        <w:t>униципального образования – сельского поселения «</w:t>
      </w:r>
      <w:r w:rsidR="00022416">
        <w:rPr>
          <w:rFonts w:ascii="Times New Roman" w:hAnsi="Times New Roman" w:cs="Times New Roman"/>
          <w:sz w:val="24"/>
          <w:szCs w:val="24"/>
        </w:rPr>
        <w:t>Хонхолойское</w:t>
      </w:r>
      <w:r w:rsidR="00A135AD">
        <w:rPr>
          <w:rFonts w:ascii="Times New Roman" w:hAnsi="Times New Roman" w:cs="Times New Roman"/>
          <w:sz w:val="24"/>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0"/>
        <w:gridCol w:w="3112"/>
        <w:gridCol w:w="1701"/>
        <w:gridCol w:w="1701"/>
        <w:gridCol w:w="1683"/>
        <w:gridCol w:w="1684"/>
      </w:tblGrid>
      <w:tr w:rsidR="00F114E2" w:rsidRPr="00F114E2" w:rsidTr="004844A8">
        <w:tc>
          <w:tcPr>
            <w:tcW w:w="540" w:type="dxa"/>
            <w:vMerge w:val="restart"/>
            <w:vAlign w:val="center"/>
          </w:tcPr>
          <w:p w:rsidR="00F114E2" w:rsidRPr="00F114E2" w:rsidRDefault="00F114E2" w:rsidP="004844A8">
            <w:pPr>
              <w:rPr>
                <w:rFonts w:ascii="Times New Roman" w:hAnsi="Times New Roman" w:cs="Times New Roman"/>
                <w:sz w:val="24"/>
                <w:szCs w:val="24"/>
              </w:rPr>
            </w:pPr>
            <w:r w:rsidRPr="00F114E2">
              <w:rPr>
                <w:rFonts w:ascii="Times New Roman" w:hAnsi="Times New Roman" w:cs="Times New Roman"/>
                <w:sz w:val="24"/>
                <w:szCs w:val="24"/>
              </w:rPr>
              <w:t>№ п/п</w:t>
            </w:r>
          </w:p>
        </w:tc>
        <w:tc>
          <w:tcPr>
            <w:tcW w:w="3112" w:type="dxa"/>
            <w:vMerge w:val="restart"/>
            <w:vAlign w:val="center"/>
          </w:tcPr>
          <w:p w:rsidR="00F114E2" w:rsidRPr="00F114E2" w:rsidRDefault="00F114E2" w:rsidP="00A135AD">
            <w:pPr>
              <w:spacing w:after="0" w:line="240" w:lineRule="auto"/>
              <w:ind w:firstLine="28"/>
              <w:jc w:val="center"/>
              <w:rPr>
                <w:rFonts w:ascii="Times New Roman" w:hAnsi="Times New Roman" w:cs="Times New Roman"/>
                <w:sz w:val="24"/>
                <w:szCs w:val="24"/>
              </w:rPr>
            </w:pPr>
            <w:r w:rsidRPr="00F114E2">
              <w:rPr>
                <w:rFonts w:ascii="Times New Roman" w:hAnsi="Times New Roman" w:cs="Times New Roman"/>
                <w:sz w:val="24"/>
                <w:szCs w:val="24"/>
              </w:rPr>
              <w:t>Наименование объекта</w:t>
            </w:r>
          </w:p>
        </w:tc>
        <w:tc>
          <w:tcPr>
            <w:tcW w:w="3402" w:type="dxa"/>
            <w:gridSpan w:val="2"/>
            <w:vAlign w:val="center"/>
          </w:tcPr>
          <w:p w:rsidR="00F114E2" w:rsidRPr="00F114E2" w:rsidRDefault="00F114E2" w:rsidP="00A135AD">
            <w:pPr>
              <w:spacing w:after="0" w:line="240" w:lineRule="auto"/>
              <w:ind w:firstLine="28"/>
              <w:jc w:val="center"/>
              <w:rPr>
                <w:rFonts w:ascii="Times New Roman" w:hAnsi="Times New Roman" w:cs="Times New Roman"/>
                <w:sz w:val="24"/>
                <w:szCs w:val="24"/>
              </w:rPr>
            </w:pPr>
            <w:r w:rsidRPr="00F114E2">
              <w:rPr>
                <w:rFonts w:ascii="Times New Roman" w:hAnsi="Times New Roman" w:cs="Times New Roman"/>
                <w:sz w:val="24"/>
                <w:szCs w:val="24"/>
              </w:rPr>
              <w:t>Минимально</w:t>
            </w:r>
          </w:p>
          <w:p w:rsidR="00F114E2" w:rsidRPr="00F114E2" w:rsidRDefault="00F114E2" w:rsidP="00A135AD">
            <w:pPr>
              <w:spacing w:after="0" w:line="240" w:lineRule="auto"/>
              <w:ind w:firstLine="28"/>
              <w:jc w:val="center"/>
              <w:rPr>
                <w:rFonts w:ascii="Times New Roman" w:hAnsi="Times New Roman" w:cs="Times New Roman"/>
                <w:sz w:val="24"/>
                <w:szCs w:val="24"/>
              </w:rPr>
            </w:pPr>
            <w:r w:rsidRPr="00F114E2">
              <w:rPr>
                <w:rFonts w:ascii="Times New Roman" w:hAnsi="Times New Roman" w:cs="Times New Roman"/>
                <w:sz w:val="24"/>
                <w:szCs w:val="24"/>
              </w:rPr>
              <w:t>допустимый уровень</w:t>
            </w:r>
          </w:p>
          <w:p w:rsidR="00F114E2" w:rsidRPr="00F114E2" w:rsidRDefault="00F114E2" w:rsidP="00A135AD">
            <w:pPr>
              <w:spacing w:after="0" w:line="240" w:lineRule="auto"/>
              <w:ind w:firstLine="28"/>
              <w:jc w:val="center"/>
              <w:rPr>
                <w:rFonts w:ascii="Times New Roman" w:hAnsi="Times New Roman" w:cs="Times New Roman"/>
                <w:sz w:val="24"/>
                <w:szCs w:val="24"/>
              </w:rPr>
            </w:pPr>
            <w:r w:rsidRPr="00F114E2">
              <w:rPr>
                <w:rFonts w:ascii="Times New Roman" w:hAnsi="Times New Roman" w:cs="Times New Roman"/>
                <w:sz w:val="24"/>
                <w:szCs w:val="24"/>
              </w:rPr>
              <w:t>обеспеченности</w:t>
            </w:r>
          </w:p>
        </w:tc>
        <w:tc>
          <w:tcPr>
            <w:tcW w:w="3367" w:type="dxa"/>
            <w:gridSpan w:val="2"/>
            <w:vAlign w:val="center"/>
          </w:tcPr>
          <w:p w:rsidR="00F114E2" w:rsidRPr="00F114E2" w:rsidRDefault="00F114E2" w:rsidP="00A135AD">
            <w:pPr>
              <w:spacing w:after="0" w:line="240" w:lineRule="auto"/>
              <w:ind w:firstLine="28"/>
              <w:jc w:val="center"/>
              <w:rPr>
                <w:rFonts w:ascii="Times New Roman" w:hAnsi="Times New Roman" w:cs="Times New Roman"/>
                <w:sz w:val="24"/>
                <w:szCs w:val="24"/>
              </w:rPr>
            </w:pPr>
            <w:r w:rsidRPr="00F114E2">
              <w:rPr>
                <w:rFonts w:ascii="Times New Roman" w:hAnsi="Times New Roman" w:cs="Times New Roman"/>
                <w:sz w:val="24"/>
                <w:szCs w:val="24"/>
              </w:rPr>
              <w:t>Максимально допустимый</w:t>
            </w:r>
          </w:p>
          <w:p w:rsidR="00F114E2" w:rsidRPr="00F114E2" w:rsidRDefault="00F114E2" w:rsidP="00A135AD">
            <w:pPr>
              <w:spacing w:after="0" w:line="240" w:lineRule="auto"/>
              <w:ind w:firstLine="28"/>
              <w:jc w:val="center"/>
              <w:rPr>
                <w:rFonts w:ascii="Times New Roman" w:hAnsi="Times New Roman" w:cs="Times New Roman"/>
                <w:sz w:val="24"/>
                <w:szCs w:val="24"/>
              </w:rPr>
            </w:pPr>
            <w:r w:rsidRPr="00F114E2">
              <w:rPr>
                <w:rFonts w:ascii="Times New Roman" w:hAnsi="Times New Roman" w:cs="Times New Roman"/>
                <w:sz w:val="24"/>
                <w:szCs w:val="24"/>
              </w:rPr>
              <w:t>уровень территориальной</w:t>
            </w:r>
          </w:p>
          <w:p w:rsidR="00F114E2" w:rsidRPr="00F114E2" w:rsidRDefault="00F114E2" w:rsidP="00A135AD">
            <w:pPr>
              <w:spacing w:after="0" w:line="240" w:lineRule="auto"/>
              <w:ind w:firstLine="28"/>
              <w:jc w:val="center"/>
              <w:rPr>
                <w:rFonts w:ascii="Times New Roman" w:hAnsi="Times New Roman" w:cs="Times New Roman"/>
                <w:sz w:val="24"/>
                <w:szCs w:val="24"/>
              </w:rPr>
            </w:pPr>
            <w:r w:rsidRPr="00F114E2">
              <w:rPr>
                <w:rFonts w:ascii="Times New Roman" w:hAnsi="Times New Roman" w:cs="Times New Roman"/>
                <w:sz w:val="24"/>
                <w:szCs w:val="24"/>
              </w:rPr>
              <w:t>доступности</w:t>
            </w:r>
          </w:p>
        </w:tc>
      </w:tr>
      <w:tr w:rsidR="00F114E2" w:rsidRPr="00F114E2" w:rsidTr="004844A8">
        <w:tc>
          <w:tcPr>
            <w:tcW w:w="540" w:type="dxa"/>
            <w:vMerge/>
            <w:vAlign w:val="center"/>
          </w:tcPr>
          <w:p w:rsidR="00F114E2" w:rsidRPr="00F114E2" w:rsidRDefault="00F114E2" w:rsidP="004844A8">
            <w:pPr>
              <w:ind w:firstLine="567"/>
              <w:jc w:val="center"/>
              <w:rPr>
                <w:rFonts w:ascii="Times New Roman" w:hAnsi="Times New Roman" w:cs="Times New Roman"/>
                <w:sz w:val="24"/>
                <w:szCs w:val="24"/>
              </w:rPr>
            </w:pPr>
          </w:p>
        </w:tc>
        <w:tc>
          <w:tcPr>
            <w:tcW w:w="3112" w:type="dxa"/>
            <w:vMerge/>
            <w:vAlign w:val="center"/>
          </w:tcPr>
          <w:p w:rsidR="00F114E2" w:rsidRPr="00F114E2" w:rsidRDefault="00F114E2" w:rsidP="00A135AD">
            <w:pPr>
              <w:spacing w:after="0" w:line="240" w:lineRule="auto"/>
              <w:ind w:firstLine="28"/>
              <w:jc w:val="center"/>
              <w:rPr>
                <w:rFonts w:ascii="Times New Roman" w:hAnsi="Times New Roman" w:cs="Times New Roman"/>
                <w:sz w:val="24"/>
                <w:szCs w:val="24"/>
              </w:rPr>
            </w:pPr>
          </w:p>
        </w:tc>
        <w:tc>
          <w:tcPr>
            <w:tcW w:w="1701" w:type="dxa"/>
            <w:vAlign w:val="center"/>
          </w:tcPr>
          <w:p w:rsidR="00F114E2" w:rsidRPr="00F114E2" w:rsidRDefault="00F114E2" w:rsidP="00A135AD">
            <w:pPr>
              <w:spacing w:after="0" w:line="240" w:lineRule="auto"/>
              <w:ind w:firstLine="28"/>
              <w:jc w:val="center"/>
              <w:rPr>
                <w:rFonts w:ascii="Times New Roman" w:hAnsi="Times New Roman" w:cs="Times New Roman"/>
                <w:sz w:val="24"/>
                <w:szCs w:val="24"/>
              </w:rPr>
            </w:pPr>
            <w:r w:rsidRPr="00F114E2">
              <w:rPr>
                <w:rFonts w:ascii="Times New Roman" w:hAnsi="Times New Roman" w:cs="Times New Roman"/>
                <w:sz w:val="24"/>
                <w:szCs w:val="24"/>
              </w:rPr>
              <w:t>Единица</w:t>
            </w:r>
          </w:p>
          <w:p w:rsidR="00F114E2" w:rsidRPr="00F114E2" w:rsidRDefault="00F114E2" w:rsidP="00A135AD">
            <w:pPr>
              <w:spacing w:after="0" w:line="240" w:lineRule="auto"/>
              <w:ind w:firstLine="28"/>
              <w:jc w:val="center"/>
              <w:rPr>
                <w:rFonts w:ascii="Times New Roman" w:hAnsi="Times New Roman" w:cs="Times New Roman"/>
                <w:sz w:val="24"/>
                <w:szCs w:val="24"/>
              </w:rPr>
            </w:pPr>
            <w:r w:rsidRPr="00F114E2">
              <w:rPr>
                <w:rFonts w:ascii="Times New Roman" w:hAnsi="Times New Roman" w:cs="Times New Roman"/>
                <w:sz w:val="24"/>
                <w:szCs w:val="24"/>
              </w:rPr>
              <w:t>измерения</w:t>
            </w:r>
          </w:p>
        </w:tc>
        <w:tc>
          <w:tcPr>
            <w:tcW w:w="1701" w:type="dxa"/>
            <w:vAlign w:val="center"/>
          </w:tcPr>
          <w:p w:rsidR="00F114E2" w:rsidRPr="00F114E2" w:rsidRDefault="00F114E2" w:rsidP="00A135AD">
            <w:pPr>
              <w:spacing w:after="0" w:line="240" w:lineRule="auto"/>
              <w:ind w:firstLine="28"/>
              <w:jc w:val="center"/>
              <w:rPr>
                <w:rFonts w:ascii="Times New Roman" w:hAnsi="Times New Roman" w:cs="Times New Roman"/>
                <w:sz w:val="24"/>
                <w:szCs w:val="24"/>
              </w:rPr>
            </w:pPr>
            <w:r w:rsidRPr="00F114E2">
              <w:rPr>
                <w:rFonts w:ascii="Times New Roman" w:hAnsi="Times New Roman" w:cs="Times New Roman"/>
                <w:sz w:val="24"/>
                <w:szCs w:val="24"/>
              </w:rPr>
              <w:t>Величина</w:t>
            </w:r>
          </w:p>
        </w:tc>
        <w:tc>
          <w:tcPr>
            <w:tcW w:w="1683" w:type="dxa"/>
            <w:vAlign w:val="center"/>
          </w:tcPr>
          <w:p w:rsidR="00F114E2" w:rsidRPr="00F114E2" w:rsidRDefault="00F114E2" w:rsidP="00A135AD">
            <w:pPr>
              <w:spacing w:after="0" w:line="240" w:lineRule="auto"/>
              <w:ind w:firstLine="28"/>
              <w:jc w:val="center"/>
              <w:rPr>
                <w:rFonts w:ascii="Times New Roman" w:hAnsi="Times New Roman" w:cs="Times New Roman"/>
                <w:sz w:val="24"/>
                <w:szCs w:val="24"/>
              </w:rPr>
            </w:pPr>
            <w:r w:rsidRPr="00F114E2">
              <w:rPr>
                <w:rFonts w:ascii="Times New Roman" w:hAnsi="Times New Roman" w:cs="Times New Roman"/>
                <w:sz w:val="24"/>
                <w:szCs w:val="24"/>
              </w:rPr>
              <w:t>Единица</w:t>
            </w:r>
          </w:p>
          <w:p w:rsidR="00F114E2" w:rsidRPr="00F114E2" w:rsidRDefault="00F114E2" w:rsidP="00A135AD">
            <w:pPr>
              <w:spacing w:after="0" w:line="240" w:lineRule="auto"/>
              <w:ind w:firstLine="28"/>
              <w:jc w:val="center"/>
              <w:rPr>
                <w:rFonts w:ascii="Times New Roman" w:hAnsi="Times New Roman" w:cs="Times New Roman"/>
                <w:sz w:val="24"/>
                <w:szCs w:val="24"/>
              </w:rPr>
            </w:pPr>
            <w:r w:rsidRPr="00F114E2">
              <w:rPr>
                <w:rFonts w:ascii="Times New Roman" w:hAnsi="Times New Roman" w:cs="Times New Roman"/>
                <w:sz w:val="24"/>
                <w:szCs w:val="24"/>
              </w:rPr>
              <w:t>измерения</w:t>
            </w:r>
          </w:p>
        </w:tc>
        <w:tc>
          <w:tcPr>
            <w:tcW w:w="1684" w:type="dxa"/>
            <w:vAlign w:val="center"/>
          </w:tcPr>
          <w:p w:rsidR="00F114E2" w:rsidRPr="00F114E2" w:rsidRDefault="00F114E2" w:rsidP="00A135AD">
            <w:pPr>
              <w:spacing w:after="0" w:line="240" w:lineRule="auto"/>
              <w:ind w:firstLine="28"/>
              <w:jc w:val="center"/>
              <w:rPr>
                <w:rFonts w:ascii="Times New Roman" w:hAnsi="Times New Roman" w:cs="Times New Roman"/>
                <w:sz w:val="24"/>
                <w:szCs w:val="24"/>
              </w:rPr>
            </w:pPr>
            <w:r w:rsidRPr="00F114E2">
              <w:rPr>
                <w:rFonts w:ascii="Times New Roman" w:hAnsi="Times New Roman" w:cs="Times New Roman"/>
                <w:sz w:val="24"/>
                <w:szCs w:val="24"/>
              </w:rPr>
              <w:t>Величина</w:t>
            </w:r>
          </w:p>
        </w:tc>
      </w:tr>
      <w:tr w:rsidR="00F114E2" w:rsidRPr="00F114E2" w:rsidTr="004844A8">
        <w:trPr>
          <w:trHeight w:val="840"/>
        </w:trPr>
        <w:tc>
          <w:tcPr>
            <w:tcW w:w="540" w:type="dxa"/>
            <w:vAlign w:val="center"/>
          </w:tcPr>
          <w:p w:rsidR="00F114E2" w:rsidRPr="00F114E2" w:rsidRDefault="00F114E2" w:rsidP="004844A8">
            <w:pPr>
              <w:rPr>
                <w:rFonts w:ascii="Times New Roman" w:hAnsi="Times New Roman" w:cs="Times New Roman"/>
                <w:sz w:val="24"/>
                <w:szCs w:val="24"/>
              </w:rPr>
            </w:pPr>
            <w:r w:rsidRPr="00F114E2">
              <w:rPr>
                <w:rFonts w:ascii="Times New Roman" w:hAnsi="Times New Roman" w:cs="Times New Roman"/>
                <w:sz w:val="24"/>
                <w:szCs w:val="24"/>
              </w:rPr>
              <w:t>1.</w:t>
            </w:r>
          </w:p>
        </w:tc>
        <w:tc>
          <w:tcPr>
            <w:tcW w:w="3112" w:type="dxa"/>
            <w:vAlign w:val="center"/>
          </w:tcPr>
          <w:p w:rsidR="00F114E2" w:rsidRPr="00F114E2" w:rsidRDefault="00F114E2" w:rsidP="00A135AD">
            <w:pPr>
              <w:spacing w:after="0" w:line="240" w:lineRule="auto"/>
              <w:ind w:firstLine="28"/>
              <w:jc w:val="both"/>
              <w:rPr>
                <w:rFonts w:ascii="Times New Roman" w:hAnsi="Times New Roman" w:cs="Times New Roman"/>
                <w:sz w:val="24"/>
                <w:szCs w:val="24"/>
              </w:rPr>
            </w:pPr>
            <w:r w:rsidRPr="00F114E2">
              <w:rPr>
                <w:rFonts w:ascii="Times New Roman" w:hAnsi="Times New Roman" w:cs="Times New Roman"/>
                <w:sz w:val="24"/>
                <w:szCs w:val="24"/>
              </w:rPr>
              <w:t>Улично - дорожная сеть</w:t>
            </w:r>
          </w:p>
          <w:p w:rsidR="00F114E2" w:rsidRPr="00F114E2" w:rsidRDefault="00F114E2" w:rsidP="00A135AD">
            <w:pPr>
              <w:spacing w:after="0" w:line="240" w:lineRule="auto"/>
              <w:ind w:firstLine="28"/>
              <w:jc w:val="both"/>
              <w:rPr>
                <w:rFonts w:ascii="Times New Roman" w:hAnsi="Times New Roman" w:cs="Times New Roman"/>
                <w:sz w:val="24"/>
                <w:szCs w:val="24"/>
              </w:rPr>
            </w:pPr>
          </w:p>
        </w:tc>
        <w:tc>
          <w:tcPr>
            <w:tcW w:w="1701" w:type="dxa"/>
            <w:vAlign w:val="center"/>
          </w:tcPr>
          <w:p w:rsidR="00F114E2" w:rsidRPr="00F114E2" w:rsidRDefault="00F114E2" w:rsidP="00A135AD">
            <w:pPr>
              <w:spacing w:after="0" w:line="240" w:lineRule="auto"/>
              <w:ind w:firstLine="28"/>
              <w:jc w:val="both"/>
              <w:rPr>
                <w:rFonts w:ascii="Times New Roman" w:hAnsi="Times New Roman" w:cs="Times New Roman"/>
                <w:sz w:val="24"/>
                <w:szCs w:val="24"/>
              </w:rPr>
            </w:pPr>
            <w:r w:rsidRPr="00F114E2">
              <w:rPr>
                <w:rFonts w:ascii="Times New Roman" w:hAnsi="Times New Roman" w:cs="Times New Roman"/>
                <w:sz w:val="24"/>
                <w:szCs w:val="24"/>
              </w:rPr>
              <w:t>км / 1 кв.км территории</w:t>
            </w:r>
          </w:p>
        </w:tc>
        <w:tc>
          <w:tcPr>
            <w:tcW w:w="1701" w:type="dxa"/>
            <w:vAlign w:val="center"/>
          </w:tcPr>
          <w:p w:rsidR="00F114E2" w:rsidRPr="00F114E2" w:rsidRDefault="00F114E2" w:rsidP="00A135AD">
            <w:pPr>
              <w:spacing w:after="0" w:line="240" w:lineRule="auto"/>
              <w:ind w:firstLine="28"/>
              <w:jc w:val="center"/>
              <w:rPr>
                <w:rFonts w:ascii="Times New Roman" w:hAnsi="Times New Roman" w:cs="Times New Roman"/>
                <w:sz w:val="24"/>
                <w:szCs w:val="24"/>
              </w:rPr>
            </w:pPr>
            <w:r w:rsidRPr="00F114E2">
              <w:rPr>
                <w:rFonts w:ascii="Times New Roman" w:hAnsi="Times New Roman" w:cs="Times New Roman"/>
                <w:sz w:val="24"/>
                <w:szCs w:val="24"/>
              </w:rPr>
              <w:t>0,25</w:t>
            </w:r>
          </w:p>
        </w:tc>
        <w:tc>
          <w:tcPr>
            <w:tcW w:w="3367" w:type="dxa"/>
            <w:gridSpan w:val="2"/>
            <w:vAlign w:val="center"/>
          </w:tcPr>
          <w:p w:rsidR="00F114E2" w:rsidRPr="00F114E2" w:rsidRDefault="00F114E2" w:rsidP="00A135AD">
            <w:pPr>
              <w:spacing w:after="0" w:line="240" w:lineRule="auto"/>
              <w:ind w:firstLine="28"/>
              <w:jc w:val="center"/>
              <w:rPr>
                <w:rFonts w:ascii="Times New Roman" w:hAnsi="Times New Roman" w:cs="Times New Roman"/>
                <w:sz w:val="24"/>
                <w:szCs w:val="24"/>
              </w:rPr>
            </w:pPr>
            <w:r w:rsidRPr="00F114E2">
              <w:rPr>
                <w:rFonts w:ascii="Times New Roman" w:hAnsi="Times New Roman" w:cs="Times New Roman"/>
                <w:sz w:val="24"/>
                <w:szCs w:val="24"/>
              </w:rPr>
              <w:t>Не нормируется</w:t>
            </w:r>
          </w:p>
        </w:tc>
      </w:tr>
    </w:tbl>
    <w:p w:rsidR="00F114E2" w:rsidRPr="00F114E2" w:rsidRDefault="00F114E2" w:rsidP="00F114E2">
      <w:pPr>
        <w:rPr>
          <w:rFonts w:ascii="Times New Roman" w:hAnsi="Times New Roman" w:cs="Times New Roman"/>
          <w:sz w:val="24"/>
          <w:szCs w:val="24"/>
        </w:rPr>
      </w:pPr>
    </w:p>
    <w:p w:rsidR="00F114E2" w:rsidRPr="00F114E2" w:rsidRDefault="00F114E2" w:rsidP="00F114E2">
      <w:pPr>
        <w:ind w:firstLine="426"/>
        <w:jc w:val="both"/>
        <w:rPr>
          <w:rFonts w:ascii="Times New Roman" w:hAnsi="Times New Roman" w:cs="Times New Roman"/>
          <w:sz w:val="24"/>
          <w:szCs w:val="24"/>
        </w:rPr>
      </w:pPr>
      <w:r w:rsidRPr="00F114E2">
        <w:rPr>
          <w:rFonts w:ascii="Times New Roman" w:hAnsi="Times New Roman" w:cs="Times New Roman"/>
          <w:sz w:val="24"/>
          <w:szCs w:val="24"/>
        </w:rPr>
        <w:t>Параметры, включая размеры, перечисленных элементов улично-дорожной сети, ширина основных улиц и дорог в красных линиях определяются документами территориального планирования.</w:t>
      </w:r>
    </w:p>
    <w:p w:rsidR="00F114E2" w:rsidRPr="00F114E2" w:rsidRDefault="00F114E2" w:rsidP="00F114E2">
      <w:pPr>
        <w:ind w:firstLine="426"/>
        <w:jc w:val="both"/>
        <w:rPr>
          <w:rFonts w:ascii="Times New Roman" w:hAnsi="Times New Roman" w:cs="Times New Roman"/>
          <w:sz w:val="24"/>
          <w:szCs w:val="24"/>
        </w:rPr>
      </w:pPr>
      <w:r w:rsidRPr="00F114E2">
        <w:rPr>
          <w:rFonts w:ascii="Times New Roman" w:hAnsi="Times New Roman" w:cs="Times New Roman"/>
          <w:sz w:val="24"/>
          <w:szCs w:val="24"/>
        </w:rPr>
        <w:t>Хранение индивидуального автотранспорта осуществляется на территории усадебной застройки.</w:t>
      </w:r>
    </w:p>
    <w:p w:rsidR="00F114E2" w:rsidRPr="00F114E2" w:rsidRDefault="00F114E2" w:rsidP="00F114E2">
      <w:pPr>
        <w:ind w:firstLine="426"/>
        <w:jc w:val="both"/>
        <w:rPr>
          <w:rFonts w:ascii="Times New Roman" w:hAnsi="Times New Roman" w:cs="Times New Roman"/>
          <w:sz w:val="24"/>
          <w:szCs w:val="24"/>
        </w:rPr>
      </w:pPr>
      <w:r w:rsidRPr="00F114E2">
        <w:rPr>
          <w:rFonts w:ascii="Times New Roman" w:hAnsi="Times New Roman" w:cs="Times New Roman"/>
          <w:sz w:val="24"/>
          <w:szCs w:val="24"/>
        </w:rPr>
        <w:t>Пешеходные переходы через автомобильные дороги в населенных пунктах располагают через 200 - 300 м. В населенных пунктах протяженностью до 0,5 км устраивают не более двух пешеходных</w:t>
      </w:r>
    </w:p>
    <w:p w:rsidR="00F114E2" w:rsidRPr="00F114E2" w:rsidRDefault="00F114E2" w:rsidP="00F114E2">
      <w:pPr>
        <w:ind w:firstLine="426"/>
        <w:jc w:val="both"/>
        <w:rPr>
          <w:rFonts w:ascii="Times New Roman" w:hAnsi="Times New Roman" w:cs="Times New Roman"/>
          <w:sz w:val="24"/>
          <w:szCs w:val="24"/>
        </w:rPr>
      </w:pPr>
      <w:r w:rsidRPr="00F114E2">
        <w:rPr>
          <w:rFonts w:ascii="Times New Roman" w:hAnsi="Times New Roman" w:cs="Times New Roman"/>
          <w:sz w:val="24"/>
          <w:szCs w:val="24"/>
        </w:rPr>
        <w:t>переходов с интервалом 150 - 200 м.</w:t>
      </w:r>
    </w:p>
    <w:p w:rsidR="00F114E2" w:rsidRPr="00F114E2" w:rsidRDefault="00F114E2" w:rsidP="00F114E2">
      <w:pPr>
        <w:ind w:firstLine="426"/>
        <w:jc w:val="both"/>
        <w:rPr>
          <w:rFonts w:ascii="Times New Roman" w:hAnsi="Times New Roman" w:cs="Times New Roman"/>
          <w:sz w:val="24"/>
          <w:szCs w:val="24"/>
        </w:rPr>
      </w:pPr>
      <w:r w:rsidRPr="00F114E2">
        <w:rPr>
          <w:rFonts w:ascii="Times New Roman" w:hAnsi="Times New Roman" w:cs="Times New Roman"/>
          <w:sz w:val="24"/>
          <w:szCs w:val="24"/>
        </w:rPr>
        <w:t>Вне населенных пунктов пешеходные переходы устраивают в местах размещения пунктов питания и торговли, медицинских и зрелищных учреждений и других объектов обслуживания движения напротив тротуаров и пешеходных дорожек, ведущих к этим учреждениям.</w:t>
      </w:r>
    </w:p>
    <w:p w:rsidR="00F114E2" w:rsidRPr="00F114E2" w:rsidRDefault="00F114E2" w:rsidP="00F114E2">
      <w:pPr>
        <w:spacing w:before="240" w:after="240"/>
        <w:ind w:firstLine="426"/>
        <w:jc w:val="both"/>
        <w:rPr>
          <w:rFonts w:ascii="Times New Roman" w:hAnsi="Times New Roman" w:cs="Times New Roman"/>
          <w:sz w:val="24"/>
          <w:szCs w:val="24"/>
        </w:rPr>
      </w:pPr>
      <w:r w:rsidRPr="00F114E2">
        <w:rPr>
          <w:rFonts w:ascii="Times New Roman" w:hAnsi="Times New Roman" w:cs="Times New Roman"/>
          <w:sz w:val="24"/>
          <w:szCs w:val="24"/>
        </w:rPr>
        <w:t xml:space="preserve">8.2. Расчетные показатели минимально допустимого уровня обеспеченности и максимально допустимого уровня территориальной доступности объектов транспортных услуг и транспортного обслуживания населения для населения муниципального образования </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0"/>
        <w:gridCol w:w="3112"/>
        <w:gridCol w:w="1701"/>
        <w:gridCol w:w="1701"/>
        <w:gridCol w:w="1683"/>
        <w:gridCol w:w="1684"/>
      </w:tblGrid>
      <w:tr w:rsidR="00F114E2" w:rsidRPr="00F114E2" w:rsidTr="004844A8">
        <w:tc>
          <w:tcPr>
            <w:tcW w:w="540" w:type="dxa"/>
            <w:vMerge w:val="restart"/>
            <w:vAlign w:val="center"/>
          </w:tcPr>
          <w:p w:rsidR="00F114E2" w:rsidRPr="00F114E2" w:rsidRDefault="00F114E2" w:rsidP="004844A8">
            <w:pPr>
              <w:rPr>
                <w:rFonts w:ascii="Times New Roman" w:hAnsi="Times New Roman" w:cs="Times New Roman"/>
                <w:sz w:val="24"/>
                <w:szCs w:val="24"/>
              </w:rPr>
            </w:pPr>
            <w:r w:rsidRPr="00F114E2">
              <w:rPr>
                <w:rFonts w:ascii="Times New Roman" w:hAnsi="Times New Roman" w:cs="Times New Roman"/>
                <w:sz w:val="24"/>
                <w:szCs w:val="24"/>
              </w:rPr>
              <w:lastRenderedPageBreak/>
              <w:t>№ п/п</w:t>
            </w:r>
          </w:p>
        </w:tc>
        <w:tc>
          <w:tcPr>
            <w:tcW w:w="3112" w:type="dxa"/>
            <w:vMerge w:val="restart"/>
            <w:vAlign w:val="center"/>
          </w:tcPr>
          <w:p w:rsidR="00F114E2" w:rsidRPr="00F114E2" w:rsidRDefault="00F114E2" w:rsidP="00A135AD">
            <w:pPr>
              <w:spacing w:after="0" w:line="240" w:lineRule="auto"/>
              <w:ind w:firstLine="28"/>
              <w:jc w:val="center"/>
              <w:rPr>
                <w:rFonts w:ascii="Times New Roman" w:hAnsi="Times New Roman" w:cs="Times New Roman"/>
                <w:sz w:val="24"/>
                <w:szCs w:val="24"/>
              </w:rPr>
            </w:pPr>
            <w:r w:rsidRPr="00F114E2">
              <w:rPr>
                <w:rFonts w:ascii="Times New Roman" w:hAnsi="Times New Roman" w:cs="Times New Roman"/>
                <w:sz w:val="24"/>
                <w:szCs w:val="24"/>
              </w:rPr>
              <w:t>Наименование объекта</w:t>
            </w:r>
          </w:p>
        </w:tc>
        <w:tc>
          <w:tcPr>
            <w:tcW w:w="3402" w:type="dxa"/>
            <w:gridSpan w:val="2"/>
            <w:vAlign w:val="center"/>
          </w:tcPr>
          <w:p w:rsidR="00F114E2" w:rsidRPr="00F114E2" w:rsidRDefault="00F114E2" w:rsidP="00A135AD">
            <w:pPr>
              <w:spacing w:after="0" w:line="240" w:lineRule="auto"/>
              <w:ind w:firstLine="28"/>
              <w:jc w:val="center"/>
              <w:rPr>
                <w:rFonts w:ascii="Times New Roman" w:hAnsi="Times New Roman" w:cs="Times New Roman"/>
                <w:sz w:val="24"/>
                <w:szCs w:val="24"/>
              </w:rPr>
            </w:pPr>
            <w:r w:rsidRPr="00F114E2">
              <w:rPr>
                <w:rFonts w:ascii="Times New Roman" w:hAnsi="Times New Roman" w:cs="Times New Roman"/>
                <w:sz w:val="24"/>
                <w:szCs w:val="24"/>
              </w:rPr>
              <w:t>Минимально</w:t>
            </w:r>
          </w:p>
          <w:p w:rsidR="00F114E2" w:rsidRPr="00F114E2" w:rsidRDefault="00F114E2" w:rsidP="00A135AD">
            <w:pPr>
              <w:spacing w:after="0" w:line="240" w:lineRule="auto"/>
              <w:ind w:firstLine="28"/>
              <w:jc w:val="center"/>
              <w:rPr>
                <w:rFonts w:ascii="Times New Roman" w:hAnsi="Times New Roman" w:cs="Times New Roman"/>
                <w:sz w:val="24"/>
                <w:szCs w:val="24"/>
              </w:rPr>
            </w:pPr>
            <w:r w:rsidRPr="00F114E2">
              <w:rPr>
                <w:rFonts w:ascii="Times New Roman" w:hAnsi="Times New Roman" w:cs="Times New Roman"/>
                <w:sz w:val="24"/>
                <w:szCs w:val="24"/>
              </w:rPr>
              <w:t>допустимый уровень</w:t>
            </w:r>
          </w:p>
          <w:p w:rsidR="00F114E2" w:rsidRPr="00F114E2" w:rsidRDefault="00F114E2" w:rsidP="00A135AD">
            <w:pPr>
              <w:spacing w:after="0" w:line="240" w:lineRule="auto"/>
              <w:ind w:firstLine="28"/>
              <w:jc w:val="center"/>
              <w:rPr>
                <w:rFonts w:ascii="Times New Roman" w:hAnsi="Times New Roman" w:cs="Times New Roman"/>
                <w:sz w:val="24"/>
                <w:szCs w:val="24"/>
              </w:rPr>
            </w:pPr>
            <w:r w:rsidRPr="00F114E2">
              <w:rPr>
                <w:rFonts w:ascii="Times New Roman" w:hAnsi="Times New Roman" w:cs="Times New Roman"/>
                <w:sz w:val="24"/>
                <w:szCs w:val="24"/>
              </w:rPr>
              <w:t>обеспеченности</w:t>
            </w:r>
          </w:p>
        </w:tc>
        <w:tc>
          <w:tcPr>
            <w:tcW w:w="3367" w:type="dxa"/>
            <w:gridSpan w:val="2"/>
            <w:vAlign w:val="center"/>
          </w:tcPr>
          <w:p w:rsidR="00F114E2" w:rsidRPr="00F114E2" w:rsidRDefault="00F114E2" w:rsidP="00A135AD">
            <w:pPr>
              <w:spacing w:after="0" w:line="240" w:lineRule="auto"/>
              <w:ind w:firstLine="28"/>
              <w:jc w:val="center"/>
              <w:rPr>
                <w:rFonts w:ascii="Times New Roman" w:hAnsi="Times New Roman" w:cs="Times New Roman"/>
                <w:sz w:val="24"/>
                <w:szCs w:val="24"/>
              </w:rPr>
            </w:pPr>
            <w:r w:rsidRPr="00F114E2">
              <w:rPr>
                <w:rFonts w:ascii="Times New Roman" w:hAnsi="Times New Roman" w:cs="Times New Roman"/>
                <w:sz w:val="24"/>
                <w:szCs w:val="24"/>
              </w:rPr>
              <w:t>Максимально допустимый</w:t>
            </w:r>
          </w:p>
          <w:p w:rsidR="00F114E2" w:rsidRPr="00F114E2" w:rsidRDefault="00F114E2" w:rsidP="00A135AD">
            <w:pPr>
              <w:spacing w:after="0" w:line="240" w:lineRule="auto"/>
              <w:ind w:firstLine="28"/>
              <w:jc w:val="center"/>
              <w:rPr>
                <w:rFonts w:ascii="Times New Roman" w:hAnsi="Times New Roman" w:cs="Times New Roman"/>
                <w:sz w:val="24"/>
                <w:szCs w:val="24"/>
              </w:rPr>
            </w:pPr>
            <w:r w:rsidRPr="00F114E2">
              <w:rPr>
                <w:rFonts w:ascii="Times New Roman" w:hAnsi="Times New Roman" w:cs="Times New Roman"/>
                <w:sz w:val="24"/>
                <w:szCs w:val="24"/>
              </w:rPr>
              <w:t>уровень территориальной</w:t>
            </w:r>
          </w:p>
          <w:p w:rsidR="00F114E2" w:rsidRPr="00F114E2" w:rsidRDefault="00F114E2" w:rsidP="00A135AD">
            <w:pPr>
              <w:spacing w:after="0" w:line="240" w:lineRule="auto"/>
              <w:ind w:firstLine="28"/>
              <w:jc w:val="center"/>
              <w:rPr>
                <w:rFonts w:ascii="Times New Roman" w:hAnsi="Times New Roman" w:cs="Times New Roman"/>
                <w:sz w:val="24"/>
                <w:szCs w:val="24"/>
              </w:rPr>
            </w:pPr>
            <w:r w:rsidRPr="00F114E2">
              <w:rPr>
                <w:rFonts w:ascii="Times New Roman" w:hAnsi="Times New Roman" w:cs="Times New Roman"/>
                <w:sz w:val="24"/>
                <w:szCs w:val="24"/>
              </w:rPr>
              <w:t>доступности</w:t>
            </w:r>
          </w:p>
        </w:tc>
      </w:tr>
      <w:tr w:rsidR="00F114E2" w:rsidRPr="00F114E2" w:rsidTr="004844A8">
        <w:tc>
          <w:tcPr>
            <w:tcW w:w="540" w:type="dxa"/>
            <w:vMerge/>
            <w:vAlign w:val="center"/>
          </w:tcPr>
          <w:p w:rsidR="00F114E2" w:rsidRPr="00F114E2" w:rsidRDefault="00F114E2" w:rsidP="004844A8">
            <w:pPr>
              <w:ind w:firstLine="567"/>
              <w:jc w:val="center"/>
              <w:rPr>
                <w:rFonts w:ascii="Times New Roman" w:hAnsi="Times New Roman" w:cs="Times New Roman"/>
                <w:sz w:val="24"/>
                <w:szCs w:val="24"/>
              </w:rPr>
            </w:pPr>
          </w:p>
        </w:tc>
        <w:tc>
          <w:tcPr>
            <w:tcW w:w="3112" w:type="dxa"/>
            <w:vMerge/>
            <w:vAlign w:val="center"/>
          </w:tcPr>
          <w:p w:rsidR="00F114E2" w:rsidRPr="00F114E2" w:rsidRDefault="00F114E2" w:rsidP="00A135AD">
            <w:pPr>
              <w:spacing w:after="0" w:line="240" w:lineRule="auto"/>
              <w:ind w:firstLine="28"/>
              <w:jc w:val="center"/>
              <w:rPr>
                <w:rFonts w:ascii="Times New Roman" w:hAnsi="Times New Roman" w:cs="Times New Roman"/>
                <w:sz w:val="24"/>
                <w:szCs w:val="24"/>
              </w:rPr>
            </w:pPr>
          </w:p>
        </w:tc>
        <w:tc>
          <w:tcPr>
            <w:tcW w:w="1701" w:type="dxa"/>
            <w:vAlign w:val="center"/>
          </w:tcPr>
          <w:p w:rsidR="00F114E2" w:rsidRPr="00F114E2" w:rsidRDefault="00F114E2" w:rsidP="00A135AD">
            <w:pPr>
              <w:spacing w:after="0" w:line="240" w:lineRule="auto"/>
              <w:ind w:firstLine="28"/>
              <w:jc w:val="center"/>
              <w:rPr>
                <w:rFonts w:ascii="Times New Roman" w:hAnsi="Times New Roman" w:cs="Times New Roman"/>
                <w:sz w:val="24"/>
                <w:szCs w:val="24"/>
              </w:rPr>
            </w:pPr>
            <w:r w:rsidRPr="00F114E2">
              <w:rPr>
                <w:rFonts w:ascii="Times New Roman" w:hAnsi="Times New Roman" w:cs="Times New Roman"/>
                <w:sz w:val="24"/>
                <w:szCs w:val="24"/>
              </w:rPr>
              <w:t>Единица</w:t>
            </w:r>
          </w:p>
          <w:p w:rsidR="00F114E2" w:rsidRPr="00F114E2" w:rsidRDefault="00F114E2" w:rsidP="00A135AD">
            <w:pPr>
              <w:spacing w:after="0" w:line="240" w:lineRule="auto"/>
              <w:ind w:firstLine="28"/>
              <w:jc w:val="center"/>
              <w:rPr>
                <w:rFonts w:ascii="Times New Roman" w:hAnsi="Times New Roman" w:cs="Times New Roman"/>
                <w:sz w:val="24"/>
                <w:szCs w:val="24"/>
              </w:rPr>
            </w:pPr>
            <w:r w:rsidRPr="00F114E2">
              <w:rPr>
                <w:rFonts w:ascii="Times New Roman" w:hAnsi="Times New Roman" w:cs="Times New Roman"/>
                <w:sz w:val="24"/>
                <w:szCs w:val="24"/>
              </w:rPr>
              <w:t>измерения</w:t>
            </w:r>
          </w:p>
        </w:tc>
        <w:tc>
          <w:tcPr>
            <w:tcW w:w="1701" w:type="dxa"/>
            <w:vAlign w:val="center"/>
          </w:tcPr>
          <w:p w:rsidR="00F114E2" w:rsidRPr="00F114E2" w:rsidRDefault="00F114E2" w:rsidP="00A135AD">
            <w:pPr>
              <w:spacing w:after="0" w:line="240" w:lineRule="auto"/>
              <w:ind w:firstLine="28"/>
              <w:jc w:val="center"/>
              <w:rPr>
                <w:rFonts w:ascii="Times New Roman" w:hAnsi="Times New Roman" w:cs="Times New Roman"/>
                <w:sz w:val="24"/>
                <w:szCs w:val="24"/>
              </w:rPr>
            </w:pPr>
            <w:r w:rsidRPr="00F114E2">
              <w:rPr>
                <w:rFonts w:ascii="Times New Roman" w:hAnsi="Times New Roman" w:cs="Times New Roman"/>
                <w:sz w:val="24"/>
                <w:szCs w:val="24"/>
              </w:rPr>
              <w:t>Величина</w:t>
            </w:r>
          </w:p>
        </w:tc>
        <w:tc>
          <w:tcPr>
            <w:tcW w:w="1683" w:type="dxa"/>
            <w:vAlign w:val="center"/>
          </w:tcPr>
          <w:p w:rsidR="00F114E2" w:rsidRPr="00F114E2" w:rsidRDefault="00F114E2" w:rsidP="00A135AD">
            <w:pPr>
              <w:spacing w:after="0" w:line="240" w:lineRule="auto"/>
              <w:ind w:firstLine="28"/>
              <w:jc w:val="center"/>
              <w:rPr>
                <w:rFonts w:ascii="Times New Roman" w:hAnsi="Times New Roman" w:cs="Times New Roman"/>
                <w:sz w:val="24"/>
                <w:szCs w:val="24"/>
              </w:rPr>
            </w:pPr>
            <w:r w:rsidRPr="00F114E2">
              <w:rPr>
                <w:rFonts w:ascii="Times New Roman" w:hAnsi="Times New Roman" w:cs="Times New Roman"/>
                <w:sz w:val="24"/>
                <w:szCs w:val="24"/>
              </w:rPr>
              <w:t>Единица</w:t>
            </w:r>
          </w:p>
          <w:p w:rsidR="00F114E2" w:rsidRPr="00F114E2" w:rsidRDefault="00F114E2" w:rsidP="00A135AD">
            <w:pPr>
              <w:spacing w:after="0" w:line="240" w:lineRule="auto"/>
              <w:ind w:firstLine="28"/>
              <w:jc w:val="center"/>
              <w:rPr>
                <w:rFonts w:ascii="Times New Roman" w:hAnsi="Times New Roman" w:cs="Times New Roman"/>
                <w:sz w:val="24"/>
                <w:szCs w:val="24"/>
              </w:rPr>
            </w:pPr>
            <w:r w:rsidRPr="00F114E2">
              <w:rPr>
                <w:rFonts w:ascii="Times New Roman" w:hAnsi="Times New Roman" w:cs="Times New Roman"/>
                <w:sz w:val="24"/>
                <w:szCs w:val="24"/>
              </w:rPr>
              <w:t>измерения</w:t>
            </w:r>
          </w:p>
        </w:tc>
        <w:tc>
          <w:tcPr>
            <w:tcW w:w="1684" w:type="dxa"/>
            <w:vAlign w:val="center"/>
          </w:tcPr>
          <w:p w:rsidR="00F114E2" w:rsidRPr="00F114E2" w:rsidRDefault="00F114E2" w:rsidP="00A135AD">
            <w:pPr>
              <w:spacing w:after="0" w:line="240" w:lineRule="auto"/>
              <w:ind w:firstLine="28"/>
              <w:jc w:val="center"/>
              <w:rPr>
                <w:rFonts w:ascii="Times New Roman" w:hAnsi="Times New Roman" w:cs="Times New Roman"/>
                <w:sz w:val="24"/>
                <w:szCs w:val="24"/>
              </w:rPr>
            </w:pPr>
            <w:r w:rsidRPr="00F114E2">
              <w:rPr>
                <w:rFonts w:ascii="Times New Roman" w:hAnsi="Times New Roman" w:cs="Times New Roman"/>
                <w:sz w:val="24"/>
                <w:szCs w:val="24"/>
              </w:rPr>
              <w:t>Величина</w:t>
            </w:r>
          </w:p>
        </w:tc>
      </w:tr>
      <w:tr w:rsidR="00F114E2" w:rsidRPr="00F114E2" w:rsidTr="004844A8">
        <w:trPr>
          <w:trHeight w:val="995"/>
        </w:trPr>
        <w:tc>
          <w:tcPr>
            <w:tcW w:w="540" w:type="dxa"/>
            <w:vAlign w:val="center"/>
          </w:tcPr>
          <w:p w:rsidR="00F114E2" w:rsidRPr="00F114E2" w:rsidRDefault="00F114E2" w:rsidP="004844A8">
            <w:pPr>
              <w:rPr>
                <w:rFonts w:ascii="Times New Roman" w:hAnsi="Times New Roman" w:cs="Times New Roman"/>
                <w:sz w:val="24"/>
                <w:szCs w:val="24"/>
              </w:rPr>
            </w:pPr>
            <w:r w:rsidRPr="00F114E2">
              <w:rPr>
                <w:rFonts w:ascii="Times New Roman" w:hAnsi="Times New Roman" w:cs="Times New Roman"/>
                <w:sz w:val="24"/>
                <w:szCs w:val="24"/>
              </w:rPr>
              <w:t>1.</w:t>
            </w:r>
          </w:p>
        </w:tc>
        <w:tc>
          <w:tcPr>
            <w:tcW w:w="3112" w:type="dxa"/>
            <w:vAlign w:val="center"/>
          </w:tcPr>
          <w:p w:rsidR="00F114E2" w:rsidRPr="00F114E2" w:rsidRDefault="00F114E2" w:rsidP="00A135AD">
            <w:pPr>
              <w:spacing w:after="0" w:line="240" w:lineRule="auto"/>
              <w:ind w:firstLine="28"/>
              <w:jc w:val="both"/>
              <w:rPr>
                <w:rFonts w:ascii="Times New Roman" w:hAnsi="Times New Roman" w:cs="Times New Roman"/>
                <w:sz w:val="24"/>
                <w:szCs w:val="24"/>
              </w:rPr>
            </w:pPr>
            <w:r w:rsidRPr="00F114E2">
              <w:rPr>
                <w:rFonts w:ascii="Times New Roman" w:hAnsi="Times New Roman" w:cs="Times New Roman"/>
                <w:sz w:val="24"/>
                <w:szCs w:val="24"/>
              </w:rPr>
              <w:t xml:space="preserve">Остановка общественного </w:t>
            </w:r>
          </w:p>
          <w:p w:rsidR="00F114E2" w:rsidRPr="00F114E2" w:rsidRDefault="00F114E2" w:rsidP="00A135AD">
            <w:pPr>
              <w:spacing w:after="0" w:line="240" w:lineRule="auto"/>
              <w:ind w:firstLine="28"/>
              <w:jc w:val="both"/>
              <w:rPr>
                <w:rFonts w:ascii="Times New Roman" w:hAnsi="Times New Roman" w:cs="Times New Roman"/>
                <w:sz w:val="24"/>
                <w:szCs w:val="24"/>
              </w:rPr>
            </w:pPr>
            <w:r w:rsidRPr="00F114E2">
              <w:rPr>
                <w:rFonts w:ascii="Times New Roman" w:hAnsi="Times New Roman" w:cs="Times New Roman"/>
                <w:sz w:val="24"/>
                <w:szCs w:val="24"/>
              </w:rPr>
              <w:t xml:space="preserve">пассажирского транспорта </w:t>
            </w:r>
          </w:p>
        </w:tc>
        <w:tc>
          <w:tcPr>
            <w:tcW w:w="1701" w:type="dxa"/>
            <w:vAlign w:val="center"/>
          </w:tcPr>
          <w:p w:rsidR="00F114E2" w:rsidRPr="00F114E2" w:rsidRDefault="00F114E2" w:rsidP="00A135AD">
            <w:pPr>
              <w:spacing w:after="0" w:line="240" w:lineRule="auto"/>
              <w:ind w:firstLine="28"/>
              <w:jc w:val="both"/>
              <w:rPr>
                <w:rFonts w:ascii="Times New Roman" w:hAnsi="Times New Roman" w:cs="Times New Roman"/>
                <w:sz w:val="24"/>
                <w:szCs w:val="24"/>
              </w:rPr>
            </w:pPr>
            <w:r w:rsidRPr="00F114E2">
              <w:rPr>
                <w:rFonts w:ascii="Times New Roman" w:hAnsi="Times New Roman" w:cs="Times New Roman"/>
                <w:sz w:val="24"/>
                <w:szCs w:val="24"/>
              </w:rPr>
              <w:t xml:space="preserve">объект на </w:t>
            </w:r>
          </w:p>
          <w:p w:rsidR="00F114E2" w:rsidRPr="00F114E2" w:rsidRDefault="00F114E2" w:rsidP="00A135AD">
            <w:pPr>
              <w:spacing w:after="0" w:line="240" w:lineRule="auto"/>
              <w:ind w:firstLine="28"/>
              <w:jc w:val="both"/>
              <w:rPr>
                <w:rFonts w:ascii="Times New Roman" w:hAnsi="Times New Roman" w:cs="Times New Roman"/>
                <w:sz w:val="24"/>
                <w:szCs w:val="24"/>
              </w:rPr>
            </w:pPr>
            <w:r w:rsidRPr="00F114E2">
              <w:rPr>
                <w:rFonts w:ascii="Times New Roman" w:hAnsi="Times New Roman" w:cs="Times New Roman"/>
                <w:sz w:val="24"/>
                <w:szCs w:val="24"/>
              </w:rPr>
              <w:t xml:space="preserve">населенный </w:t>
            </w:r>
          </w:p>
          <w:p w:rsidR="00F114E2" w:rsidRPr="00F114E2" w:rsidRDefault="00F114E2" w:rsidP="00A135AD">
            <w:pPr>
              <w:spacing w:after="0" w:line="240" w:lineRule="auto"/>
              <w:ind w:firstLine="28"/>
              <w:jc w:val="both"/>
              <w:rPr>
                <w:rFonts w:ascii="Times New Roman" w:hAnsi="Times New Roman" w:cs="Times New Roman"/>
                <w:sz w:val="24"/>
                <w:szCs w:val="24"/>
              </w:rPr>
            </w:pPr>
            <w:r w:rsidRPr="00F114E2">
              <w:rPr>
                <w:rFonts w:ascii="Times New Roman" w:hAnsi="Times New Roman" w:cs="Times New Roman"/>
                <w:sz w:val="24"/>
                <w:szCs w:val="24"/>
              </w:rPr>
              <w:t>пункт</w:t>
            </w:r>
          </w:p>
        </w:tc>
        <w:tc>
          <w:tcPr>
            <w:tcW w:w="1701" w:type="dxa"/>
            <w:vAlign w:val="center"/>
          </w:tcPr>
          <w:p w:rsidR="00F114E2" w:rsidRPr="00F114E2" w:rsidRDefault="00F114E2" w:rsidP="00A135AD">
            <w:pPr>
              <w:spacing w:after="0" w:line="240" w:lineRule="auto"/>
              <w:ind w:firstLine="28"/>
              <w:jc w:val="center"/>
              <w:rPr>
                <w:rFonts w:ascii="Times New Roman" w:hAnsi="Times New Roman" w:cs="Times New Roman"/>
                <w:sz w:val="24"/>
                <w:szCs w:val="24"/>
              </w:rPr>
            </w:pPr>
            <w:r w:rsidRPr="00F114E2">
              <w:rPr>
                <w:rFonts w:ascii="Times New Roman" w:hAnsi="Times New Roman" w:cs="Times New Roman"/>
                <w:sz w:val="24"/>
                <w:szCs w:val="24"/>
              </w:rPr>
              <w:t>1</w:t>
            </w:r>
          </w:p>
        </w:tc>
        <w:tc>
          <w:tcPr>
            <w:tcW w:w="1683" w:type="dxa"/>
            <w:vAlign w:val="center"/>
          </w:tcPr>
          <w:p w:rsidR="00F114E2" w:rsidRPr="00F114E2" w:rsidRDefault="00F114E2" w:rsidP="00A135AD">
            <w:pPr>
              <w:spacing w:after="0" w:line="240" w:lineRule="auto"/>
              <w:ind w:firstLine="28"/>
              <w:jc w:val="center"/>
              <w:rPr>
                <w:rFonts w:ascii="Times New Roman" w:hAnsi="Times New Roman" w:cs="Times New Roman"/>
                <w:sz w:val="24"/>
                <w:szCs w:val="24"/>
              </w:rPr>
            </w:pPr>
            <w:r w:rsidRPr="00F114E2">
              <w:rPr>
                <w:rFonts w:ascii="Times New Roman" w:hAnsi="Times New Roman" w:cs="Times New Roman"/>
                <w:sz w:val="24"/>
                <w:szCs w:val="24"/>
              </w:rPr>
              <w:t>м</w:t>
            </w:r>
          </w:p>
        </w:tc>
        <w:tc>
          <w:tcPr>
            <w:tcW w:w="1684" w:type="dxa"/>
            <w:vAlign w:val="center"/>
          </w:tcPr>
          <w:p w:rsidR="00F114E2" w:rsidRPr="00F114E2" w:rsidRDefault="00F114E2" w:rsidP="00A135AD">
            <w:pPr>
              <w:spacing w:after="0" w:line="240" w:lineRule="auto"/>
              <w:ind w:firstLine="28"/>
              <w:jc w:val="center"/>
              <w:rPr>
                <w:rFonts w:ascii="Times New Roman" w:hAnsi="Times New Roman" w:cs="Times New Roman"/>
                <w:sz w:val="24"/>
                <w:szCs w:val="24"/>
              </w:rPr>
            </w:pPr>
            <w:r w:rsidRPr="00F114E2">
              <w:rPr>
                <w:rFonts w:ascii="Times New Roman" w:hAnsi="Times New Roman" w:cs="Times New Roman"/>
                <w:sz w:val="24"/>
                <w:szCs w:val="24"/>
              </w:rPr>
              <w:t>800*</w:t>
            </w:r>
          </w:p>
        </w:tc>
      </w:tr>
    </w:tbl>
    <w:p w:rsidR="00F114E2" w:rsidRPr="00F114E2" w:rsidRDefault="00F114E2" w:rsidP="00F114E2">
      <w:pPr>
        <w:jc w:val="both"/>
        <w:rPr>
          <w:rFonts w:ascii="Times New Roman" w:hAnsi="Times New Roman" w:cs="Times New Roman"/>
          <w:sz w:val="24"/>
          <w:szCs w:val="24"/>
        </w:rPr>
      </w:pPr>
      <w:r w:rsidRPr="00F114E2">
        <w:rPr>
          <w:rFonts w:ascii="Times New Roman" w:hAnsi="Times New Roman" w:cs="Times New Roman"/>
          <w:sz w:val="24"/>
          <w:szCs w:val="24"/>
        </w:rPr>
        <w:t>* - Дальность пешеходных подходов к остановкам общественного транспорта</w:t>
      </w:r>
    </w:p>
    <w:p w:rsidR="00F114E2" w:rsidRPr="00F114E2" w:rsidRDefault="00F114E2" w:rsidP="00F114E2">
      <w:pPr>
        <w:spacing w:before="240" w:after="240"/>
        <w:rPr>
          <w:rFonts w:ascii="Times New Roman" w:hAnsi="Times New Roman" w:cs="Times New Roman"/>
          <w:b/>
          <w:sz w:val="24"/>
          <w:szCs w:val="24"/>
        </w:rPr>
      </w:pPr>
      <w:r w:rsidRPr="00F114E2">
        <w:rPr>
          <w:rFonts w:ascii="Times New Roman" w:hAnsi="Times New Roman" w:cs="Times New Roman"/>
          <w:b/>
          <w:sz w:val="24"/>
          <w:szCs w:val="24"/>
        </w:rPr>
        <w:t>Глава 9. Объекты электроснабжения</w:t>
      </w:r>
    </w:p>
    <w:p w:rsidR="00F114E2" w:rsidRPr="00F114E2" w:rsidRDefault="00F114E2" w:rsidP="00F114E2">
      <w:pPr>
        <w:spacing w:before="240" w:after="240"/>
        <w:ind w:firstLine="426"/>
        <w:jc w:val="both"/>
        <w:rPr>
          <w:rFonts w:ascii="Times New Roman" w:hAnsi="Times New Roman" w:cs="Times New Roman"/>
          <w:sz w:val="24"/>
          <w:szCs w:val="24"/>
        </w:rPr>
      </w:pPr>
      <w:r w:rsidRPr="00F114E2">
        <w:rPr>
          <w:rFonts w:ascii="Times New Roman" w:hAnsi="Times New Roman" w:cs="Times New Roman"/>
          <w:sz w:val="24"/>
          <w:szCs w:val="24"/>
        </w:rPr>
        <w:t xml:space="preserve">9.1. Расчетные показатели минимально допустимого уровня обеспеченности и максимально допустимого уровня территориальной доступности объектов электроснабжения для населения </w:t>
      </w:r>
      <w:r w:rsidR="00262E2F">
        <w:rPr>
          <w:rFonts w:ascii="Times New Roman" w:hAnsi="Times New Roman" w:cs="Times New Roman"/>
          <w:sz w:val="24"/>
          <w:szCs w:val="24"/>
        </w:rPr>
        <w:t>М</w:t>
      </w:r>
      <w:r w:rsidR="00A135AD">
        <w:rPr>
          <w:rFonts w:ascii="Times New Roman" w:hAnsi="Times New Roman" w:cs="Times New Roman"/>
          <w:sz w:val="24"/>
          <w:szCs w:val="24"/>
        </w:rPr>
        <w:t>униципального образования – сельского поселения «</w:t>
      </w:r>
      <w:r w:rsidR="00022416">
        <w:rPr>
          <w:rFonts w:ascii="Times New Roman" w:hAnsi="Times New Roman" w:cs="Times New Roman"/>
          <w:sz w:val="24"/>
          <w:szCs w:val="24"/>
        </w:rPr>
        <w:t>Хонхолойское</w:t>
      </w:r>
      <w:r w:rsidR="00A135AD">
        <w:rPr>
          <w:rFonts w:ascii="Times New Roman" w:hAnsi="Times New Roman" w:cs="Times New Roman"/>
          <w:sz w:val="24"/>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811"/>
        <w:gridCol w:w="2422"/>
        <w:gridCol w:w="1620"/>
      </w:tblGrid>
      <w:tr w:rsidR="00F114E2" w:rsidRPr="00F114E2" w:rsidTr="004844A8">
        <w:tc>
          <w:tcPr>
            <w:tcW w:w="6204" w:type="dxa"/>
          </w:tcPr>
          <w:p w:rsidR="00F114E2" w:rsidRPr="00F114E2" w:rsidRDefault="00F114E2" w:rsidP="00A135AD">
            <w:pPr>
              <w:spacing w:after="0" w:line="240" w:lineRule="auto"/>
              <w:jc w:val="both"/>
              <w:rPr>
                <w:rFonts w:ascii="Times New Roman" w:hAnsi="Times New Roman" w:cs="Times New Roman"/>
                <w:sz w:val="24"/>
                <w:szCs w:val="24"/>
              </w:rPr>
            </w:pPr>
            <w:r w:rsidRPr="00F114E2">
              <w:rPr>
                <w:rFonts w:ascii="Times New Roman" w:hAnsi="Times New Roman" w:cs="Times New Roman"/>
                <w:sz w:val="24"/>
                <w:szCs w:val="24"/>
              </w:rPr>
              <w:t>Укрупненные показатели электропотребления:</w:t>
            </w:r>
          </w:p>
        </w:tc>
        <w:tc>
          <w:tcPr>
            <w:tcW w:w="2551" w:type="dxa"/>
          </w:tcPr>
          <w:p w:rsidR="00F114E2" w:rsidRPr="00F114E2" w:rsidRDefault="00F114E2" w:rsidP="00A135AD">
            <w:pPr>
              <w:spacing w:after="0" w:line="240" w:lineRule="auto"/>
              <w:jc w:val="center"/>
              <w:rPr>
                <w:rFonts w:ascii="Times New Roman" w:hAnsi="Times New Roman" w:cs="Times New Roman"/>
                <w:sz w:val="24"/>
                <w:szCs w:val="24"/>
              </w:rPr>
            </w:pPr>
            <w:r w:rsidRPr="00F114E2">
              <w:rPr>
                <w:rFonts w:ascii="Times New Roman" w:hAnsi="Times New Roman" w:cs="Times New Roman"/>
                <w:sz w:val="24"/>
                <w:szCs w:val="24"/>
              </w:rPr>
              <w:t>Единица измерения</w:t>
            </w:r>
          </w:p>
        </w:tc>
        <w:tc>
          <w:tcPr>
            <w:tcW w:w="1666" w:type="dxa"/>
          </w:tcPr>
          <w:p w:rsidR="00F114E2" w:rsidRPr="00F114E2" w:rsidRDefault="00F114E2" w:rsidP="00A135AD">
            <w:pPr>
              <w:spacing w:after="0" w:line="240" w:lineRule="auto"/>
              <w:jc w:val="center"/>
              <w:rPr>
                <w:rFonts w:ascii="Times New Roman" w:hAnsi="Times New Roman" w:cs="Times New Roman"/>
                <w:sz w:val="24"/>
                <w:szCs w:val="24"/>
              </w:rPr>
            </w:pPr>
            <w:r w:rsidRPr="00F114E2">
              <w:rPr>
                <w:rFonts w:ascii="Times New Roman" w:hAnsi="Times New Roman" w:cs="Times New Roman"/>
                <w:sz w:val="24"/>
                <w:szCs w:val="24"/>
              </w:rPr>
              <w:t>Величина</w:t>
            </w:r>
          </w:p>
        </w:tc>
      </w:tr>
      <w:tr w:rsidR="00F114E2" w:rsidRPr="00F114E2" w:rsidTr="004844A8">
        <w:tc>
          <w:tcPr>
            <w:tcW w:w="6204" w:type="dxa"/>
          </w:tcPr>
          <w:p w:rsidR="00F114E2" w:rsidRPr="00F114E2" w:rsidRDefault="00F114E2" w:rsidP="00A135AD">
            <w:pPr>
              <w:spacing w:after="0" w:line="240" w:lineRule="auto"/>
              <w:jc w:val="both"/>
              <w:rPr>
                <w:rFonts w:ascii="Times New Roman" w:hAnsi="Times New Roman" w:cs="Times New Roman"/>
                <w:i/>
                <w:sz w:val="24"/>
                <w:szCs w:val="24"/>
              </w:rPr>
            </w:pPr>
            <w:r w:rsidRPr="00F114E2">
              <w:rPr>
                <w:rFonts w:ascii="Times New Roman" w:hAnsi="Times New Roman" w:cs="Times New Roman"/>
                <w:i/>
                <w:sz w:val="24"/>
                <w:szCs w:val="24"/>
              </w:rPr>
              <w:t>Электроэнергия, электропотребление</w:t>
            </w:r>
          </w:p>
          <w:p w:rsidR="00F114E2" w:rsidRPr="00F114E2" w:rsidRDefault="00F114E2" w:rsidP="00A135AD">
            <w:pPr>
              <w:spacing w:after="0" w:line="240" w:lineRule="auto"/>
              <w:jc w:val="both"/>
              <w:rPr>
                <w:rFonts w:ascii="Times New Roman" w:hAnsi="Times New Roman" w:cs="Times New Roman"/>
                <w:sz w:val="24"/>
                <w:szCs w:val="24"/>
              </w:rPr>
            </w:pPr>
            <w:r w:rsidRPr="00F114E2">
              <w:rPr>
                <w:rFonts w:ascii="Times New Roman" w:hAnsi="Times New Roman" w:cs="Times New Roman"/>
                <w:sz w:val="24"/>
                <w:szCs w:val="24"/>
              </w:rPr>
              <w:t>Поселки и сельские поселения (без кондиционеров):</w:t>
            </w:r>
          </w:p>
          <w:p w:rsidR="00F114E2" w:rsidRPr="00F114E2" w:rsidRDefault="00F114E2" w:rsidP="00A135AD">
            <w:pPr>
              <w:spacing w:after="0" w:line="240" w:lineRule="auto"/>
              <w:jc w:val="both"/>
              <w:rPr>
                <w:rFonts w:ascii="Times New Roman" w:hAnsi="Times New Roman" w:cs="Times New Roman"/>
                <w:sz w:val="24"/>
                <w:szCs w:val="24"/>
              </w:rPr>
            </w:pPr>
            <w:r w:rsidRPr="00F114E2">
              <w:rPr>
                <w:rFonts w:ascii="Times New Roman" w:hAnsi="Times New Roman" w:cs="Times New Roman"/>
                <w:sz w:val="24"/>
                <w:szCs w:val="24"/>
              </w:rPr>
              <w:t>– не оборудованные стационарными электроплитами</w:t>
            </w:r>
          </w:p>
          <w:p w:rsidR="00F114E2" w:rsidRPr="00F114E2" w:rsidRDefault="00F114E2" w:rsidP="00A135AD">
            <w:pPr>
              <w:spacing w:after="0" w:line="240" w:lineRule="auto"/>
              <w:jc w:val="both"/>
              <w:rPr>
                <w:rFonts w:ascii="Times New Roman" w:hAnsi="Times New Roman" w:cs="Times New Roman"/>
                <w:sz w:val="24"/>
                <w:szCs w:val="24"/>
              </w:rPr>
            </w:pPr>
            <w:r w:rsidRPr="00F114E2">
              <w:rPr>
                <w:rFonts w:ascii="Times New Roman" w:hAnsi="Times New Roman" w:cs="Times New Roman"/>
                <w:sz w:val="24"/>
                <w:szCs w:val="24"/>
              </w:rPr>
              <w:t xml:space="preserve">– оборудованные стационарными электроплитами </w:t>
            </w:r>
          </w:p>
          <w:p w:rsidR="00F114E2" w:rsidRPr="00F114E2" w:rsidRDefault="00F114E2" w:rsidP="00A135AD">
            <w:pPr>
              <w:spacing w:after="0" w:line="240" w:lineRule="auto"/>
              <w:jc w:val="both"/>
              <w:rPr>
                <w:rFonts w:ascii="Times New Roman" w:hAnsi="Times New Roman" w:cs="Times New Roman"/>
                <w:sz w:val="24"/>
                <w:szCs w:val="24"/>
              </w:rPr>
            </w:pPr>
            <w:r w:rsidRPr="00F114E2">
              <w:rPr>
                <w:rFonts w:ascii="Times New Roman" w:hAnsi="Times New Roman" w:cs="Times New Roman"/>
                <w:sz w:val="24"/>
                <w:szCs w:val="24"/>
              </w:rPr>
              <w:t>(100% охвата)</w:t>
            </w:r>
          </w:p>
        </w:tc>
        <w:tc>
          <w:tcPr>
            <w:tcW w:w="2551" w:type="dxa"/>
          </w:tcPr>
          <w:p w:rsidR="00F114E2" w:rsidRPr="00F114E2" w:rsidRDefault="00F114E2" w:rsidP="00A135AD">
            <w:pPr>
              <w:spacing w:after="0" w:line="240" w:lineRule="auto"/>
              <w:jc w:val="center"/>
              <w:rPr>
                <w:rFonts w:ascii="Times New Roman" w:hAnsi="Times New Roman" w:cs="Times New Roman"/>
                <w:sz w:val="24"/>
                <w:szCs w:val="24"/>
              </w:rPr>
            </w:pPr>
            <w:r w:rsidRPr="00F114E2">
              <w:rPr>
                <w:rFonts w:ascii="Times New Roman" w:hAnsi="Times New Roman" w:cs="Times New Roman"/>
                <w:sz w:val="24"/>
                <w:szCs w:val="24"/>
              </w:rPr>
              <w:t>кВт·ч /год на 1 чел.</w:t>
            </w:r>
          </w:p>
        </w:tc>
        <w:tc>
          <w:tcPr>
            <w:tcW w:w="1666" w:type="dxa"/>
          </w:tcPr>
          <w:p w:rsidR="00F114E2" w:rsidRPr="00F114E2" w:rsidRDefault="00F114E2" w:rsidP="00A135AD">
            <w:pPr>
              <w:spacing w:after="0" w:line="240" w:lineRule="auto"/>
              <w:jc w:val="center"/>
              <w:rPr>
                <w:rFonts w:ascii="Times New Roman" w:hAnsi="Times New Roman" w:cs="Times New Roman"/>
                <w:sz w:val="24"/>
                <w:szCs w:val="24"/>
              </w:rPr>
            </w:pPr>
          </w:p>
          <w:p w:rsidR="00F114E2" w:rsidRPr="00F114E2" w:rsidRDefault="00F114E2" w:rsidP="00A135AD">
            <w:pPr>
              <w:spacing w:after="0" w:line="240" w:lineRule="auto"/>
              <w:jc w:val="center"/>
              <w:rPr>
                <w:rFonts w:ascii="Times New Roman" w:hAnsi="Times New Roman" w:cs="Times New Roman"/>
                <w:sz w:val="24"/>
                <w:szCs w:val="24"/>
              </w:rPr>
            </w:pPr>
          </w:p>
          <w:p w:rsidR="00F114E2" w:rsidRPr="00F114E2" w:rsidRDefault="00F114E2" w:rsidP="00A135AD">
            <w:pPr>
              <w:spacing w:after="0" w:line="240" w:lineRule="auto"/>
              <w:jc w:val="center"/>
              <w:rPr>
                <w:rFonts w:ascii="Times New Roman" w:hAnsi="Times New Roman" w:cs="Times New Roman"/>
                <w:sz w:val="24"/>
                <w:szCs w:val="24"/>
              </w:rPr>
            </w:pPr>
            <w:r w:rsidRPr="00F114E2">
              <w:rPr>
                <w:rFonts w:ascii="Times New Roman" w:hAnsi="Times New Roman" w:cs="Times New Roman"/>
                <w:sz w:val="24"/>
                <w:szCs w:val="24"/>
              </w:rPr>
              <w:t>950</w:t>
            </w:r>
          </w:p>
          <w:p w:rsidR="00F114E2" w:rsidRPr="00F114E2" w:rsidRDefault="00F114E2" w:rsidP="00A135AD">
            <w:pPr>
              <w:spacing w:after="0" w:line="240" w:lineRule="auto"/>
              <w:jc w:val="center"/>
              <w:rPr>
                <w:rFonts w:ascii="Times New Roman" w:hAnsi="Times New Roman" w:cs="Times New Roman"/>
                <w:sz w:val="24"/>
                <w:szCs w:val="24"/>
              </w:rPr>
            </w:pPr>
            <w:r w:rsidRPr="00F114E2">
              <w:rPr>
                <w:rFonts w:ascii="Times New Roman" w:hAnsi="Times New Roman" w:cs="Times New Roman"/>
                <w:sz w:val="24"/>
                <w:szCs w:val="24"/>
              </w:rPr>
              <w:t>1350</w:t>
            </w:r>
          </w:p>
        </w:tc>
      </w:tr>
      <w:tr w:rsidR="00F114E2" w:rsidRPr="00F114E2" w:rsidTr="004844A8">
        <w:tc>
          <w:tcPr>
            <w:tcW w:w="6204" w:type="dxa"/>
          </w:tcPr>
          <w:p w:rsidR="00F114E2" w:rsidRPr="00F114E2" w:rsidRDefault="00F114E2" w:rsidP="00A135AD">
            <w:pPr>
              <w:spacing w:after="0" w:line="240" w:lineRule="auto"/>
              <w:jc w:val="both"/>
              <w:rPr>
                <w:rFonts w:ascii="Times New Roman" w:hAnsi="Times New Roman" w:cs="Times New Roman"/>
                <w:i/>
                <w:sz w:val="24"/>
                <w:szCs w:val="24"/>
              </w:rPr>
            </w:pPr>
            <w:r w:rsidRPr="00F114E2">
              <w:rPr>
                <w:rFonts w:ascii="Times New Roman" w:hAnsi="Times New Roman" w:cs="Times New Roman"/>
                <w:i/>
                <w:sz w:val="24"/>
                <w:szCs w:val="24"/>
              </w:rPr>
              <w:t>Электроэнергия, использование максимума электрической нагрузки</w:t>
            </w:r>
          </w:p>
          <w:p w:rsidR="00F114E2" w:rsidRPr="00F114E2" w:rsidRDefault="00F114E2" w:rsidP="00A135AD">
            <w:pPr>
              <w:spacing w:after="0" w:line="240" w:lineRule="auto"/>
              <w:jc w:val="both"/>
              <w:rPr>
                <w:rFonts w:ascii="Times New Roman" w:hAnsi="Times New Roman" w:cs="Times New Roman"/>
                <w:sz w:val="24"/>
                <w:szCs w:val="24"/>
              </w:rPr>
            </w:pPr>
            <w:r w:rsidRPr="00F114E2">
              <w:rPr>
                <w:rFonts w:ascii="Times New Roman" w:hAnsi="Times New Roman" w:cs="Times New Roman"/>
                <w:sz w:val="24"/>
                <w:szCs w:val="24"/>
              </w:rPr>
              <w:t>Поселки и сельские поселения (без кондиционеров):</w:t>
            </w:r>
          </w:p>
          <w:p w:rsidR="00F114E2" w:rsidRPr="00F114E2" w:rsidRDefault="00F114E2" w:rsidP="00A135AD">
            <w:pPr>
              <w:spacing w:after="0" w:line="240" w:lineRule="auto"/>
              <w:jc w:val="both"/>
              <w:rPr>
                <w:rFonts w:ascii="Times New Roman" w:hAnsi="Times New Roman" w:cs="Times New Roman"/>
                <w:sz w:val="24"/>
                <w:szCs w:val="24"/>
              </w:rPr>
            </w:pPr>
            <w:r w:rsidRPr="00F114E2">
              <w:rPr>
                <w:rFonts w:ascii="Times New Roman" w:hAnsi="Times New Roman" w:cs="Times New Roman"/>
                <w:sz w:val="24"/>
                <w:szCs w:val="24"/>
              </w:rPr>
              <w:t>– не оборудованные стационарными электроплитами</w:t>
            </w:r>
          </w:p>
          <w:p w:rsidR="00F114E2" w:rsidRPr="00F114E2" w:rsidRDefault="00F114E2" w:rsidP="00A135AD">
            <w:pPr>
              <w:spacing w:after="0" w:line="240" w:lineRule="auto"/>
              <w:jc w:val="both"/>
              <w:rPr>
                <w:rFonts w:ascii="Times New Roman" w:hAnsi="Times New Roman" w:cs="Times New Roman"/>
                <w:sz w:val="24"/>
                <w:szCs w:val="24"/>
              </w:rPr>
            </w:pPr>
            <w:r w:rsidRPr="00F114E2">
              <w:rPr>
                <w:rFonts w:ascii="Times New Roman" w:hAnsi="Times New Roman" w:cs="Times New Roman"/>
                <w:sz w:val="24"/>
                <w:szCs w:val="24"/>
              </w:rPr>
              <w:t xml:space="preserve">– оборудованные стационарными электроплитами </w:t>
            </w:r>
          </w:p>
          <w:p w:rsidR="00F114E2" w:rsidRPr="00F114E2" w:rsidRDefault="00F114E2" w:rsidP="00A135AD">
            <w:pPr>
              <w:spacing w:after="0" w:line="240" w:lineRule="auto"/>
              <w:jc w:val="both"/>
              <w:rPr>
                <w:rFonts w:ascii="Times New Roman" w:hAnsi="Times New Roman" w:cs="Times New Roman"/>
                <w:sz w:val="24"/>
                <w:szCs w:val="24"/>
              </w:rPr>
            </w:pPr>
            <w:r w:rsidRPr="00F114E2">
              <w:rPr>
                <w:rFonts w:ascii="Times New Roman" w:hAnsi="Times New Roman" w:cs="Times New Roman"/>
                <w:sz w:val="24"/>
                <w:szCs w:val="24"/>
              </w:rPr>
              <w:t>(100% охвата)</w:t>
            </w:r>
          </w:p>
        </w:tc>
        <w:tc>
          <w:tcPr>
            <w:tcW w:w="2551" w:type="dxa"/>
          </w:tcPr>
          <w:p w:rsidR="00F114E2" w:rsidRPr="00F114E2" w:rsidRDefault="00F114E2" w:rsidP="00A135AD">
            <w:pPr>
              <w:spacing w:after="0" w:line="240" w:lineRule="auto"/>
              <w:jc w:val="center"/>
              <w:rPr>
                <w:rFonts w:ascii="Times New Roman" w:hAnsi="Times New Roman" w:cs="Times New Roman"/>
                <w:sz w:val="24"/>
                <w:szCs w:val="24"/>
              </w:rPr>
            </w:pPr>
            <w:r w:rsidRPr="00F114E2">
              <w:rPr>
                <w:rFonts w:ascii="Times New Roman" w:hAnsi="Times New Roman" w:cs="Times New Roman"/>
                <w:sz w:val="24"/>
                <w:szCs w:val="24"/>
              </w:rPr>
              <w:t>ч/год</w:t>
            </w:r>
          </w:p>
          <w:p w:rsidR="00F114E2" w:rsidRPr="00F114E2" w:rsidRDefault="00F114E2" w:rsidP="00A135AD">
            <w:pPr>
              <w:spacing w:after="0" w:line="240" w:lineRule="auto"/>
              <w:jc w:val="center"/>
              <w:rPr>
                <w:rFonts w:ascii="Times New Roman" w:hAnsi="Times New Roman" w:cs="Times New Roman"/>
                <w:sz w:val="24"/>
                <w:szCs w:val="24"/>
              </w:rPr>
            </w:pPr>
          </w:p>
        </w:tc>
        <w:tc>
          <w:tcPr>
            <w:tcW w:w="1666" w:type="dxa"/>
          </w:tcPr>
          <w:p w:rsidR="00F114E2" w:rsidRPr="00F114E2" w:rsidRDefault="00F114E2" w:rsidP="00A135AD">
            <w:pPr>
              <w:spacing w:after="0" w:line="240" w:lineRule="auto"/>
              <w:jc w:val="center"/>
              <w:rPr>
                <w:rFonts w:ascii="Times New Roman" w:hAnsi="Times New Roman" w:cs="Times New Roman"/>
                <w:sz w:val="24"/>
                <w:szCs w:val="24"/>
              </w:rPr>
            </w:pPr>
          </w:p>
          <w:p w:rsidR="00F114E2" w:rsidRPr="00F114E2" w:rsidRDefault="00F114E2" w:rsidP="00A135AD">
            <w:pPr>
              <w:spacing w:after="0" w:line="240" w:lineRule="auto"/>
              <w:jc w:val="center"/>
              <w:rPr>
                <w:rFonts w:ascii="Times New Roman" w:hAnsi="Times New Roman" w:cs="Times New Roman"/>
                <w:sz w:val="24"/>
                <w:szCs w:val="24"/>
              </w:rPr>
            </w:pPr>
          </w:p>
          <w:p w:rsidR="00F114E2" w:rsidRPr="00F114E2" w:rsidRDefault="00F114E2" w:rsidP="00A135AD">
            <w:pPr>
              <w:spacing w:after="0" w:line="240" w:lineRule="auto"/>
              <w:jc w:val="center"/>
              <w:rPr>
                <w:rFonts w:ascii="Times New Roman" w:hAnsi="Times New Roman" w:cs="Times New Roman"/>
                <w:sz w:val="24"/>
                <w:szCs w:val="24"/>
              </w:rPr>
            </w:pPr>
          </w:p>
          <w:p w:rsidR="00F114E2" w:rsidRPr="00F114E2" w:rsidRDefault="00F114E2" w:rsidP="00A135AD">
            <w:pPr>
              <w:spacing w:after="0" w:line="240" w:lineRule="auto"/>
              <w:jc w:val="center"/>
              <w:rPr>
                <w:rFonts w:ascii="Times New Roman" w:hAnsi="Times New Roman" w:cs="Times New Roman"/>
                <w:sz w:val="24"/>
                <w:szCs w:val="24"/>
              </w:rPr>
            </w:pPr>
            <w:r w:rsidRPr="00F114E2">
              <w:rPr>
                <w:rFonts w:ascii="Times New Roman" w:hAnsi="Times New Roman" w:cs="Times New Roman"/>
                <w:sz w:val="24"/>
                <w:szCs w:val="24"/>
              </w:rPr>
              <w:t>4100</w:t>
            </w:r>
          </w:p>
          <w:p w:rsidR="00F114E2" w:rsidRPr="00F114E2" w:rsidRDefault="00F114E2" w:rsidP="00A135AD">
            <w:pPr>
              <w:spacing w:after="0" w:line="240" w:lineRule="auto"/>
              <w:jc w:val="center"/>
              <w:rPr>
                <w:rFonts w:ascii="Times New Roman" w:hAnsi="Times New Roman" w:cs="Times New Roman"/>
                <w:sz w:val="24"/>
                <w:szCs w:val="24"/>
              </w:rPr>
            </w:pPr>
            <w:r w:rsidRPr="00F114E2">
              <w:rPr>
                <w:rFonts w:ascii="Times New Roman" w:hAnsi="Times New Roman" w:cs="Times New Roman"/>
                <w:sz w:val="24"/>
                <w:szCs w:val="24"/>
              </w:rPr>
              <w:t>4400</w:t>
            </w:r>
          </w:p>
        </w:tc>
      </w:tr>
    </w:tbl>
    <w:p w:rsidR="00F114E2" w:rsidRPr="00F114E2" w:rsidRDefault="00F114E2" w:rsidP="00F114E2">
      <w:pPr>
        <w:jc w:val="both"/>
        <w:rPr>
          <w:rFonts w:ascii="Times New Roman" w:hAnsi="Times New Roman" w:cs="Times New Roman"/>
          <w:sz w:val="24"/>
          <w:szCs w:val="24"/>
        </w:rPr>
      </w:pPr>
      <w:r w:rsidRPr="00F114E2">
        <w:rPr>
          <w:rFonts w:ascii="Times New Roman" w:hAnsi="Times New Roman" w:cs="Times New Roman"/>
          <w:sz w:val="24"/>
          <w:szCs w:val="24"/>
        </w:rPr>
        <w:t xml:space="preserve"> </w:t>
      </w:r>
    </w:p>
    <w:p w:rsidR="00F114E2" w:rsidRPr="00F114E2" w:rsidRDefault="00F114E2" w:rsidP="00F114E2">
      <w:pPr>
        <w:ind w:firstLine="426"/>
        <w:jc w:val="both"/>
        <w:rPr>
          <w:rFonts w:ascii="Times New Roman" w:hAnsi="Times New Roman" w:cs="Times New Roman"/>
          <w:sz w:val="24"/>
          <w:szCs w:val="24"/>
        </w:rPr>
      </w:pPr>
      <w:r w:rsidRPr="00F114E2">
        <w:rPr>
          <w:rFonts w:ascii="Times New Roman" w:hAnsi="Times New Roman" w:cs="Times New Roman"/>
          <w:sz w:val="24"/>
          <w:szCs w:val="24"/>
        </w:rPr>
        <w:t>Приведенные укрупненные показатели предусматривают электропотребление жилыми и общественными зданиями, предприятиями коммунально-бытового обслуживания, наружным освещением, системами водоснабжения, канализации и теплоснабжения.</w:t>
      </w:r>
    </w:p>
    <w:p w:rsidR="00F114E2" w:rsidRPr="00F114E2" w:rsidRDefault="00F114E2" w:rsidP="00F114E2">
      <w:pPr>
        <w:ind w:firstLine="426"/>
        <w:jc w:val="both"/>
        <w:rPr>
          <w:rFonts w:ascii="Times New Roman" w:hAnsi="Times New Roman" w:cs="Times New Roman"/>
          <w:sz w:val="24"/>
          <w:szCs w:val="24"/>
        </w:rPr>
      </w:pPr>
      <w:r w:rsidRPr="00F114E2">
        <w:rPr>
          <w:rFonts w:ascii="Times New Roman" w:hAnsi="Times New Roman" w:cs="Times New Roman"/>
          <w:sz w:val="24"/>
          <w:szCs w:val="24"/>
        </w:rPr>
        <w:t>Для определения в целях градостроительного проектирования минимально допустимого уровня обеспеченности объектами, следует использовать норму минимальной обеспеченности населения (территории) соответствующим ресурсом и характеристики планируемых к размещению объектов.</w:t>
      </w:r>
    </w:p>
    <w:p w:rsidR="00F114E2" w:rsidRPr="00F114E2" w:rsidRDefault="00F114E2" w:rsidP="00F114E2">
      <w:pPr>
        <w:ind w:firstLine="426"/>
        <w:jc w:val="both"/>
        <w:rPr>
          <w:rFonts w:ascii="Times New Roman" w:hAnsi="Times New Roman" w:cs="Times New Roman"/>
          <w:sz w:val="24"/>
          <w:szCs w:val="24"/>
        </w:rPr>
      </w:pPr>
      <w:r w:rsidRPr="00F114E2">
        <w:rPr>
          <w:rFonts w:ascii="Times New Roman" w:hAnsi="Times New Roman" w:cs="Times New Roman"/>
          <w:sz w:val="24"/>
          <w:szCs w:val="24"/>
        </w:rPr>
        <w:t xml:space="preserve">Нормы электропотребления и использования максимума электрической нагрузки следует использовать в целях градостроительного проектирования в качестве укрупнённых показателей электропотребления. </w:t>
      </w:r>
    </w:p>
    <w:p w:rsidR="00F114E2" w:rsidRPr="00F114E2" w:rsidRDefault="00F114E2" w:rsidP="00F114E2">
      <w:pPr>
        <w:ind w:firstLine="426"/>
        <w:jc w:val="both"/>
        <w:rPr>
          <w:rFonts w:ascii="Times New Roman" w:hAnsi="Times New Roman" w:cs="Times New Roman"/>
          <w:sz w:val="24"/>
          <w:szCs w:val="24"/>
        </w:rPr>
      </w:pPr>
      <w:r w:rsidRPr="00F114E2">
        <w:rPr>
          <w:rFonts w:ascii="Times New Roman" w:hAnsi="Times New Roman" w:cs="Times New Roman"/>
          <w:sz w:val="24"/>
          <w:szCs w:val="24"/>
        </w:rPr>
        <w:t xml:space="preserve">Расчёт электрических нагрузок для разных типов застройки следует производить в соответствии с нормами РД 34.20.185-94. </w:t>
      </w:r>
    </w:p>
    <w:p w:rsidR="00F114E2" w:rsidRPr="00F114E2" w:rsidRDefault="00F114E2" w:rsidP="00F114E2">
      <w:pPr>
        <w:ind w:firstLine="426"/>
        <w:jc w:val="both"/>
        <w:rPr>
          <w:rFonts w:ascii="Times New Roman" w:hAnsi="Times New Roman" w:cs="Times New Roman"/>
          <w:sz w:val="24"/>
          <w:szCs w:val="24"/>
        </w:rPr>
      </w:pPr>
      <w:r w:rsidRPr="00F114E2">
        <w:rPr>
          <w:rFonts w:ascii="Times New Roman" w:hAnsi="Times New Roman" w:cs="Times New Roman"/>
          <w:sz w:val="24"/>
          <w:szCs w:val="24"/>
        </w:rPr>
        <w:t>Максимально допустимый уровень территориальной доступности объектов электроснабжения не нормируется.</w:t>
      </w:r>
    </w:p>
    <w:p w:rsidR="00F114E2" w:rsidRPr="00F114E2" w:rsidRDefault="00F114E2" w:rsidP="00F114E2">
      <w:pPr>
        <w:spacing w:before="240" w:after="240"/>
        <w:rPr>
          <w:rFonts w:ascii="Times New Roman" w:hAnsi="Times New Roman" w:cs="Times New Roman"/>
          <w:b/>
          <w:sz w:val="24"/>
          <w:szCs w:val="24"/>
        </w:rPr>
      </w:pPr>
      <w:r w:rsidRPr="00F114E2">
        <w:rPr>
          <w:rFonts w:ascii="Times New Roman" w:hAnsi="Times New Roman" w:cs="Times New Roman"/>
          <w:b/>
          <w:sz w:val="24"/>
          <w:szCs w:val="24"/>
        </w:rPr>
        <w:t>Глава 10. Объекты теплоснабжения</w:t>
      </w:r>
    </w:p>
    <w:p w:rsidR="00F114E2" w:rsidRPr="00F114E2" w:rsidRDefault="00F114E2" w:rsidP="00F114E2">
      <w:pPr>
        <w:spacing w:after="240"/>
        <w:ind w:firstLine="426"/>
        <w:jc w:val="both"/>
        <w:rPr>
          <w:rFonts w:ascii="Times New Roman" w:hAnsi="Times New Roman" w:cs="Times New Roman"/>
          <w:sz w:val="24"/>
          <w:szCs w:val="24"/>
        </w:rPr>
      </w:pPr>
      <w:r w:rsidRPr="00F114E2">
        <w:rPr>
          <w:rFonts w:ascii="Times New Roman" w:hAnsi="Times New Roman" w:cs="Times New Roman"/>
          <w:sz w:val="24"/>
          <w:szCs w:val="24"/>
        </w:rPr>
        <w:lastRenderedPageBreak/>
        <w:t xml:space="preserve">10.1. Расчетные показатели минимально допустимого уровня обеспеченности и максимально допустимого уровня территориальной доступности объектов теплоснабжения для населения </w:t>
      </w:r>
      <w:r w:rsidR="00262E2F">
        <w:rPr>
          <w:rFonts w:ascii="Times New Roman" w:hAnsi="Times New Roman" w:cs="Times New Roman"/>
          <w:sz w:val="24"/>
          <w:szCs w:val="24"/>
        </w:rPr>
        <w:t>М</w:t>
      </w:r>
      <w:r w:rsidR="00A135AD">
        <w:rPr>
          <w:rFonts w:ascii="Times New Roman" w:hAnsi="Times New Roman" w:cs="Times New Roman"/>
          <w:sz w:val="24"/>
          <w:szCs w:val="24"/>
        </w:rPr>
        <w:t>униципального образования – сельского поселения «</w:t>
      </w:r>
      <w:r w:rsidR="00022416">
        <w:rPr>
          <w:rFonts w:ascii="Times New Roman" w:hAnsi="Times New Roman" w:cs="Times New Roman"/>
          <w:sz w:val="24"/>
          <w:szCs w:val="24"/>
        </w:rPr>
        <w:t>Хонхолойское</w:t>
      </w:r>
      <w:r w:rsidR="00A135AD">
        <w:rPr>
          <w:rFonts w:ascii="Times New Roman" w:hAnsi="Times New Roman" w:cs="Times New Roman"/>
          <w:sz w:val="24"/>
          <w:szCs w:val="24"/>
        </w:rPr>
        <w:t>»</w:t>
      </w:r>
    </w:p>
    <w:p w:rsidR="00F114E2" w:rsidRPr="00F114E2" w:rsidRDefault="00F114E2" w:rsidP="00F114E2">
      <w:pPr>
        <w:spacing w:before="240" w:after="240"/>
        <w:jc w:val="center"/>
        <w:rPr>
          <w:rFonts w:ascii="Times New Roman" w:hAnsi="Times New Roman" w:cs="Times New Roman"/>
          <w:sz w:val="24"/>
          <w:szCs w:val="24"/>
        </w:rPr>
      </w:pPr>
      <w:r w:rsidRPr="00F114E2">
        <w:rPr>
          <w:rFonts w:ascii="Times New Roman" w:hAnsi="Times New Roman" w:cs="Times New Roman"/>
          <w:sz w:val="24"/>
          <w:szCs w:val="24"/>
        </w:rPr>
        <w:t>Удельные нормы расхода тепловой энергии на отопление жилых зданий</w:t>
      </w:r>
    </w:p>
    <w:tbl>
      <w:tblPr>
        <w:tblW w:w="0" w:type="auto"/>
        <w:tblInd w:w="1809"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3260"/>
        <w:gridCol w:w="3261"/>
      </w:tblGrid>
      <w:tr w:rsidR="00F114E2" w:rsidRPr="00F114E2" w:rsidTr="004844A8">
        <w:tc>
          <w:tcPr>
            <w:tcW w:w="3260" w:type="dxa"/>
          </w:tcPr>
          <w:p w:rsidR="00F114E2" w:rsidRPr="00F114E2" w:rsidRDefault="00F114E2" w:rsidP="00A135AD">
            <w:pPr>
              <w:spacing w:after="0" w:line="240" w:lineRule="auto"/>
              <w:ind w:firstLine="567"/>
              <w:jc w:val="center"/>
              <w:rPr>
                <w:rFonts w:ascii="Times New Roman" w:hAnsi="Times New Roman" w:cs="Times New Roman"/>
                <w:sz w:val="24"/>
                <w:szCs w:val="24"/>
              </w:rPr>
            </w:pPr>
            <w:r w:rsidRPr="00F114E2">
              <w:rPr>
                <w:rFonts w:ascii="Times New Roman" w:hAnsi="Times New Roman" w:cs="Times New Roman"/>
                <w:sz w:val="24"/>
                <w:szCs w:val="24"/>
              </w:rPr>
              <w:t>Этажность застройки</w:t>
            </w:r>
          </w:p>
        </w:tc>
        <w:tc>
          <w:tcPr>
            <w:tcW w:w="3261" w:type="dxa"/>
          </w:tcPr>
          <w:p w:rsidR="00F114E2" w:rsidRPr="00F114E2" w:rsidRDefault="00F114E2" w:rsidP="00A135AD">
            <w:pPr>
              <w:spacing w:after="0" w:line="240" w:lineRule="auto"/>
              <w:ind w:firstLine="567"/>
              <w:jc w:val="center"/>
              <w:rPr>
                <w:rFonts w:ascii="Times New Roman" w:hAnsi="Times New Roman" w:cs="Times New Roman"/>
                <w:sz w:val="24"/>
                <w:szCs w:val="24"/>
              </w:rPr>
            </w:pPr>
            <w:r w:rsidRPr="00F114E2">
              <w:rPr>
                <w:rFonts w:ascii="Times New Roman" w:hAnsi="Times New Roman" w:cs="Times New Roman"/>
                <w:sz w:val="24"/>
                <w:szCs w:val="24"/>
              </w:rPr>
              <w:t>q</w:t>
            </w:r>
            <w:r w:rsidRPr="00F114E2">
              <w:rPr>
                <w:rFonts w:ascii="Times New Roman" w:hAnsi="Times New Roman" w:cs="Times New Roman"/>
                <w:sz w:val="24"/>
                <w:szCs w:val="24"/>
                <w:vertAlign w:val="subscript"/>
              </w:rPr>
              <w:t>0</w:t>
            </w:r>
            <w:r w:rsidRPr="00F114E2">
              <w:rPr>
                <w:rFonts w:ascii="Times New Roman" w:hAnsi="Times New Roman" w:cs="Times New Roman"/>
                <w:sz w:val="24"/>
                <w:szCs w:val="24"/>
              </w:rPr>
              <w:t xml:space="preserve">, Ккал/ч/м </w:t>
            </w:r>
            <w:r w:rsidRPr="00F114E2">
              <w:rPr>
                <w:rFonts w:ascii="Times New Roman" w:hAnsi="Times New Roman" w:cs="Times New Roman"/>
                <w:sz w:val="24"/>
                <w:szCs w:val="24"/>
                <w:vertAlign w:val="superscript"/>
              </w:rPr>
              <w:t xml:space="preserve">2 </w:t>
            </w:r>
            <w:r w:rsidRPr="00F114E2">
              <w:rPr>
                <w:rFonts w:ascii="Times New Roman" w:hAnsi="Times New Roman" w:cs="Times New Roman"/>
                <w:sz w:val="24"/>
                <w:szCs w:val="24"/>
              </w:rPr>
              <w:t>общ. площади</w:t>
            </w:r>
          </w:p>
        </w:tc>
      </w:tr>
      <w:tr w:rsidR="00F114E2" w:rsidRPr="00F114E2" w:rsidTr="004844A8">
        <w:tc>
          <w:tcPr>
            <w:tcW w:w="3260" w:type="dxa"/>
          </w:tcPr>
          <w:p w:rsidR="00F114E2" w:rsidRPr="00F114E2" w:rsidRDefault="00F114E2" w:rsidP="00A135AD">
            <w:pPr>
              <w:spacing w:after="0" w:line="240" w:lineRule="auto"/>
              <w:ind w:firstLine="567"/>
              <w:jc w:val="center"/>
              <w:rPr>
                <w:rFonts w:ascii="Times New Roman" w:hAnsi="Times New Roman" w:cs="Times New Roman"/>
                <w:sz w:val="24"/>
                <w:szCs w:val="24"/>
              </w:rPr>
            </w:pPr>
            <w:r w:rsidRPr="00F114E2">
              <w:rPr>
                <w:rFonts w:ascii="Times New Roman" w:hAnsi="Times New Roman" w:cs="Times New Roman"/>
                <w:sz w:val="24"/>
                <w:szCs w:val="24"/>
              </w:rPr>
              <w:t>1 - 2 этажа</w:t>
            </w:r>
          </w:p>
        </w:tc>
        <w:tc>
          <w:tcPr>
            <w:tcW w:w="3261" w:type="dxa"/>
          </w:tcPr>
          <w:p w:rsidR="00F114E2" w:rsidRPr="00F114E2" w:rsidRDefault="00F114E2" w:rsidP="00A135AD">
            <w:pPr>
              <w:spacing w:after="0" w:line="240" w:lineRule="auto"/>
              <w:ind w:firstLine="567"/>
              <w:jc w:val="center"/>
              <w:rPr>
                <w:rFonts w:ascii="Times New Roman" w:hAnsi="Times New Roman" w:cs="Times New Roman"/>
                <w:sz w:val="24"/>
                <w:szCs w:val="24"/>
              </w:rPr>
            </w:pPr>
            <w:r w:rsidRPr="00F114E2">
              <w:rPr>
                <w:rFonts w:ascii="Times New Roman" w:hAnsi="Times New Roman" w:cs="Times New Roman"/>
                <w:sz w:val="24"/>
                <w:szCs w:val="24"/>
              </w:rPr>
              <w:t>76</w:t>
            </w:r>
          </w:p>
        </w:tc>
      </w:tr>
      <w:tr w:rsidR="00F114E2" w:rsidRPr="00F114E2" w:rsidTr="004844A8">
        <w:tc>
          <w:tcPr>
            <w:tcW w:w="3260" w:type="dxa"/>
          </w:tcPr>
          <w:p w:rsidR="00F114E2" w:rsidRPr="00F114E2" w:rsidRDefault="00F114E2" w:rsidP="00A135AD">
            <w:pPr>
              <w:spacing w:after="0" w:line="240" w:lineRule="auto"/>
              <w:ind w:firstLine="567"/>
              <w:jc w:val="center"/>
              <w:rPr>
                <w:rFonts w:ascii="Times New Roman" w:hAnsi="Times New Roman" w:cs="Times New Roman"/>
                <w:sz w:val="24"/>
                <w:szCs w:val="24"/>
              </w:rPr>
            </w:pPr>
            <w:r w:rsidRPr="00F114E2">
              <w:rPr>
                <w:rFonts w:ascii="Times New Roman" w:hAnsi="Times New Roman" w:cs="Times New Roman"/>
                <w:sz w:val="24"/>
                <w:szCs w:val="24"/>
              </w:rPr>
              <w:t>3 - 5 этажей</w:t>
            </w:r>
          </w:p>
        </w:tc>
        <w:tc>
          <w:tcPr>
            <w:tcW w:w="3261" w:type="dxa"/>
          </w:tcPr>
          <w:p w:rsidR="00F114E2" w:rsidRPr="00F114E2" w:rsidRDefault="00F114E2" w:rsidP="00A135AD">
            <w:pPr>
              <w:spacing w:after="0" w:line="240" w:lineRule="auto"/>
              <w:ind w:firstLine="567"/>
              <w:jc w:val="center"/>
              <w:rPr>
                <w:rFonts w:ascii="Times New Roman" w:hAnsi="Times New Roman" w:cs="Times New Roman"/>
                <w:sz w:val="24"/>
                <w:szCs w:val="24"/>
              </w:rPr>
            </w:pPr>
            <w:r w:rsidRPr="00F114E2">
              <w:rPr>
                <w:rFonts w:ascii="Times New Roman" w:hAnsi="Times New Roman" w:cs="Times New Roman"/>
                <w:sz w:val="24"/>
                <w:szCs w:val="24"/>
              </w:rPr>
              <w:t>60</w:t>
            </w:r>
          </w:p>
        </w:tc>
      </w:tr>
    </w:tbl>
    <w:p w:rsidR="00F114E2" w:rsidRPr="00F114E2" w:rsidRDefault="00F114E2" w:rsidP="00F114E2">
      <w:pPr>
        <w:jc w:val="both"/>
        <w:rPr>
          <w:rFonts w:ascii="Times New Roman" w:hAnsi="Times New Roman" w:cs="Times New Roman"/>
          <w:sz w:val="24"/>
          <w:szCs w:val="24"/>
        </w:rPr>
      </w:pPr>
    </w:p>
    <w:p w:rsidR="00F114E2" w:rsidRPr="00F114E2" w:rsidRDefault="00F114E2" w:rsidP="00F114E2">
      <w:pPr>
        <w:ind w:firstLine="426"/>
        <w:jc w:val="both"/>
        <w:rPr>
          <w:rFonts w:ascii="Times New Roman" w:hAnsi="Times New Roman" w:cs="Times New Roman"/>
          <w:sz w:val="24"/>
          <w:szCs w:val="24"/>
        </w:rPr>
      </w:pPr>
      <w:r w:rsidRPr="00F114E2">
        <w:rPr>
          <w:rFonts w:ascii="Times New Roman" w:hAnsi="Times New Roman" w:cs="Times New Roman"/>
          <w:sz w:val="24"/>
          <w:szCs w:val="24"/>
        </w:rPr>
        <w:t>При определении расчетных часовых расходов тепла на горячее водоснабжение жилых зданий норму расхода горячей воды с температурой 55 градусов на одного жителя надлежит принимать в соответствии с СП 30.13330.2012 «Внутренний водопровод и канализация зданий».</w:t>
      </w:r>
    </w:p>
    <w:p w:rsidR="00F114E2" w:rsidRPr="00F114E2" w:rsidRDefault="00F114E2" w:rsidP="00F114E2">
      <w:pPr>
        <w:ind w:firstLine="426"/>
        <w:jc w:val="both"/>
        <w:rPr>
          <w:rFonts w:ascii="Times New Roman" w:hAnsi="Times New Roman" w:cs="Times New Roman"/>
          <w:sz w:val="24"/>
          <w:szCs w:val="24"/>
        </w:rPr>
      </w:pPr>
      <w:r w:rsidRPr="00F114E2">
        <w:rPr>
          <w:rFonts w:ascii="Times New Roman" w:hAnsi="Times New Roman" w:cs="Times New Roman"/>
          <w:sz w:val="24"/>
          <w:szCs w:val="24"/>
        </w:rPr>
        <w:t>Расчетные часовые расходы тепла, при отсутствии проектов отопления, вентиляции и горячего водоснабжения общественных зданий должны надлежит определять по проектам - аналогам, в случае их отсутствия следует руководствоваться СП 50.13330.2012 «Тепловая защита зданий», СП 30.13330.2012 «Внутренний водопровод и канализация зданий», удельными вентиляционными характеристиками зданий соответствующего назначения.</w:t>
      </w:r>
    </w:p>
    <w:p w:rsidR="00F114E2" w:rsidRPr="00F114E2" w:rsidRDefault="00F114E2" w:rsidP="00F114E2">
      <w:pPr>
        <w:ind w:firstLine="426"/>
        <w:jc w:val="both"/>
        <w:rPr>
          <w:rFonts w:ascii="Times New Roman" w:hAnsi="Times New Roman" w:cs="Times New Roman"/>
          <w:sz w:val="24"/>
          <w:szCs w:val="24"/>
        </w:rPr>
      </w:pPr>
      <w:r w:rsidRPr="00F114E2">
        <w:rPr>
          <w:rFonts w:ascii="Times New Roman" w:hAnsi="Times New Roman" w:cs="Times New Roman"/>
          <w:sz w:val="24"/>
          <w:szCs w:val="24"/>
        </w:rPr>
        <w:t>Определение расходов тепла для промышленных и сельскохозяйственных предприятий следует производить по опросным листам действующих предприятий, проектам новых и реконструируемых или аналогичных предприятий.</w:t>
      </w:r>
    </w:p>
    <w:p w:rsidR="00F114E2" w:rsidRPr="00F114E2" w:rsidRDefault="00F114E2" w:rsidP="00F114E2">
      <w:pPr>
        <w:ind w:firstLine="426"/>
        <w:jc w:val="both"/>
        <w:rPr>
          <w:rFonts w:ascii="Times New Roman" w:hAnsi="Times New Roman" w:cs="Times New Roman"/>
          <w:sz w:val="24"/>
          <w:szCs w:val="24"/>
        </w:rPr>
      </w:pPr>
      <w:r w:rsidRPr="00F114E2">
        <w:rPr>
          <w:rFonts w:ascii="Times New Roman" w:hAnsi="Times New Roman" w:cs="Times New Roman"/>
          <w:sz w:val="24"/>
          <w:szCs w:val="24"/>
        </w:rPr>
        <w:t>Максимально допустимый уровень территориальной доступности объектов теплоснабжения не нормируется.</w:t>
      </w:r>
    </w:p>
    <w:p w:rsidR="00F114E2" w:rsidRPr="00F114E2" w:rsidRDefault="00F114E2" w:rsidP="00F114E2">
      <w:pPr>
        <w:spacing w:before="240" w:after="240"/>
        <w:rPr>
          <w:rFonts w:ascii="Times New Roman" w:hAnsi="Times New Roman" w:cs="Times New Roman"/>
          <w:b/>
          <w:sz w:val="24"/>
          <w:szCs w:val="24"/>
        </w:rPr>
      </w:pPr>
      <w:r w:rsidRPr="00F114E2">
        <w:rPr>
          <w:rFonts w:ascii="Times New Roman" w:hAnsi="Times New Roman" w:cs="Times New Roman"/>
          <w:b/>
          <w:sz w:val="24"/>
          <w:szCs w:val="24"/>
        </w:rPr>
        <w:t>Глава 11. Объекты газоснабжения</w:t>
      </w:r>
    </w:p>
    <w:p w:rsidR="00F114E2" w:rsidRPr="00F114E2" w:rsidRDefault="00F114E2" w:rsidP="00F114E2">
      <w:pPr>
        <w:spacing w:after="240"/>
        <w:ind w:firstLine="426"/>
        <w:jc w:val="both"/>
        <w:rPr>
          <w:rFonts w:ascii="Times New Roman" w:hAnsi="Times New Roman" w:cs="Times New Roman"/>
          <w:sz w:val="24"/>
          <w:szCs w:val="24"/>
        </w:rPr>
      </w:pPr>
      <w:r w:rsidRPr="00F114E2">
        <w:rPr>
          <w:rFonts w:ascii="Times New Roman" w:hAnsi="Times New Roman" w:cs="Times New Roman"/>
          <w:sz w:val="24"/>
          <w:szCs w:val="24"/>
        </w:rPr>
        <w:t xml:space="preserve">11.1. Расчетные показатели минимально допустимого уровня обеспеченности и максимально допустимого уровня территориальной доступности объектов газоснабжения для населения </w:t>
      </w:r>
      <w:r w:rsidR="00262E2F">
        <w:rPr>
          <w:rFonts w:ascii="Times New Roman" w:hAnsi="Times New Roman" w:cs="Times New Roman"/>
          <w:sz w:val="24"/>
          <w:szCs w:val="24"/>
        </w:rPr>
        <w:t>М</w:t>
      </w:r>
      <w:r w:rsidR="00A135AD">
        <w:rPr>
          <w:rFonts w:ascii="Times New Roman" w:hAnsi="Times New Roman" w:cs="Times New Roman"/>
          <w:sz w:val="24"/>
          <w:szCs w:val="24"/>
        </w:rPr>
        <w:t>униципального образования – сельского поселения «</w:t>
      </w:r>
      <w:r w:rsidR="00022416">
        <w:rPr>
          <w:rFonts w:ascii="Times New Roman" w:hAnsi="Times New Roman" w:cs="Times New Roman"/>
          <w:sz w:val="24"/>
          <w:szCs w:val="24"/>
        </w:rPr>
        <w:t>Хонхолойское</w:t>
      </w:r>
      <w:r w:rsidR="00A135AD">
        <w:rPr>
          <w:rFonts w:ascii="Times New Roman" w:hAnsi="Times New Roman" w:cs="Times New Roman"/>
          <w:sz w:val="24"/>
          <w:szCs w:val="24"/>
        </w:rPr>
        <w:t>»</w:t>
      </w:r>
    </w:p>
    <w:p w:rsidR="00F114E2" w:rsidRPr="00F114E2" w:rsidRDefault="00F114E2" w:rsidP="00F114E2">
      <w:pPr>
        <w:spacing w:before="240" w:after="240"/>
        <w:ind w:firstLine="426"/>
        <w:jc w:val="both"/>
        <w:rPr>
          <w:rFonts w:ascii="Times New Roman" w:hAnsi="Times New Roman" w:cs="Times New Roman"/>
          <w:sz w:val="24"/>
          <w:szCs w:val="24"/>
        </w:rPr>
      </w:pPr>
      <w:r w:rsidRPr="00F114E2">
        <w:rPr>
          <w:rFonts w:ascii="Times New Roman" w:hAnsi="Times New Roman" w:cs="Times New Roman"/>
          <w:sz w:val="24"/>
          <w:szCs w:val="24"/>
        </w:rPr>
        <w:t>Для определения расчетных расходов газа жилых районов, население которых пользуется газом, следует принимать удельные максимально-часовые расходы газа, приведенные в таблице:</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948"/>
        <w:gridCol w:w="4905"/>
      </w:tblGrid>
      <w:tr w:rsidR="00F114E2" w:rsidRPr="00F114E2" w:rsidTr="004844A8">
        <w:trPr>
          <w:trHeight w:val="653"/>
        </w:trPr>
        <w:tc>
          <w:tcPr>
            <w:tcW w:w="5210" w:type="dxa"/>
            <w:vAlign w:val="center"/>
          </w:tcPr>
          <w:p w:rsidR="00F114E2" w:rsidRPr="00F114E2" w:rsidRDefault="00F114E2" w:rsidP="00A135AD">
            <w:pPr>
              <w:spacing w:after="0" w:line="240" w:lineRule="auto"/>
              <w:jc w:val="center"/>
              <w:rPr>
                <w:rFonts w:ascii="Times New Roman" w:hAnsi="Times New Roman" w:cs="Times New Roman"/>
                <w:sz w:val="24"/>
                <w:szCs w:val="24"/>
              </w:rPr>
            </w:pPr>
            <w:r w:rsidRPr="00F114E2">
              <w:rPr>
                <w:rFonts w:ascii="Times New Roman" w:hAnsi="Times New Roman" w:cs="Times New Roman"/>
                <w:sz w:val="24"/>
                <w:szCs w:val="24"/>
              </w:rPr>
              <w:t>Типы застройки</w:t>
            </w:r>
          </w:p>
        </w:tc>
        <w:tc>
          <w:tcPr>
            <w:tcW w:w="5211" w:type="dxa"/>
            <w:vAlign w:val="center"/>
          </w:tcPr>
          <w:p w:rsidR="00F114E2" w:rsidRPr="00F114E2" w:rsidRDefault="00F114E2" w:rsidP="00A135AD">
            <w:pPr>
              <w:spacing w:after="0" w:line="240" w:lineRule="auto"/>
              <w:jc w:val="center"/>
              <w:rPr>
                <w:rFonts w:ascii="Times New Roman" w:hAnsi="Times New Roman" w:cs="Times New Roman"/>
                <w:sz w:val="24"/>
                <w:szCs w:val="24"/>
              </w:rPr>
            </w:pPr>
            <w:r w:rsidRPr="00F114E2">
              <w:rPr>
                <w:rFonts w:ascii="Times New Roman" w:hAnsi="Times New Roman" w:cs="Times New Roman"/>
                <w:sz w:val="24"/>
                <w:szCs w:val="24"/>
              </w:rPr>
              <w:t>Удельные максимально-часовые расходы</w:t>
            </w:r>
          </w:p>
          <w:p w:rsidR="00F114E2" w:rsidRPr="00F114E2" w:rsidRDefault="00F114E2" w:rsidP="00A135AD">
            <w:pPr>
              <w:spacing w:after="0" w:line="240" w:lineRule="auto"/>
              <w:jc w:val="center"/>
              <w:rPr>
                <w:rFonts w:ascii="Times New Roman" w:hAnsi="Times New Roman" w:cs="Times New Roman"/>
                <w:sz w:val="24"/>
                <w:szCs w:val="24"/>
              </w:rPr>
            </w:pPr>
            <w:r w:rsidRPr="00F114E2">
              <w:rPr>
                <w:rFonts w:ascii="Times New Roman" w:hAnsi="Times New Roman" w:cs="Times New Roman"/>
                <w:sz w:val="24"/>
                <w:szCs w:val="24"/>
              </w:rPr>
              <w:t>газа м3/чел в час при теплотворной</w:t>
            </w:r>
          </w:p>
          <w:p w:rsidR="00F114E2" w:rsidRPr="00F114E2" w:rsidRDefault="00F114E2" w:rsidP="00A135AD">
            <w:pPr>
              <w:tabs>
                <w:tab w:val="right" w:pos="4995"/>
              </w:tabs>
              <w:spacing w:after="0" w:line="240" w:lineRule="auto"/>
              <w:jc w:val="center"/>
              <w:rPr>
                <w:rFonts w:ascii="Times New Roman" w:hAnsi="Times New Roman" w:cs="Times New Roman"/>
                <w:sz w:val="24"/>
                <w:szCs w:val="24"/>
              </w:rPr>
            </w:pPr>
            <w:r w:rsidRPr="00F114E2">
              <w:rPr>
                <w:rFonts w:ascii="Times New Roman" w:hAnsi="Times New Roman" w:cs="Times New Roman"/>
                <w:sz w:val="24"/>
                <w:szCs w:val="24"/>
              </w:rPr>
              <w:t>способности 33,6 мДж/м</w:t>
            </w:r>
            <w:r w:rsidRPr="00F114E2">
              <w:rPr>
                <w:rFonts w:ascii="Times New Roman" w:hAnsi="Times New Roman" w:cs="Times New Roman"/>
                <w:sz w:val="24"/>
                <w:szCs w:val="24"/>
                <w:vertAlign w:val="superscript"/>
              </w:rPr>
              <w:t>3</w:t>
            </w:r>
            <w:r w:rsidRPr="00F114E2">
              <w:rPr>
                <w:rFonts w:ascii="Times New Roman" w:hAnsi="Times New Roman" w:cs="Times New Roman"/>
                <w:sz w:val="24"/>
                <w:szCs w:val="24"/>
              </w:rPr>
              <w:t xml:space="preserve"> (8000 ккал/м</w:t>
            </w:r>
            <w:r w:rsidRPr="00F114E2">
              <w:rPr>
                <w:rFonts w:ascii="Times New Roman" w:hAnsi="Times New Roman" w:cs="Times New Roman"/>
                <w:sz w:val="24"/>
                <w:szCs w:val="24"/>
                <w:vertAlign w:val="superscript"/>
              </w:rPr>
              <w:t>3</w:t>
            </w:r>
            <w:r w:rsidRPr="00F114E2">
              <w:rPr>
                <w:rFonts w:ascii="Times New Roman" w:hAnsi="Times New Roman" w:cs="Times New Roman"/>
                <w:sz w:val="24"/>
                <w:szCs w:val="24"/>
              </w:rPr>
              <w:t>)</w:t>
            </w:r>
          </w:p>
        </w:tc>
      </w:tr>
      <w:tr w:rsidR="00F114E2" w:rsidRPr="00F114E2" w:rsidTr="004844A8">
        <w:tc>
          <w:tcPr>
            <w:tcW w:w="5210" w:type="dxa"/>
          </w:tcPr>
          <w:p w:rsidR="00F114E2" w:rsidRPr="00F114E2" w:rsidRDefault="00F114E2" w:rsidP="00A135AD">
            <w:pPr>
              <w:spacing w:after="0" w:line="240" w:lineRule="auto"/>
              <w:jc w:val="both"/>
              <w:rPr>
                <w:rFonts w:ascii="Times New Roman" w:hAnsi="Times New Roman" w:cs="Times New Roman"/>
                <w:sz w:val="24"/>
                <w:szCs w:val="24"/>
              </w:rPr>
            </w:pPr>
            <w:r w:rsidRPr="00F114E2">
              <w:rPr>
                <w:rFonts w:ascii="Times New Roman" w:hAnsi="Times New Roman" w:cs="Times New Roman"/>
                <w:sz w:val="24"/>
                <w:szCs w:val="24"/>
              </w:rPr>
              <w:t xml:space="preserve">Многоэтажная с централизованным </w:t>
            </w:r>
          </w:p>
          <w:p w:rsidR="00F114E2" w:rsidRPr="00F114E2" w:rsidRDefault="00F114E2" w:rsidP="00A135AD">
            <w:pPr>
              <w:spacing w:after="0" w:line="240" w:lineRule="auto"/>
              <w:jc w:val="both"/>
              <w:rPr>
                <w:rFonts w:ascii="Times New Roman" w:hAnsi="Times New Roman" w:cs="Times New Roman"/>
                <w:sz w:val="24"/>
                <w:szCs w:val="24"/>
              </w:rPr>
            </w:pPr>
            <w:r w:rsidRPr="00F114E2">
              <w:rPr>
                <w:rFonts w:ascii="Times New Roman" w:hAnsi="Times New Roman" w:cs="Times New Roman"/>
                <w:sz w:val="24"/>
                <w:szCs w:val="24"/>
              </w:rPr>
              <w:t>отоплением и горячим водоснабжением</w:t>
            </w:r>
          </w:p>
        </w:tc>
        <w:tc>
          <w:tcPr>
            <w:tcW w:w="5211" w:type="dxa"/>
            <w:vAlign w:val="center"/>
          </w:tcPr>
          <w:p w:rsidR="00F114E2" w:rsidRPr="00F114E2" w:rsidRDefault="00F114E2" w:rsidP="00A135AD">
            <w:pPr>
              <w:spacing w:after="0" w:line="240" w:lineRule="auto"/>
              <w:jc w:val="center"/>
              <w:rPr>
                <w:rFonts w:ascii="Times New Roman" w:hAnsi="Times New Roman" w:cs="Times New Roman"/>
                <w:sz w:val="24"/>
                <w:szCs w:val="24"/>
              </w:rPr>
            </w:pPr>
            <w:r w:rsidRPr="00F114E2">
              <w:rPr>
                <w:rFonts w:ascii="Times New Roman" w:hAnsi="Times New Roman" w:cs="Times New Roman"/>
                <w:sz w:val="24"/>
                <w:szCs w:val="24"/>
              </w:rPr>
              <w:t>0,04</w:t>
            </w:r>
          </w:p>
        </w:tc>
      </w:tr>
      <w:tr w:rsidR="00F114E2" w:rsidRPr="00F114E2" w:rsidTr="004844A8">
        <w:trPr>
          <w:trHeight w:val="659"/>
        </w:trPr>
        <w:tc>
          <w:tcPr>
            <w:tcW w:w="5210" w:type="dxa"/>
          </w:tcPr>
          <w:p w:rsidR="00F114E2" w:rsidRPr="00F114E2" w:rsidRDefault="00F114E2" w:rsidP="00A135AD">
            <w:pPr>
              <w:spacing w:after="0" w:line="240" w:lineRule="auto"/>
              <w:jc w:val="both"/>
              <w:rPr>
                <w:rFonts w:ascii="Times New Roman" w:hAnsi="Times New Roman" w:cs="Times New Roman"/>
                <w:sz w:val="24"/>
                <w:szCs w:val="24"/>
              </w:rPr>
            </w:pPr>
            <w:r w:rsidRPr="00F114E2">
              <w:rPr>
                <w:rFonts w:ascii="Times New Roman" w:hAnsi="Times New Roman" w:cs="Times New Roman"/>
                <w:sz w:val="24"/>
                <w:szCs w:val="24"/>
              </w:rPr>
              <w:t>Малоэтажная (коттеджная) с индивидуальными источниками отопления и горячего водоснабжения</w:t>
            </w:r>
          </w:p>
        </w:tc>
        <w:tc>
          <w:tcPr>
            <w:tcW w:w="5211" w:type="dxa"/>
            <w:vAlign w:val="center"/>
          </w:tcPr>
          <w:p w:rsidR="00F114E2" w:rsidRPr="00F114E2" w:rsidRDefault="00F114E2" w:rsidP="00A135AD">
            <w:pPr>
              <w:spacing w:after="0" w:line="240" w:lineRule="auto"/>
              <w:jc w:val="center"/>
              <w:rPr>
                <w:rFonts w:ascii="Times New Roman" w:hAnsi="Times New Roman" w:cs="Times New Roman"/>
                <w:sz w:val="24"/>
                <w:szCs w:val="24"/>
              </w:rPr>
            </w:pPr>
          </w:p>
        </w:tc>
      </w:tr>
      <w:tr w:rsidR="00F114E2" w:rsidRPr="00F114E2" w:rsidTr="004844A8">
        <w:tc>
          <w:tcPr>
            <w:tcW w:w="5210" w:type="dxa"/>
          </w:tcPr>
          <w:p w:rsidR="00F114E2" w:rsidRPr="00F114E2" w:rsidRDefault="00F114E2" w:rsidP="00A135AD">
            <w:pPr>
              <w:spacing w:after="0" w:line="240" w:lineRule="auto"/>
              <w:jc w:val="both"/>
              <w:rPr>
                <w:rFonts w:ascii="Times New Roman" w:hAnsi="Times New Roman" w:cs="Times New Roman"/>
                <w:sz w:val="24"/>
                <w:szCs w:val="24"/>
              </w:rPr>
            </w:pPr>
            <w:r w:rsidRPr="00F114E2">
              <w:rPr>
                <w:rFonts w:ascii="Times New Roman" w:hAnsi="Times New Roman" w:cs="Times New Roman"/>
                <w:sz w:val="24"/>
                <w:szCs w:val="24"/>
              </w:rPr>
              <w:t>- при норме обеспеченности 20 м</w:t>
            </w:r>
            <w:r w:rsidRPr="00F114E2">
              <w:rPr>
                <w:rFonts w:ascii="Times New Roman" w:hAnsi="Times New Roman" w:cs="Times New Roman"/>
                <w:sz w:val="24"/>
                <w:szCs w:val="24"/>
                <w:vertAlign w:val="superscript"/>
              </w:rPr>
              <w:t>2</w:t>
            </w:r>
            <w:r w:rsidRPr="00F114E2">
              <w:rPr>
                <w:rFonts w:ascii="Times New Roman" w:hAnsi="Times New Roman" w:cs="Times New Roman"/>
                <w:sz w:val="24"/>
                <w:szCs w:val="24"/>
              </w:rPr>
              <w:t xml:space="preserve"> общ. пл. на </w:t>
            </w:r>
          </w:p>
          <w:p w:rsidR="00F114E2" w:rsidRPr="00F114E2" w:rsidRDefault="00F114E2" w:rsidP="00A135AD">
            <w:pPr>
              <w:spacing w:after="0" w:line="240" w:lineRule="auto"/>
              <w:jc w:val="both"/>
              <w:rPr>
                <w:rFonts w:ascii="Times New Roman" w:hAnsi="Times New Roman" w:cs="Times New Roman"/>
                <w:sz w:val="24"/>
                <w:szCs w:val="24"/>
              </w:rPr>
            </w:pPr>
            <w:r w:rsidRPr="00F114E2">
              <w:rPr>
                <w:rFonts w:ascii="Times New Roman" w:hAnsi="Times New Roman" w:cs="Times New Roman"/>
                <w:sz w:val="24"/>
                <w:szCs w:val="24"/>
              </w:rPr>
              <w:t>1 чел.</w:t>
            </w:r>
          </w:p>
        </w:tc>
        <w:tc>
          <w:tcPr>
            <w:tcW w:w="5211" w:type="dxa"/>
            <w:vAlign w:val="center"/>
          </w:tcPr>
          <w:p w:rsidR="00F114E2" w:rsidRPr="00F114E2" w:rsidRDefault="00F114E2" w:rsidP="00A135AD">
            <w:pPr>
              <w:spacing w:after="0" w:line="240" w:lineRule="auto"/>
              <w:jc w:val="center"/>
              <w:rPr>
                <w:rFonts w:ascii="Times New Roman" w:hAnsi="Times New Roman" w:cs="Times New Roman"/>
                <w:sz w:val="24"/>
                <w:szCs w:val="24"/>
              </w:rPr>
            </w:pPr>
            <w:r w:rsidRPr="00F114E2">
              <w:rPr>
                <w:rFonts w:ascii="Times New Roman" w:hAnsi="Times New Roman" w:cs="Times New Roman"/>
                <w:sz w:val="24"/>
                <w:szCs w:val="24"/>
              </w:rPr>
              <w:t>0,63 - 0,45</w:t>
            </w:r>
          </w:p>
        </w:tc>
      </w:tr>
      <w:tr w:rsidR="00F114E2" w:rsidRPr="00F114E2" w:rsidTr="004844A8">
        <w:tc>
          <w:tcPr>
            <w:tcW w:w="5210" w:type="dxa"/>
          </w:tcPr>
          <w:p w:rsidR="00F114E2" w:rsidRPr="00F114E2" w:rsidRDefault="00F114E2" w:rsidP="00A135AD">
            <w:pPr>
              <w:spacing w:after="0" w:line="240" w:lineRule="auto"/>
              <w:jc w:val="both"/>
              <w:rPr>
                <w:rFonts w:ascii="Times New Roman" w:hAnsi="Times New Roman" w:cs="Times New Roman"/>
                <w:sz w:val="24"/>
                <w:szCs w:val="24"/>
              </w:rPr>
            </w:pPr>
            <w:r w:rsidRPr="00F114E2">
              <w:rPr>
                <w:rFonts w:ascii="Times New Roman" w:hAnsi="Times New Roman" w:cs="Times New Roman"/>
                <w:sz w:val="24"/>
                <w:szCs w:val="24"/>
              </w:rPr>
              <w:lastRenderedPageBreak/>
              <w:t>- при норме обеспеченности 30м</w:t>
            </w:r>
            <w:r w:rsidRPr="00F114E2">
              <w:rPr>
                <w:rFonts w:ascii="Times New Roman" w:hAnsi="Times New Roman" w:cs="Times New Roman"/>
                <w:sz w:val="24"/>
                <w:szCs w:val="24"/>
                <w:vertAlign w:val="superscript"/>
              </w:rPr>
              <w:t>2</w:t>
            </w:r>
            <w:r w:rsidRPr="00F114E2">
              <w:rPr>
                <w:rFonts w:ascii="Times New Roman" w:hAnsi="Times New Roman" w:cs="Times New Roman"/>
                <w:sz w:val="24"/>
                <w:szCs w:val="24"/>
              </w:rPr>
              <w:t xml:space="preserve"> общ. пл. на </w:t>
            </w:r>
          </w:p>
          <w:p w:rsidR="00F114E2" w:rsidRPr="00F114E2" w:rsidRDefault="00F114E2" w:rsidP="00A135AD">
            <w:pPr>
              <w:spacing w:after="0" w:line="240" w:lineRule="auto"/>
              <w:jc w:val="both"/>
              <w:rPr>
                <w:rFonts w:ascii="Times New Roman" w:hAnsi="Times New Roman" w:cs="Times New Roman"/>
                <w:sz w:val="24"/>
                <w:szCs w:val="24"/>
              </w:rPr>
            </w:pPr>
            <w:r w:rsidRPr="00F114E2">
              <w:rPr>
                <w:rFonts w:ascii="Times New Roman" w:hAnsi="Times New Roman" w:cs="Times New Roman"/>
                <w:sz w:val="24"/>
                <w:szCs w:val="24"/>
              </w:rPr>
              <w:t>1 чел.</w:t>
            </w:r>
          </w:p>
        </w:tc>
        <w:tc>
          <w:tcPr>
            <w:tcW w:w="5211" w:type="dxa"/>
            <w:vAlign w:val="center"/>
          </w:tcPr>
          <w:p w:rsidR="00F114E2" w:rsidRPr="00F114E2" w:rsidRDefault="00F114E2" w:rsidP="00A135AD">
            <w:pPr>
              <w:spacing w:after="0" w:line="240" w:lineRule="auto"/>
              <w:jc w:val="center"/>
              <w:rPr>
                <w:rFonts w:ascii="Times New Roman" w:hAnsi="Times New Roman" w:cs="Times New Roman"/>
                <w:sz w:val="24"/>
                <w:szCs w:val="24"/>
              </w:rPr>
            </w:pPr>
            <w:r w:rsidRPr="00F114E2">
              <w:rPr>
                <w:rFonts w:ascii="Times New Roman" w:hAnsi="Times New Roman" w:cs="Times New Roman"/>
                <w:sz w:val="24"/>
                <w:szCs w:val="24"/>
              </w:rPr>
              <w:t>0,88 - 0,62</w:t>
            </w:r>
          </w:p>
        </w:tc>
      </w:tr>
      <w:tr w:rsidR="00F114E2" w:rsidRPr="00F114E2" w:rsidTr="004844A8">
        <w:tc>
          <w:tcPr>
            <w:tcW w:w="5210" w:type="dxa"/>
          </w:tcPr>
          <w:p w:rsidR="00F114E2" w:rsidRPr="00F114E2" w:rsidRDefault="00F114E2" w:rsidP="00A135AD">
            <w:pPr>
              <w:spacing w:after="0" w:line="240" w:lineRule="auto"/>
              <w:jc w:val="both"/>
              <w:rPr>
                <w:rFonts w:ascii="Times New Roman" w:hAnsi="Times New Roman" w:cs="Times New Roman"/>
                <w:sz w:val="24"/>
                <w:szCs w:val="24"/>
              </w:rPr>
            </w:pPr>
            <w:r w:rsidRPr="00F114E2">
              <w:rPr>
                <w:rFonts w:ascii="Times New Roman" w:hAnsi="Times New Roman" w:cs="Times New Roman"/>
                <w:sz w:val="24"/>
                <w:szCs w:val="24"/>
              </w:rPr>
              <w:t>- при норме обеспеченности 40 м</w:t>
            </w:r>
            <w:r w:rsidRPr="00F114E2">
              <w:rPr>
                <w:rFonts w:ascii="Times New Roman" w:hAnsi="Times New Roman" w:cs="Times New Roman"/>
                <w:sz w:val="24"/>
                <w:szCs w:val="24"/>
                <w:vertAlign w:val="superscript"/>
              </w:rPr>
              <w:t>2</w:t>
            </w:r>
            <w:r w:rsidRPr="00F114E2">
              <w:rPr>
                <w:rFonts w:ascii="Times New Roman" w:hAnsi="Times New Roman" w:cs="Times New Roman"/>
                <w:sz w:val="24"/>
                <w:szCs w:val="24"/>
              </w:rPr>
              <w:t xml:space="preserve"> общ. пл. на </w:t>
            </w:r>
          </w:p>
          <w:p w:rsidR="00F114E2" w:rsidRPr="00F114E2" w:rsidRDefault="00F114E2" w:rsidP="00A135AD">
            <w:pPr>
              <w:spacing w:after="0" w:line="240" w:lineRule="auto"/>
              <w:jc w:val="both"/>
              <w:rPr>
                <w:rFonts w:ascii="Times New Roman" w:hAnsi="Times New Roman" w:cs="Times New Roman"/>
                <w:sz w:val="24"/>
                <w:szCs w:val="24"/>
              </w:rPr>
            </w:pPr>
            <w:r w:rsidRPr="00F114E2">
              <w:rPr>
                <w:rFonts w:ascii="Times New Roman" w:hAnsi="Times New Roman" w:cs="Times New Roman"/>
                <w:sz w:val="24"/>
                <w:szCs w:val="24"/>
              </w:rPr>
              <w:t>1 чел.</w:t>
            </w:r>
          </w:p>
        </w:tc>
        <w:tc>
          <w:tcPr>
            <w:tcW w:w="5211" w:type="dxa"/>
            <w:vAlign w:val="center"/>
          </w:tcPr>
          <w:p w:rsidR="00F114E2" w:rsidRPr="00F114E2" w:rsidRDefault="00F114E2" w:rsidP="00A135AD">
            <w:pPr>
              <w:spacing w:after="0" w:line="240" w:lineRule="auto"/>
              <w:jc w:val="center"/>
              <w:rPr>
                <w:rFonts w:ascii="Times New Roman" w:hAnsi="Times New Roman" w:cs="Times New Roman"/>
                <w:sz w:val="24"/>
                <w:szCs w:val="24"/>
              </w:rPr>
            </w:pPr>
            <w:r w:rsidRPr="00F114E2">
              <w:rPr>
                <w:rFonts w:ascii="Times New Roman" w:hAnsi="Times New Roman" w:cs="Times New Roman"/>
                <w:sz w:val="24"/>
                <w:szCs w:val="24"/>
              </w:rPr>
              <w:t>1,14 - 0,79</w:t>
            </w:r>
          </w:p>
        </w:tc>
      </w:tr>
    </w:tbl>
    <w:p w:rsidR="00F114E2" w:rsidRPr="00F114E2" w:rsidRDefault="00F114E2" w:rsidP="00F114E2">
      <w:pPr>
        <w:jc w:val="both"/>
        <w:rPr>
          <w:rFonts w:ascii="Times New Roman" w:hAnsi="Times New Roman" w:cs="Times New Roman"/>
          <w:sz w:val="24"/>
          <w:szCs w:val="24"/>
        </w:rPr>
      </w:pPr>
    </w:p>
    <w:p w:rsidR="00F114E2" w:rsidRPr="00F114E2" w:rsidRDefault="00F114E2" w:rsidP="00F114E2">
      <w:pPr>
        <w:ind w:firstLine="426"/>
        <w:jc w:val="both"/>
        <w:rPr>
          <w:rFonts w:ascii="Times New Roman" w:hAnsi="Times New Roman" w:cs="Times New Roman"/>
          <w:sz w:val="24"/>
          <w:szCs w:val="24"/>
        </w:rPr>
      </w:pPr>
      <w:r w:rsidRPr="00F114E2">
        <w:rPr>
          <w:rFonts w:ascii="Times New Roman" w:hAnsi="Times New Roman" w:cs="Times New Roman"/>
          <w:sz w:val="24"/>
          <w:szCs w:val="24"/>
        </w:rPr>
        <w:t>Годовые расходы газа на нужды предприятий торговли, бытового обслуживания непроизводственного характера и т. п. допускается принимать в размере до 5 % суммарного расхода теплоты на жилые дома.</w:t>
      </w:r>
    </w:p>
    <w:p w:rsidR="00F114E2" w:rsidRPr="00F114E2" w:rsidRDefault="00F114E2" w:rsidP="00F114E2">
      <w:pPr>
        <w:ind w:firstLine="426"/>
        <w:jc w:val="both"/>
        <w:rPr>
          <w:rFonts w:ascii="Times New Roman" w:hAnsi="Times New Roman" w:cs="Times New Roman"/>
          <w:sz w:val="24"/>
          <w:szCs w:val="24"/>
        </w:rPr>
      </w:pPr>
      <w:r w:rsidRPr="00F114E2">
        <w:rPr>
          <w:rFonts w:ascii="Times New Roman" w:hAnsi="Times New Roman" w:cs="Times New Roman"/>
          <w:sz w:val="24"/>
          <w:szCs w:val="24"/>
        </w:rPr>
        <w:t>Годовые расходы газа на нужды промышленных и сельскохозяйственных предприятий следует определять по объектам аналогам или на основе технологических норм расхода топлива (теплоты).</w:t>
      </w:r>
    </w:p>
    <w:p w:rsidR="00F114E2" w:rsidRPr="00F114E2" w:rsidRDefault="00F114E2" w:rsidP="00F114E2">
      <w:pPr>
        <w:ind w:firstLine="426"/>
        <w:jc w:val="both"/>
        <w:rPr>
          <w:rFonts w:ascii="Times New Roman" w:hAnsi="Times New Roman" w:cs="Times New Roman"/>
          <w:sz w:val="24"/>
          <w:szCs w:val="24"/>
        </w:rPr>
      </w:pPr>
      <w:r w:rsidRPr="00F114E2">
        <w:rPr>
          <w:rFonts w:ascii="Times New Roman" w:hAnsi="Times New Roman" w:cs="Times New Roman"/>
          <w:sz w:val="24"/>
          <w:szCs w:val="24"/>
        </w:rPr>
        <w:t>Годовые и расчетные часовые расходы теплоты на нужды отопления, вентиляции и горячего водоснабжения определяют в соответствии с указаниями СП 30.13330.2012, СП 60.13330.2012 и СП 124.13330.2012.</w:t>
      </w:r>
    </w:p>
    <w:p w:rsidR="00F114E2" w:rsidRPr="00F114E2" w:rsidRDefault="00F114E2" w:rsidP="00F114E2">
      <w:pPr>
        <w:ind w:firstLine="426"/>
        <w:jc w:val="both"/>
        <w:rPr>
          <w:rFonts w:ascii="Times New Roman" w:hAnsi="Times New Roman" w:cs="Times New Roman"/>
          <w:sz w:val="24"/>
          <w:szCs w:val="24"/>
        </w:rPr>
      </w:pPr>
      <w:r w:rsidRPr="00F114E2">
        <w:rPr>
          <w:rFonts w:ascii="Times New Roman" w:hAnsi="Times New Roman" w:cs="Times New Roman"/>
          <w:sz w:val="24"/>
          <w:szCs w:val="24"/>
        </w:rPr>
        <w:t>Максимально допустимый уровень территориальной доступности объектов газоснабжения не нормируется.</w:t>
      </w:r>
    </w:p>
    <w:p w:rsidR="00F114E2" w:rsidRPr="00F114E2" w:rsidRDefault="00F114E2" w:rsidP="00F114E2">
      <w:pPr>
        <w:spacing w:before="240" w:after="240"/>
        <w:rPr>
          <w:rFonts w:ascii="Times New Roman" w:hAnsi="Times New Roman" w:cs="Times New Roman"/>
          <w:b/>
          <w:sz w:val="24"/>
          <w:szCs w:val="24"/>
        </w:rPr>
      </w:pPr>
      <w:r w:rsidRPr="00F114E2">
        <w:rPr>
          <w:rFonts w:ascii="Times New Roman" w:hAnsi="Times New Roman" w:cs="Times New Roman"/>
          <w:b/>
          <w:sz w:val="24"/>
          <w:szCs w:val="24"/>
        </w:rPr>
        <w:t>Глава 12. Объекты водоснабжения</w:t>
      </w:r>
    </w:p>
    <w:p w:rsidR="00F114E2" w:rsidRPr="00F114E2" w:rsidRDefault="00F114E2" w:rsidP="00F114E2">
      <w:pPr>
        <w:spacing w:after="240"/>
        <w:ind w:firstLine="426"/>
        <w:jc w:val="both"/>
        <w:rPr>
          <w:rFonts w:ascii="Times New Roman" w:hAnsi="Times New Roman" w:cs="Times New Roman"/>
          <w:sz w:val="24"/>
          <w:szCs w:val="24"/>
        </w:rPr>
      </w:pPr>
      <w:r w:rsidRPr="00F114E2">
        <w:rPr>
          <w:rFonts w:ascii="Times New Roman" w:hAnsi="Times New Roman" w:cs="Times New Roman"/>
          <w:sz w:val="24"/>
          <w:szCs w:val="24"/>
        </w:rPr>
        <w:t xml:space="preserve">12.1. Расчетные показатели минимально допустимого уровня обеспеченности и максимально допустимого уровня территориальной доступности объектов водоснабжения для населения </w:t>
      </w:r>
      <w:r w:rsidR="00262E2F">
        <w:rPr>
          <w:rFonts w:ascii="Times New Roman" w:hAnsi="Times New Roman" w:cs="Times New Roman"/>
          <w:sz w:val="24"/>
          <w:szCs w:val="24"/>
        </w:rPr>
        <w:t>М</w:t>
      </w:r>
      <w:r w:rsidR="00A135AD">
        <w:rPr>
          <w:rFonts w:ascii="Times New Roman" w:hAnsi="Times New Roman" w:cs="Times New Roman"/>
          <w:sz w:val="24"/>
          <w:szCs w:val="24"/>
        </w:rPr>
        <w:t>униципального образования – сельского поселения «</w:t>
      </w:r>
      <w:r w:rsidR="00022416">
        <w:rPr>
          <w:rFonts w:ascii="Times New Roman" w:hAnsi="Times New Roman" w:cs="Times New Roman"/>
          <w:sz w:val="24"/>
          <w:szCs w:val="24"/>
        </w:rPr>
        <w:t>Хонхолойское</w:t>
      </w:r>
      <w:r w:rsidR="00A135AD">
        <w:rPr>
          <w:rFonts w:ascii="Times New Roman" w:hAnsi="Times New Roman" w:cs="Times New Roman"/>
          <w:sz w:val="24"/>
          <w:szCs w:val="24"/>
        </w:rPr>
        <w:t>»</w:t>
      </w:r>
    </w:p>
    <w:p w:rsidR="00F114E2" w:rsidRPr="00F114E2" w:rsidRDefault="00F114E2" w:rsidP="00F114E2">
      <w:pPr>
        <w:spacing w:before="240" w:after="240"/>
        <w:ind w:firstLine="426"/>
        <w:jc w:val="both"/>
        <w:rPr>
          <w:rFonts w:ascii="Times New Roman" w:hAnsi="Times New Roman" w:cs="Times New Roman"/>
          <w:sz w:val="24"/>
          <w:szCs w:val="24"/>
        </w:rPr>
      </w:pPr>
      <w:r w:rsidRPr="00F114E2">
        <w:rPr>
          <w:rFonts w:ascii="Times New Roman" w:hAnsi="Times New Roman" w:cs="Times New Roman"/>
          <w:sz w:val="24"/>
          <w:szCs w:val="24"/>
        </w:rPr>
        <w:t>Расчетное среднесуточное водопотребление населенных пунктов определяется как сумма расходов воды на хозяйственно-бытовые и питьевые нужды, нужды промышленных и сельскохозяйственных предприятий с учетом расходов воды на поливку.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195"/>
        <w:gridCol w:w="4658"/>
      </w:tblGrid>
      <w:tr w:rsidR="00F114E2" w:rsidRPr="00F114E2" w:rsidTr="004844A8">
        <w:tc>
          <w:tcPr>
            <w:tcW w:w="5495" w:type="dxa"/>
          </w:tcPr>
          <w:p w:rsidR="00F114E2" w:rsidRPr="00F114E2" w:rsidRDefault="00F114E2" w:rsidP="00A135AD">
            <w:pPr>
              <w:spacing w:after="0" w:line="240" w:lineRule="auto"/>
              <w:jc w:val="center"/>
              <w:rPr>
                <w:rFonts w:ascii="Times New Roman" w:hAnsi="Times New Roman" w:cs="Times New Roman"/>
                <w:color w:val="C00000"/>
                <w:sz w:val="24"/>
                <w:szCs w:val="24"/>
              </w:rPr>
            </w:pPr>
            <w:r w:rsidRPr="00F114E2">
              <w:rPr>
                <w:rFonts w:ascii="Times New Roman" w:hAnsi="Times New Roman" w:cs="Times New Roman"/>
                <w:sz w:val="24"/>
                <w:szCs w:val="24"/>
              </w:rPr>
              <w:t>Степень благоустройства районов жилой застройки</w:t>
            </w:r>
          </w:p>
        </w:tc>
        <w:tc>
          <w:tcPr>
            <w:tcW w:w="4926" w:type="dxa"/>
          </w:tcPr>
          <w:p w:rsidR="00F114E2" w:rsidRPr="00F114E2" w:rsidRDefault="00F114E2" w:rsidP="00A135AD">
            <w:pPr>
              <w:spacing w:after="0" w:line="240" w:lineRule="auto"/>
              <w:jc w:val="center"/>
              <w:rPr>
                <w:rFonts w:ascii="Times New Roman" w:hAnsi="Times New Roman" w:cs="Times New Roman"/>
                <w:color w:val="C00000"/>
                <w:sz w:val="24"/>
                <w:szCs w:val="24"/>
              </w:rPr>
            </w:pPr>
            <w:r w:rsidRPr="00F114E2">
              <w:rPr>
                <w:rFonts w:ascii="Times New Roman" w:hAnsi="Times New Roman" w:cs="Times New Roman"/>
                <w:sz w:val="24"/>
                <w:szCs w:val="24"/>
              </w:rPr>
              <w:t>Удельное хозяйственно-питьевое водопотребление в населенных пунктах на одного жителя среднесуточное (за год), л/сут.</w:t>
            </w:r>
          </w:p>
        </w:tc>
      </w:tr>
      <w:tr w:rsidR="00F114E2" w:rsidRPr="00F114E2" w:rsidTr="004844A8">
        <w:tc>
          <w:tcPr>
            <w:tcW w:w="5495" w:type="dxa"/>
          </w:tcPr>
          <w:p w:rsidR="00F114E2" w:rsidRPr="00F114E2" w:rsidRDefault="00F114E2" w:rsidP="00A135AD">
            <w:pPr>
              <w:spacing w:after="0" w:line="240" w:lineRule="auto"/>
              <w:jc w:val="both"/>
              <w:rPr>
                <w:rFonts w:ascii="Times New Roman" w:hAnsi="Times New Roman" w:cs="Times New Roman"/>
                <w:sz w:val="24"/>
                <w:szCs w:val="24"/>
              </w:rPr>
            </w:pPr>
            <w:r w:rsidRPr="00F114E2">
              <w:rPr>
                <w:rFonts w:ascii="Times New Roman" w:hAnsi="Times New Roman" w:cs="Times New Roman"/>
                <w:sz w:val="24"/>
                <w:szCs w:val="24"/>
              </w:rPr>
              <w:t xml:space="preserve">     Застройка зданиями, оборудованными </w:t>
            </w:r>
          </w:p>
          <w:p w:rsidR="00F114E2" w:rsidRPr="00F114E2" w:rsidRDefault="00F114E2" w:rsidP="00A135AD">
            <w:pPr>
              <w:spacing w:after="0" w:line="240" w:lineRule="auto"/>
              <w:jc w:val="both"/>
              <w:rPr>
                <w:rFonts w:ascii="Times New Roman" w:hAnsi="Times New Roman" w:cs="Times New Roman"/>
                <w:sz w:val="24"/>
                <w:szCs w:val="24"/>
              </w:rPr>
            </w:pPr>
            <w:r w:rsidRPr="00F114E2">
              <w:rPr>
                <w:rFonts w:ascii="Times New Roman" w:hAnsi="Times New Roman" w:cs="Times New Roman"/>
                <w:sz w:val="24"/>
                <w:szCs w:val="24"/>
              </w:rPr>
              <w:t>внутренним водопроводом и канализацией:</w:t>
            </w:r>
          </w:p>
          <w:p w:rsidR="00F114E2" w:rsidRPr="00F114E2" w:rsidRDefault="00F114E2" w:rsidP="00A135AD">
            <w:pPr>
              <w:spacing w:after="0" w:line="240" w:lineRule="auto"/>
              <w:jc w:val="both"/>
              <w:rPr>
                <w:rFonts w:ascii="Times New Roman" w:hAnsi="Times New Roman" w:cs="Times New Roman"/>
                <w:color w:val="C00000"/>
                <w:sz w:val="24"/>
                <w:szCs w:val="24"/>
              </w:rPr>
            </w:pPr>
            <w:r w:rsidRPr="00F114E2">
              <w:rPr>
                <w:rFonts w:ascii="Times New Roman" w:hAnsi="Times New Roman" w:cs="Times New Roman"/>
                <w:sz w:val="24"/>
                <w:szCs w:val="24"/>
              </w:rPr>
              <w:t xml:space="preserve">     без ванн</w:t>
            </w:r>
          </w:p>
        </w:tc>
        <w:tc>
          <w:tcPr>
            <w:tcW w:w="4926" w:type="dxa"/>
            <w:vAlign w:val="bottom"/>
          </w:tcPr>
          <w:p w:rsidR="00F114E2" w:rsidRPr="00F114E2" w:rsidRDefault="00F114E2" w:rsidP="00A135AD">
            <w:pPr>
              <w:spacing w:after="0" w:line="240" w:lineRule="auto"/>
              <w:jc w:val="center"/>
              <w:rPr>
                <w:rFonts w:ascii="Times New Roman" w:hAnsi="Times New Roman" w:cs="Times New Roman"/>
                <w:sz w:val="24"/>
                <w:szCs w:val="24"/>
              </w:rPr>
            </w:pPr>
            <w:r w:rsidRPr="00F114E2">
              <w:rPr>
                <w:rFonts w:ascii="Times New Roman" w:hAnsi="Times New Roman" w:cs="Times New Roman"/>
                <w:sz w:val="24"/>
                <w:szCs w:val="24"/>
              </w:rPr>
              <w:t>125 – 160</w:t>
            </w:r>
          </w:p>
        </w:tc>
      </w:tr>
      <w:tr w:rsidR="00F114E2" w:rsidRPr="00F114E2" w:rsidTr="004844A8">
        <w:tc>
          <w:tcPr>
            <w:tcW w:w="5495" w:type="dxa"/>
          </w:tcPr>
          <w:p w:rsidR="00F114E2" w:rsidRPr="00F114E2" w:rsidRDefault="00F114E2" w:rsidP="00A135AD">
            <w:pPr>
              <w:spacing w:after="0" w:line="240" w:lineRule="auto"/>
              <w:ind w:firstLine="284"/>
              <w:jc w:val="both"/>
              <w:rPr>
                <w:rFonts w:ascii="Times New Roman" w:hAnsi="Times New Roman" w:cs="Times New Roman"/>
                <w:color w:val="C00000"/>
                <w:sz w:val="24"/>
                <w:szCs w:val="24"/>
              </w:rPr>
            </w:pPr>
            <w:r w:rsidRPr="00F114E2">
              <w:rPr>
                <w:rFonts w:ascii="Times New Roman" w:hAnsi="Times New Roman" w:cs="Times New Roman"/>
                <w:sz w:val="24"/>
                <w:szCs w:val="24"/>
              </w:rPr>
              <w:t>с ванными и местными водонагревателями</w:t>
            </w:r>
          </w:p>
        </w:tc>
        <w:tc>
          <w:tcPr>
            <w:tcW w:w="4926" w:type="dxa"/>
          </w:tcPr>
          <w:p w:rsidR="00F114E2" w:rsidRPr="00F114E2" w:rsidRDefault="00F114E2" w:rsidP="00A135AD">
            <w:pPr>
              <w:spacing w:after="0" w:line="240" w:lineRule="auto"/>
              <w:jc w:val="center"/>
              <w:rPr>
                <w:rFonts w:ascii="Times New Roman" w:hAnsi="Times New Roman" w:cs="Times New Roman"/>
                <w:color w:val="C00000"/>
                <w:sz w:val="24"/>
                <w:szCs w:val="24"/>
              </w:rPr>
            </w:pPr>
            <w:r w:rsidRPr="00F114E2">
              <w:rPr>
                <w:rFonts w:ascii="Times New Roman" w:hAnsi="Times New Roman" w:cs="Times New Roman"/>
                <w:sz w:val="24"/>
                <w:szCs w:val="24"/>
              </w:rPr>
              <w:t>160 – 230</w:t>
            </w:r>
          </w:p>
        </w:tc>
      </w:tr>
      <w:tr w:rsidR="00F114E2" w:rsidRPr="00F114E2" w:rsidTr="004844A8">
        <w:tc>
          <w:tcPr>
            <w:tcW w:w="5495" w:type="dxa"/>
          </w:tcPr>
          <w:p w:rsidR="00F114E2" w:rsidRPr="00F114E2" w:rsidRDefault="00F114E2" w:rsidP="00A135AD">
            <w:pPr>
              <w:spacing w:after="0" w:line="240" w:lineRule="auto"/>
              <w:ind w:firstLine="284"/>
              <w:jc w:val="both"/>
              <w:rPr>
                <w:rFonts w:ascii="Times New Roman" w:hAnsi="Times New Roman" w:cs="Times New Roman"/>
                <w:color w:val="C00000"/>
                <w:sz w:val="24"/>
                <w:szCs w:val="24"/>
              </w:rPr>
            </w:pPr>
            <w:r w:rsidRPr="00F114E2">
              <w:rPr>
                <w:rFonts w:ascii="Times New Roman" w:hAnsi="Times New Roman" w:cs="Times New Roman"/>
                <w:sz w:val="24"/>
                <w:szCs w:val="24"/>
              </w:rPr>
              <w:t>с централизованным горячим водоснабжением</w:t>
            </w:r>
          </w:p>
        </w:tc>
        <w:tc>
          <w:tcPr>
            <w:tcW w:w="4926" w:type="dxa"/>
          </w:tcPr>
          <w:p w:rsidR="00F114E2" w:rsidRPr="00F114E2" w:rsidRDefault="00F114E2" w:rsidP="00A135AD">
            <w:pPr>
              <w:spacing w:after="0" w:line="240" w:lineRule="auto"/>
              <w:jc w:val="center"/>
              <w:rPr>
                <w:rFonts w:ascii="Times New Roman" w:hAnsi="Times New Roman" w:cs="Times New Roman"/>
                <w:color w:val="C00000"/>
                <w:sz w:val="24"/>
                <w:szCs w:val="24"/>
              </w:rPr>
            </w:pPr>
            <w:r w:rsidRPr="00F114E2">
              <w:rPr>
                <w:rFonts w:ascii="Times New Roman" w:hAnsi="Times New Roman" w:cs="Times New Roman"/>
                <w:sz w:val="24"/>
                <w:szCs w:val="24"/>
              </w:rPr>
              <w:t>230 – 350</w:t>
            </w:r>
          </w:p>
        </w:tc>
      </w:tr>
    </w:tbl>
    <w:p w:rsidR="00F114E2" w:rsidRPr="00F114E2" w:rsidRDefault="00F114E2" w:rsidP="00F114E2">
      <w:pPr>
        <w:jc w:val="both"/>
        <w:rPr>
          <w:rFonts w:ascii="Times New Roman" w:hAnsi="Times New Roman" w:cs="Times New Roman"/>
          <w:sz w:val="24"/>
          <w:szCs w:val="24"/>
        </w:rPr>
      </w:pPr>
    </w:p>
    <w:p w:rsidR="00F114E2" w:rsidRPr="00F114E2" w:rsidRDefault="00F114E2" w:rsidP="00F114E2">
      <w:pPr>
        <w:ind w:firstLine="426"/>
        <w:jc w:val="both"/>
        <w:rPr>
          <w:rFonts w:ascii="Times New Roman" w:hAnsi="Times New Roman" w:cs="Times New Roman"/>
          <w:sz w:val="24"/>
          <w:szCs w:val="24"/>
        </w:rPr>
      </w:pPr>
      <w:r w:rsidRPr="00F114E2">
        <w:rPr>
          <w:rFonts w:ascii="Times New Roman" w:hAnsi="Times New Roman" w:cs="Times New Roman"/>
          <w:sz w:val="24"/>
          <w:szCs w:val="24"/>
        </w:rPr>
        <w:t>Для районов застройки зданиями с водопользованием из водоразборных колонок удельное среднесуточное (за год) водопотребление на одного жителя следует принимать 30 - 50 л/сут.</w:t>
      </w:r>
    </w:p>
    <w:p w:rsidR="00F114E2" w:rsidRPr="00F114E2" w:rsidRDefault="00F114E2" w:rsidP="00F114E2">
      <w:pPr>
        <w:ind w:firstLine="426"/>
        <w:jc w:val="both"/>
        <w:rPr>
          <w:rFonts w:ascii="Times New Roman" w:hAnsi="Times New Roman" w:cs="Times New Roman"/>
          <w:sz w:val="24"/>
          <w:szCs w:val="24"/>
        </w:rPr>
      </w:pPr>
      <w:r w:rsidRPr="00F114E2">
        <w:rPr>
          <w:rFonts w:ascii="Times New Roman" w:hAnsi="Times New Roman" w:cs="Times New Roman"/>
          <w:sz w:val="24"/>
          <w:szCs w:val="24"/>
        </w:rPr>
        <w:t xml:space="preserve">Удельное водопотребление включает расходы воды на хозяйственно-питьевые и бытовые нужды в общественных зданиях (по классификации, принятой в СП 44.13330), за исключением расходов воды для домов отдыха, санаторно-туристских комплексов и </w:t>
      </w:r>
      <w:r w:rsidRPr="00F114E2">
        <w:rPr>
          <w:rFonts w:ascii="Times New Roman" w:hAnsi="Times New Roman" w:cs="Times New Roman"/>
          <w:sz w:val="24"/>
          <w:szCs w:val="24"/>
        </w:rPr>
        <w:lastRenderedPageBreak/>
        <w:t>пионерских лагерей, которые должны приниматься согласно СП 30.13330 и технологическим данным.</w:t>
      </w:r>
    </w:p>
    <w:p w:rsidR="00F114E2" w:rsidRPr="00F114E2" w:rsidRDefault="00F114E2" w:rsidP="00F114E2">
      <w:pPr>
        <w:ind w:firstLine="426"/>
        <w:jc w:val="both"/>
        <w:rPr>
          <w:rFonts w:ascii="Times New Roman" w:hAnsi="Times New Roman" w:cs="Times New Roman"/>
          <w:sz w:val="24"/>
          <w:szCs w:val="24"/>
        </w:rPr>
      </w:pPr>
      <w:r w:rsidRPr="00F114E2">
        <w:rPr>
          <w:rFonts w:ascii="Times New Roman" w:hAnsi="Times New Roman" w:cs="Times New Roman"/>
          <w:sz w:val="24"/>
          <w:szCs w:val="24"/>
        </w:rPr>
        <w:t>Количество воды на нужды промышленности, обеспечивающей население продуктами, и неучтенные расходы при соответствующем обосновании допускается принимать дополнительно в размере 10-20% суммарного расхода на хозяйственно-питьевые нужды населенного пункта.</w:t>
      </w:r>
    </w:p>
    <w:p w:rsidR="00F114E2" w:rsidRPr="00F114E2" w:rsidRDefault="00F114E2" w:rsidP="00F114E2">
      <w:pPr>
        <w:ind w:firstLine="426"/>
        <w:jc w:val="both"/>
        <w:rPr>
          <w:rFonts w:ascii="Times New Roman" w:hAnsi="Times New Roman" w:cs="Times New Roman"/>
          <w:sz w:val="24"/>
          <w:szCs w:val="24"/>
        </w:rPr>
      </w:pPr>
      <w:r w:rsidRPr="00F114E2">
        <w:rPr>
          <w:rFonts w:ascii="Times New Roman" w:hAnsi="Times New Roman" w:cs="Times New Roman"/>
          <w:sz w:val="24"/>
          <w:szCs w:val="24"/>
        </w:rPr>
        <w:t>Для районов (микрорайонов), застроенных зданиями с централизованным горячим водоснабжением, следует принимать непосредственный отбор горячей воды из тепловой сети в среднем за сутки 40% общего расхода воды на хозяйственно-питьевые нужды и в час максимального водозабора - 55% этого расхода. При смешанной застройке следует исходить из численности населения, проживающего в указанных зданиях.</w:t>
      </w:r>
    </w:p>
    <w:p w:rsidR="00F114E2" w:rsidRPr="00F114E2" w:rsidRDefault="00F114E2" w:rsidP="00F114E2">
      <w:pPr>
        <w:ind w:firstLine="426"/>
        <w:jc w:val="both"/>
        <w:rPr>
          <w:rFonts w:ascii="Times New Roman" w:hAnsi="Times New Roman" w:cs="Times New Roman"/>
          <w:sz w:val="24"/>
          <w:szCs w:val="24"/>
        </w:rPr>
      </w:pPr>
      <w:r w:rsidRPr="00F114E2">
        <w:rPr>
          <w:rFonts w:ascii="Times New Roman" w:hAnsi="Times New Roman" w:cs="Times New Roman"/>
          <w:sz w:val="24"/>
          <w:szCs w:val="24"/>
        </w:rPr>
        <w:t>Норматив обеспеченности объектами водоснабжения и водоотведения следует принимать не менее 109,5 кубических метров на 1 человека в год.</w:t>
      </w:r>
    </w:p>
    <w:p w:rsidR="00F114E2" w:rsidRPr="00F114E2" w:rsidRDefault="00F114E2" w:rsidP="00F114E2">
      <w:pPr>
        <w:ind w:firstLine="426"/>
        <w:jc w:val="both"/>
        <w:rPr>
          <w:rFonts w:ascii="Times New Roman" w:hAnsi="Times New Roman" w:cs="Times New Roman"/>
          <w:sz w:val="24"/>
          <w:szCs w:val="24"/>
        </w:rPr>
      </w:pPr>
      <w:r w:rsidRPr="00F114E2">
        <w:rPr>
          <w:rFonts w:ascii="Times New Roman" w:hAnsi="Times New Roman" w:cs="Times New Roman"/>
          <w:sz w:val="24"/>
          <w:szCs w:val="24"/>
        </w:rPr>
        <w:t>Максимально допустимый уровень территориальной доступности объектов водоснабжения не нормируется.</w:t>
      </w:r>
    </w:p>
    <w:p w:rsidR="00F114E2" w:rsidRPr="00F114E2" w:rsidRDefault="00F114E2" w:rsidP="00F114E2">
      <w:pPr>
        <w:spacing w:before="240" w:after="240"/>
        <w:rPr>
          <w:rFonts w:ascii="Times New Roman" w:hAnsi="Times New Roman" w:cs="Times New Roman"/>
          <w:b/>
          <w:sz w:val="24"/>
          <w:szCs w:val="24"/>
        </w:rPr>
      </w:pPr>
      <w:r w:rsidRPr="00F114E2">
        <w:rPr>
          <w:rFonts w:ascii="Times New Roman" w:hAnsi="Times New Roman" w:cs="Times New Roman"/>
          <w:b/>
          <w:sz w:val="24"/>
          <w:szCs w:val="24"/>
        </w:rPr>
        <w:t>Глава 13. Объекты водоотведения</w:t>
      </w:r>
    </w:p>
    <w:p w:rsidR="00F114E2" w:rsidRPr="00F114E2" w:rsidRDefault="00F114E2" w:rsidP="00F114E2">
      <w:pPr>
        <w:ind w:firstLine="426"/>
        <w:jc w:val="both"/>
        <w:rPr>
          <w:rFonts w:ascii="Times New Roman" w:hAnsi="Times New Roman" w:cs="Times New Roman"/>
          <w:sz w:val="24"/>
          <w:szCs w:val="24"/>
        </w:rPr>
      </w:pPr>
      <w:r w:rsidRPr="00F114E2">
        <w:rPr>
          <w:rFonts w:ascii="Times New Roman" w:hAnsi="Times New Roman" w:cs="Times New Roman"/>
          <w:sz w:val="24"/>
          <w:szCs w:val="24"/>
        </w:rPr>
        <w:t xml:space="preserve">13.1. Расчетные показатели минимально допустимого уровня территориальной обеспеченности и максимально допустимого уровня территориальной доступности объектов водоотведения для населения </w:t>
      </w:r>
      <w:r w:rsidR="00262E2F">
        <w:rPr>
          <w:rFonts w:ascii="Times New Roman" w:hAnsi="Times New Roman" w:cs="Times New Roman"/>
          <w:sz w:val="24"/>
          <w:szCs w:val="24"/>
        </w:rPr>
        <w:t>М</w:t>
      </w:r>
      <w:r w:rsidR="00A135AD">
        <w:rPr>
          <w:rFonts w:ascii="Times New Roman" w:hAnsi="Times New Roman" w:cs="Times New Roman"/>
          <w:sz w:val="24"/>
          <w:szCs w:val="24"/>
        </w:rPr>
        <w:t>униципального образования – сельского поселения «</w:t>
      </w:r>
      <w:r w:rsidR="00022416">
        <w:rPr>
          <w:rFonts w:ascii="Times New Roman" w:hAnsi="Times New Roman" w:cs="Times New Roman"/>
          <w:sz w:val="24"/>
          <w:szCs w:val="24"/>
        </w:rPr>
        <w:t>Хонхолойское</w:t>
      </w:r>
      <w:r w:rsidR="00A135AD">
        <w:rPr>
          <w:rFonts w:ascii="Times New Roman" w:hAnsi="Times New Roman" w:cs="Times New Roman"/>
          <w:sz w:val="24"/>
          <w:szCs w:val="24"/>
        </w:rPr>
        <w:t>»</w:t>
      </w:r>
    </w:p>
    <w:p w:rsidR="00F114E2" w:rsidRPr="00F114E2" w:rsidRDefault="00F114E2" w:rsidP="00F114E2">
      <w:pPr>
        <w:spacing w:before="240" w:after="240"/>
        <w:ind w:firstLine="426"/>
        <w:jc w:val="both"/>
        <w:rPr>
          <w:rFonts w:ascii="Times New Roman" w:hAnsi="Times New Roman" w:cs="Times New Roman"/>
          <w:sz w:val="24"/>
          <w:szCs w:val="24"/>
        </w:rPr>
      </w:pPr>
      <w:r w:rsidRPr="00F114E2">
        <w:rPr>
          <w:rFonts w:ascii="Times New Roman" w:hAnsi="Times New Roman" w:cs="Times New Roman"/>
          <w:sz w:val="24"/>
          <w:szCs w:val="24"/>
        </w:rPr>
        <w:t>Численная величина удельного водоотведения должна определяться от показателя удельного водопотребления с использованием нормативного значения коэффициента водоотведения.</w:t>
      </w:r>
    </w:p>
    <w:p w:rsidR="00F114E2" w:rsidRPr="00F114E2" w:rsidRDefault="00F114E2" w:rsidP="00F114E2">
      <w:pPr>
        <w:spacing w:line="360" w:lineRule="auto"/>
        <w:jc w:val="center"/>
        <w:rPr>
          <w:rFonts w:ascii="Times New Roman" w:hAnsi="Times New Roman" w:cs="Times New Roman"/>
          <w:sz w:val="24"/>
          <w:szCs w:val="24"/>
        </w:rPr>
      </w:pPr>
      <w:r w:rsidRPr="00F114E2">
        <w:rPr>
          <w:rFonts w:ascii="Times New Roman" w:hAnsi="Times New Roman" w:cs="Times New Roman"/>
          <w:sz w:val="24"/>
          <w:szCs w:val="24"/>
        </w:rPr>
        <w:t>Нормативные значения коэффициентов водоотведения.</w:t>
      </w:r>
    </w:p>
    <w:tbl>
      <w:tblPr>
        <w:tblW w:w="0" w:type="auto"/>
        <w:tblInd w:w="108"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4858"/>
        <w:gridCol w:w="4887"/>
      </w:tblGrid>
      <w:tr w:rsidR="00F114E2" w:rsidRPr="00F114E2" w:rsidTr="004844A8">
        <w:tc>
          <w:tcPr>
            <w:tcW w:w="5102" w:type="dxa"/>
          </w:tcPr>
          <w:p w:rsidR="00F114E2" w:rsidRPr="00F114E2" w:rsidRDefault="00F114E2" w:rsidP="00A135AD">
            <w:pPr>
              <w:spacing w:after="0" w:line="240" w:lineRule="auto"/>
              <w:ind w:firstLine="567"/>
              <w:jc w:val="both"/>
              <w:rPr>
                <w:rFonts w:ascii="Times New Roman" w:hAnsi="Times New Roman" w:cs="Times New Roman"/>
                <w:sz w:val="24"/>
                <w:szCs w:val="24"/>
              </w:rPr>
            </w:pPr>
            <w:r w:rsidRPr="00F114E2">
              <w:rPr>
                <w:rFonts w:ascii="Times New Roman" w:hAnsi="Times New Roman" w:cs="Times New Roman"/>
                <w:sz w:val="24"/>
                <w:szCs w:val="24"/>
              </w:rPr>
              <w:t>Тип застройки</w:t>
            </w:r>
          </w:p>
        </w:tc>
        <w:tc>
          <w:tcPr>
            <w:tcW w:w="5211" w:type="dxa"/>
          </w:tcPr>
          <w:p w:rsidR="00F114E2" w:rsidRPr="00F114E2" w:rsidRDefault="00F114E2" w:rsidP="00A135AD">
            <w:pPr>
              <w:spacing w:after="0" w:line="240" w:lineRule="auto"/>
              <w:ind w:firstLine="567"/>
              <w:jc w:val="both"/>
              <w:rPr>
                <w:rFonts w:ascii="Times New Roman" w:hAnsi="Times New Roman" w:cs="Times New Roman"/>
                <w:sz w:val="24"/>
                <w:szCs w:val="24"/>
              </w:rPr>
            </w:pPr>
            <w:r w:rsidRPr="00F114E2">
              <w:rPr>
                <w:rFonts w:ascii="Times New Roman" w:hAnsi="Times New Roman" w:cs="Times New Roman"/>
                <w:sz w:val="24"/>
                <w:szCs w:val="24"/>
              </w:rPr>
              <w:t>Коэффициент водоотведения</w:t>
            </w:r>
          </w:p>
        </w:tc>
      </w:tr>
      <w:tr w:rsidR="00F114E2" w:rsidRPr="00F114E2" w:rsidTr="004844A8">
        <w:tc>
          <w:tcPr>
            <w:tcW w:w="5102" w:type="dxa"/>
          </w:tcPr>
          <w:p w:rsidR="00F114E2" w:rsidRPr="00F114E2" w:rsidRDefault="00F114E2" w:rsidP="00A135AD">
            <w:pPr>
              <w:spacing w:after="0" w:line="240" w:lineRule="auto"/>
              <w:ind w:firstLine="567"/>
              <w:jc w:val="both"/>
              <w:rPr>
                <w:rFonts w:ascii="Times New Roman" w:hAnsi="Times New Roman" w:cs="Times New Roman"/>
                <w:sz w:val="24"/>
                <w:szCs w:val="24"/>
              </w:rPr>
            </w:pPr>
            <w:r w:rsidRPr="00F114E2">
              <w:rPr>
                <w:rFonts w:ascii="Times New Roman" w:hAnsi="Times New Roman" w:cs="Times New Roman"/>
                <w:sz w:val="24"/>
                <w:szCs w:val="24"/>
              </w:rPr>
              <w:t>В среднем по поселению</w:t>
            </w:r>
          </w:p>
        </w:tc>
        <w:tc>
          <w:tcPr>
            <w:tcW w:w="5211" w:type="dxa"/>
          </w:tcPr>
          <w:p w:rsidR="00F114E2" w:rsidRPr="00F114E2" w:rsidRDefault="00F114E2" w:rsidP="00A135AD">
            <w:pPr>
              <w:spacing w:after="0" w:line="240" w:lineRule="auto"/>
              <w:ind w:firstLine="567"/>
              <w:jc w:val="center"/>
              <w:rPr>
                <w:rFonts w:ascii="Times New Roman" w:hAnsi="Times New Roman" w:cs="Times New Roman"/>
                <w:sz w:val="24"/>
                <w:szCs w:val="24"/>
              </w:rPr>
            </w:pPr>
            <w:r w:rsidRPr="00F114E2">
              <w:rPr>
                <w:rFonts w:ascii="Times New Roman" w:hAnsi="Times New Roman" w:cs="Times New Roman"/>
                <w:sz w:val="24"/>
                <w:szCs w:val="24"/>
              </w:rPr>
              <w:t>0,98</w:t>
            </w:r>
          </w:p>
        </w:tc>
      </w:tr>
      <w:tr w:rsidR="00F114E2" w:rsidRPr="00F114E2" w:rsidTr="004844A8">
        <w:tc>
          <w:tcPr>
            <w:tcW w:w="5102" w:type="dxa"/>
          </w:tcPr>
          <w:p w:rsidR="00F114E2" w:rsidRPr="00F114E2" w:rsidRDefault="00F114E2" w:rsidP="00A135AD">
            <w:pPr>
              <w:spacing w:after="0" w:line="240" w:lineRule="auto"/>
              <w:ind w:firstLine="567"/>
              <w:jc w:val="both"/>
              <w:rPr>
                <w:rFonts w:ascii="Times New Roman" w:hAnsi="Times New Roman" w:cs="Times New Roman"/>
                <w:sz w:val="24"/>
                <w:szCs w:val="24"/>
              </w:rPr>
            </w:pPr>
            <w:r w:rsidRPr="00F114E2">
              <w:rPr>
                <w:rFonts w:ascii="Times New Roman" w:hAnsi="Times New Roman" w:cs="Times New Roman"/>
                <w:sz w:val="24"/>
                <w:szCs w:val="24"/>
              </w:rPr>
              <w:t>Малоэтажное строительство:</w:t>
            </w:r>
          </w:p>
        </w:tc>
        <w:tc>
          <w:tcPr>
            <w:tcW w:w="5211" w:type="dxa"/>
          </w:tcPr>
          <w:p w:rsidR="00F114E2" w:rsidRPr="00F114E2" w:rsidRDefault="00F114E2" w:rsidP="00A135AD">
            <w:pPr>
              <w:spacing w:after="0" w:line="240" w:lineRule="auto"/>
              <w:ind w:firstLine="567"/>
              <w:jc w:val="center"/>
              <w:rPr>
                <w:rFonts w:ascii="Times New Roman" w:hAnsi="Times New Roman" w:cs="Times New Roman"/>
                <w:sz w:val="24"/>
                <w:szCs w:val="24"/>
              </w:rPr>
            </w:pPr>
          </w:p>
        </w:tc>
      </w:tr>
      <w:tr w:rsidR="00F114E2" w:rsidRPr="00F114E2" w:rsidTr="004844A8">
        <w:tc>
          <w:tcPr>
            <w:tcW w:w="5102" w:type="dxa"/>
          </w:tcPr>
          <w:p w:rsidR="00F114E2" w:rsidRPr="00F114E2" w:rsidRDefault="00F114E2" w:rsidP="00A135AD">
            <w:pPr>
              <w:spacing w:after="0" w:line="240" w:lineRule="auto"/>
              <w:ind w:firstLine="567"/>
              <w:jc w:val="both"/>
              <w:rPr>
                <w:rFonts w:ascii="Times New Roman" w:hAnsi="Times New Roman" w:cs="Times New Roman"/>
                <w:sz w:val="24"/>
                <w:szCs w:val="24"/>
              </w:rPr>
            </w:pPr>
            <w:r w:rsidRPr="00F114E2">
              <w:rPr>
                <w:rFonts w:ascii="Times New Roman" w:hAnsi="Times New Roman" w:cs="Times New Roman"/>
                <w:sz w:val="24"/>
                <w:szCs w:val="24"/>
              </w:rPr>
              <w:t>- многоквартирные дома</w:t>
            </w:r>
          </w:p>
        </w:tc>
        <w:tc>
          <w:tcPr>
            <w:tcW w:w="5211" w:type="dxa"/>
          </w:tcPr>
          <w:p w:rsidR="00F114E2" w:rsidRPr="00F114E2" w:rsidRDefault="00F114E2" w:rsidP="00A135AD">
            <w:pPr>
              <w:spacing w:after="0" w:line="240" w:lineRule="auto"/>
              <w:ind w:firstLine="567"/>
              <w:jc w:val="center"/>
              <w:rPr>
                <w:rFonts w:ascii="Times New Roman" w:hAnsi="Times New Roman" w:cs="Times New Roman"/>
                <w:sz w:val="24"/>
                <w:szCs w:val="24"/>
              </w:rPr>
            </w:pPr>
            <w:r w:rsidRPr="00F114E2">
              <w:rPr>
                <w:rFonts w:ascii="Times New Roman" w:hAnsi="Times New Roman" w:cs="Times New Roman"/>
                <w:sz w:val="24"/>
                <w:szCs w:val="24"/>
              </w:rPr>
              <w:t>1,0</w:t>
            </w:r>
          </w:p>
        </w:tc>
      </w:tr>
      <w:tr w:rsidR="00F114E2" w:rsidRPr="00F114E2" w:rsidTr="004844A8">
        <w:tc>
          <w:tcPr>
            <w:tcW w:w="5102" w:type="dxa"/>
          </w:tcPr>
          <w:p w:rsidR="00F114E2" w:rsidRPr="00F114E2" w:rsidRDefault="00F114E2" w:rsidP="00A135AD">
            <w:pPr>
              <w:spacing w:after="0" w:line="240" w:lineRule="auto"/>
              <w:ind w:firstLine="567"/>
              <w:jc w:val="both"/>
              <w:rPr>
                <w:rFonts w:ascii="Times New Roman" w:hAnsi="Times New Roman" w:cs="Times New Roman"/>
                <w:sz w:val="24"/>
                <w:szCs w:val="24"/>
              </w:rPr>
            </w:pPr>
            <w:r w:rsidRPr="00F114E2">
              <w:rPr>
                <w:rFonts w:ascii="Times New Roman" w:hAnsi="Times New Roman" w:cs="Times New Roman"/>
                <w:sz w:val="24"/>
                <w:szCs w:val="24"/>
              </w:rPr>
              <w:t>- коттеджное</w:t>
            </w:r>
          </w:p>
        </w:tc>
        <w:tc>
          <w:tcPr>
            <w:tcW w:w="5211" w:type="dxa"/>
          </w:tcPr>
          <w:p w:rsidR="00F114E2" w:rsidRPr="00F114E2" w:rsidRDefault="00F114E2" w:rsidP="00A135AD">
            <w:pPr>
              <w:spacing w:after="0" w:line="240" w:lineRule="auto"/>
              <w:ind w:firstLine="567"/>
              <w:jc w:val="center"/>
              <w:rPr>
                <w:rFonts w:ascii="Times New Roman" w:hAnsi="Times New Roman" w:cs="Times New Roman"/>
                <w:sz w:val="24"/>
                <w:szCs w:val="24"/>
              </w:rPr>
            </w:pPr>
            <w:r w:rsidRPr="00F114E2">
              <w:rPr>
                <w:rFonts w:ascii="Times New Roman" w:hAnsi="Times New Roman" w:cs="Times New Roman"/>
                <w:sz w:val="24"/>
                <w:szCs w:val="24"/>
              </w:rPr>
              <w:t>0,95</w:t>
            </w:r>
          </w:p>
        </w:tc>
      </w:tr>
      <w:tr w:rsidR="00F114E2" w:rsidRPr="00F114E2" w:rsidTr="004844A8">
        <w:tc>
          <w:tcPr>
            <w:tcW w:w="5102" w:type="dxa"/>
          </w:tcPr>
          <w:p w:rsidR="00F114E2" w:rsidRPr="00F114E2" w:rsidRDefault="00F114E2" w:rsidP="00A135AD">
            <w:pPr>
              <w:spacing w:after="0" w:line="240" w:lineRule="auto"/>
              <w:ind w:firstLine="567"/>
              <w:jc w:val="both"/>
              <w:rPr>
                <w:rFonts w:ascii="Times New Roman" w:hAnsi="Times New Roman" w:cs="Times New Roman"/>
                <w:sz w:val="24"/>
                <w:szCs w:val="24"/>
              </w:rPr>
            </w:pPr>
            <w:r w:rsidRPr="00F114E2">
              <w:rPr>
                <w:rFonts w:ascii="Times New Roman" w:hAnsi="Times New Roman" w:cs="Times New Roman"/>
                <w:sz w:val="24"/>
                <w:szCs w:val="24"/>
              </w:rPr>
              <w:t>- сельскохозяйственное</w:t>
            </w:r>
          </w:p>
        </w:tc>
        <w:tc>
          <w:tcPr>
            <w:tcW w:w="5211" w:type="dxa"/>
          </w:tcPr>
          <w:p w:rsidR="00F114E2" w:rsidRPr="00F114E2" w:rsidRDefault="00F114E2" w:rsidP="00A135AD">
            <w:pPr>
              <w:spacing w:after="0" w:line="240" w:lineRule="auto"/>
              <w:ind w:firstLine="567"/>
              <w:jc w:val="center"/>
              <w:rPr>
                <w:rFonts w:ascii="Times New Roman" w:hAnsi="Times New Roman" w:cs="Times New Roman"/>
                <w:sz w:val="24"/>
                <w:szCs w:val="24"/>
              </w:rPr>
            </w:pPr>
            <w:r w:rsidRPr="00F114E2">
              <w:rPr>
                <w:rFonts w:ascii="Times New Roman" w:hAnsi="Times New Roman" w:cs="Times New Roman"/>
                <w:sz w:val="24"/>
                <w:szCs w:val="24"/>
              </w:rPr>
              <w:t>0,9</w:t>
            </w:r>
          </w:p>
        </w:tc>
      </w:tr>
      <w:tr w:rsidR="00F114E2" w:rsidRPr="00F114E2" w:rsidTr="004844A8">
        <w:tc>
          <w:tcPr>
            <w:tcW w:w="5102" w:type="dxa"/>
          </w:tcPr>
          <w:p w:rsidR="00F114E2" w:rsidRPr="00F114E2" w:rsidRDefault="00F114E2" w:rsidP="00A135AD">
            <w:pPr>
              <w:spacing w:after="0" w:line="240" w:lineRule="auto"/>
              <w:ind w:firstLine="567"/>
              <w:jc w:val="both"/>
              <w:rPr>
                <w:rFonts w:ascii="Times New Roman" w:hAnsi="Times New Roman" w:cs="Times New Roman"/>
                <w:sz w:val="24"/>
                <w:szCs w:val="24"/>
              </w:rPr>
            </w:pPr>
            <w:r w:rsidRPr="00F114E2">
              <w:rPr>
                <w:rFonts w:ascii="Times New Roman" w:hAnsi="Times New Roman" w:cs="Times New Roman"/>
                <w:sz w:val="24"/>
                <w:szCs w:val="24"/>
              </w:rPr>
              <w:t>- при наличии промышленности</w:t>
            </w:r>
          </w:p>
        </w:tc>
        <w:tc>
          <w:tcPr>
            <w:tcW w:w="5211" w:type="dxa"/>
          </w:tcPr>
          <w:p w:rsidR="00F114E2" w:rsidRPr="00F114E2" w:rsidRDefault="00F114E2" w:rsidP="00A135AD">
            <w:pPr>
              <w:spacing w:after="0" w:line="240" w:lineRule="auto"/>
              <w:ind w:firstLine="567"/>
              <w:jc w:val="center"/>
              <w:rPr>
                <w:rFonts w:ascii="Times New Roman" w:hAnsi="Times New Roman" w:cs="Times New Roman"/>
                <w:sz w:val="24"/>
                <w:szCs w:val="24"/>
              </w:rPr>
            </w:pPr>
            <w:r w:rsidRPr="00F114E2">
              <w:rPr>
                <w:rFonts w:ascii="Times New Roman" w:hAnsi="Times New Roman" w:cs="Times New Roman"/>
                <w:sz w:val="24"/>
                <w:szCs w:val="24"/>
              </w:rPr>
              <w:t>0,8 – 0,85 – 0,9</w:t>
            </w:r>
          </w:p>
        </w:tc>
      </w:tr>
    </w:tbl>
    <w:p w:rsidR="00F114E2" w:rsidRPr="00F114E2" w:rsidRDefault="00F114E2" w:rsidP="00F114E2">
      <w:pPr>
        <w:ind w:firstLine="426"/>
        <w:jc w:val="both"/>
        <w:rPr>
          <w:rFonts w:ascii="Times New Roman" w:hAnsi="Times New Roman" w:cs="Times New Roman"/>
          <w:sz w:val="24"/>
          <w:szCs w:val="24"/>
        </w:rPr>
      </w:pPr>
      <w:r w:rsidRPr="00F114E2">
        <w:rPr>
          <w:rFonts w:ascii="Times New Roman" w:hAnsi="Times New Roman" w:cs="Times New Roman"/>
          <w:sz w:val="24"/>
          <w:szCs w:val="24"/>
        </w:rPr>
        <w:t>Максимально допустимый уровень территориальной доступности объектов водоотведения не нормируется.</w:t>
      </w:r>
    </w:p>
    <w:p w:rsidR="00F114E2" w:rsidRPr="00F114E2" w:rsidRDefault="00F114E2" w:rsidP="00F114E2">
      <w:pPr>
        <w:spacing w:before="240" w:after="240"/>
        <w:rPr>
          <w:rFonts w:ascii="Times New Roman" w:hAnsi="Times New Roman" w:cs="Times New Roman"/>
          <w:b/>
          <w:sz w:val="24"/>
          <w:szCs w:val="24"/>
        </w:rPr>
      </w:pPr>
      <w:r w:rsidRPr="00F114E2">
        <w:rPr>
          <w:rFonts w:ascii="Times New Roman" w:hAnsi="Times New Roman" w:cs="Times New Roman"/>
          <w:b/>
          <w:sz w:val="24"/>
          <w:szCs w:val="24"/>
        </w:rPr>
        <w:t>Глава 14. Объекты, предназначенные для сбора (в том числе раздельного сбора) и транспортирования твердых коммунальных отходов</w:t>
      </w:r>
    </w:p>
    <w:p w:rsidR="00F114E2" w:rsidRPr="00F114E2" w:rsidRDefault="00F114E2" w:rsidP="00F114E2">
      <w:pPr>
        <w:spacing w:before="240" w:after="240"/>
        <w:ind w:firstLine="426"/>
        <w:jc w:val="both"/>
        <w:rPr>
          <w:rFonts w:ascii="Times New Roman" w:hAnsi="Times New Roman" w:cs="Times New Roman"/>
          <w:sz w:val="24"/>
          <w:szCs w:val="24"/>
        </w:rPr>
      </w:pPr>
      <w:r w:rsidRPr="00F114E2">
        <w:rPr>
          <w:rFonts w:ascii="Times New Roman" w:hAnsi="Times New Roman" w:cs="Times New Roman"/>
          <w:sz w:val="24"/>
          <w:szCs w:val="24"/>
        </w:rPr>
        <w:t xml:space="preserve">14.1. Расчетные показатели минимально допустимого уровня обеспеченности и максимально допустимого уровня территориальной доступности объектов, предназначенных </w:t>
      </w:r>
      <w:r w:rsidRPr="00F114E2">
        <w:rPr>
          <w:rFonts w:ascii="Times New Roman" w:hAnsi="Times New Roman" w:cs="Times New Roman"/>
          <w:sz w:val="24"/>
          <w:szCs w:val="24"/>
        </w:rPr>
        <w:lastRenderedPageBreak/>
        <w:t>для сбора (в том числе раздельного сбора) и транспортирования твердых коммунальных отходов</w:t>
      </w:r>
    </w:p>
    <w:p w:rsidR="00F114E2" w:rsidRPr="00F114E2" w:rsidRDefault="00F114E2" w:rsidP="00F114E2">
      <w:pPr>
        <w:spacing w:before="240" w:after="240"/>
        <w:jc w:val="both"/>
        <w:rPr>
          <w:rFonts w:ascii="Times New Roman" w:hAnsi="Times New Roman" w:cs="Times New Roman"/>
          <w:sz w:val="24"/>
          <w:szCs w:val="24"/>
        </w:rPr>
      </w:pPr>
      <w:r w:rsidRPr="00F114E2">
        <w:rPr>
          <w:rFonts w:ascii="Times New Roman" w:hAnsi="Times New Roman" w:cs="Times New Roman"/>
          <w:sz w:val="24"/>
          <w:szCs w:val="24"/>
        </w:rPr>
        <w:t>Ориентировочное количество бытовых отходов определяется по расчету по норме накопления бытовых отходов.</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540"/>
        <w:gridCol w:w="5012"/>
        <w:gridCol w:w="2426"/>
        <w:gridCol w:w="1875"/>
      </w:tblGrid>
      <w:tr w:rsidR="00F114E2" w:rsidRPr="00F114E2" w:rsidTr="004844A8">
        <w:tc>
          <w:tcPr>
            <w:tcW w:w="540" w:type="dxa"/>
            <w:vAlign w:val="center"/>
          </w:tcPr>
          <w:p w:rsidR="00F114E2" w:rsidRPr="00F114E2" w:rsidRDefault="00F114E2" w:rsidP="004844A8">
            <w:pPr>
              <w:rPr>
                <w:rFonts w:ascii="Times New Roman" w:hAnsi="Times New Roman" w:cs="Times New Roman"/>
                <w:sz w:val="24"/>
                <w:szCs w:val="24"/>
              </w:rPr>
            </w:pPr>
            <w:r w:rsidRPr="00F114E2">
              <w:rPr>
                <w:rFonts w:ascii="Times New Roman" w:hAnsi="Times New Roman" w:cs="Times New Roman"/>
                <w:sz w:val="24"/>
                <w:szCs w:val="24"/>
              </w:rPr>
              <w:t>№ п/п</w:t>
            </w:r>
          </w:p>
        </w:tc>
        <w:tc>
          <w:tcPr>
            <w:tcW w:w="5380" w:type="dxa"/>
            <w:vAlign w:val="center"/>
          </w:tcPr>
          <w:p w:rsidR="00F114E2" w:rsidRPr="00F114E2" w:rsidRDefault="00F114E2" w:rsidP="00A135AD">
            <w:pPr>
              <w:spacing w:after="0" w:line="240" w:lineRule="auto"/>
              <w:ind w:firstLine="28"/>
              <w:jc w:val="center"/>
              <w:rPr>
                <w:rFonts w:ascii="Times New Roman" w:hAnsi="Times New Roman" w:cs="Times New Roman"/>
                <w:sz w:val="24"/>
                <w:szCs w:val="24"/>
              </w:rPr>
            </w:pPr>
            <w:r w:rsidRPr="00F114E2">
              <w:rPr>
                <w:rFonts w:ascii="Times New Roman" w:hAnsi="Times New Roman" w:cs="Times New Roman"/>
                <w:sz w:val="24"/>
                <w:szCs w:val="24"/>
              </w:rPr>
              <w:t>Наименование показателя</w:t>
            </w:r>
          </w:p>
        </w:tc>
        <w:tc>
          <w:tcPr>
            <w:tcW w:w="2552" w:type="dxa"/>
            <w:vAlign w:val="center"/>
          </w:tcPr>
          <w:p w:rsidR="00F114E2" w:rsidRPr="00F114E2" w:rsidRDefault="00F114E2" w:rsidP="00A135AD">
            <w:pPr>
              <w:spacing w:after="0" w:line="240" w:lineRule="auto"/>
              <w:ind w:firstLine="28"/>
              <w:jc w:val="center"/>
              <w:rPr>
                <w:rFonts w:ascii="Times New Roman" w:hAnsi="Times New Roman" w:cs="Times New Roman"/>
                <w:sz w:val="24"/>
                <w:szCs w:val="24"/>
              </w:rPr>
            </w:pPr>
            <w:r w:rsidRPr="00F114E2">
              <w:rPr>
                <w:rFonts w:ascii="Times New Roman" w:hAnsi="Times New Roman" w:cs="Times New Roman"/>
                <w:sz w:val="24"/>
                <w:szCs w:val="24"/>
              </w:rPr>
              <w:t>Единица</w:t>
            </w:r>
          </w:p>
          <w:p w:rsidR="00F114E2" w:rsidRPr="00F114E2" w:rsidRDefault="00F114E2" w:rsidP="00A135AD">
            <w:pPr>
              <w:spacing w:after="0" w:line="240" w:lineRule="auto"/>
              <w:ind w:firstLine="28"/>
              <w:jc w:val="center"/>
              <w:rPr>
                <w:rFonts w:ascii="Times New Roman" w:hAnsi="Times New Roman" w:cs="Times New Roman"/>
                <w:sz w:val="24"/>
                <w:szCs w:val="24"/>
              </w:rPr>
            </w:pPr>
            <w:r w:rsidRPr="00F114E2">
              <w:rPr>
                <w:rFonts w:ascii="Times New Roman" w:hAnsi="Times New Roman" w:cs="Times New Roman"/>
                <w:sz w:val="24"/>
                <w:szCs w:val="24"/>
              </w:rPr>
              <w:t>измерения</w:t>
            </w:r>
          </w:p>
        </w:tc>
        <w:tc>
          <w:tcPr>
            <w:tcW w:w="1949" w:type="dxa"/>
            <w:vAlign w:val="center"/>
          </w:tcPr>
          <w:p w:rsidR="00F114E2" w:rsidRPr="00F114E2" w:rsidRDefault="00F114E2" w:rsidP="00A135AD">
            <w:pPr>
              <w:spacing w:after="0" w:line="240" w:lineRule="auto"/>
              <w:ind w:firstLine="28"/>
              <w:jc w:val="center"/>
              <w:rPr>
                <w:rFonts w:ascii="Times New Roman" w:hAnsi="Times New Roman" w:cs="Times New Roman"/>
                <w:sz w:val="24"/>
                <w:szCs w:val="24"/>
              </w:rPr>
            </w:pPr>
            <w:r w:rsidRPr="00F114E2">
              <w:rPr>
                <w:rFonts w:ascii="Times New Roman" w:hAnsi="Times New Roman" w:cs="Times New Roman"/>
                <w:sz w:val="24"/>
                <w:szCs w:val="24"/>
              </w:rPr>
              <w:t>Величина</w:t>
            </w:r>
          </w:p>
        </w:tc>
      </w:tr>
      <w:tr w:rsidR="00F114E2" w:rsidRPr="00F114E2" w:rsidTr="004844A8">
        <w:trPr>
          <w:trHeight w:val="286"/>
        </w:trPr>
        <w:tc>
          <w:tcPr>
            <w:tcW w:w="540" w:type="dxa"/>
            <w:vAlign w:val="center"/>
          </w:tcPr>
          <w:p w:rsidR="00F114E2" w:rsidRPr="00F114E2" w:rsidRDefault="00F114E2" w:rsidP="004844A8">
            <w:pPr>
              <w:rPr>
                <w:rFonts w:ascii="Times New Roman" w:hAnsi="Times New Roman" w:cs="Times New Roman"/>
                <w:sz w:val="24"/>
                <w:szCs w:val="24"/>
              </w:rPr>
            </w:pPr>
            <w:r w:rsidRPr="00F114E2">
              <w:rPr>
                <w:rFonts w:ascii="Times New Roman" w:hAnsi="Times New Roman" w:cs="Times New Roman"/>
                <w:sz w:val="24"/>
                <w:szCs w:val="24"/>
              </w:rPr>
              <w:t>1.</w:t>
            </w:r>
          </w:p>
        </w:tc>
        <w:tc>
          <w:tcPr>
            <w:tcW w:w="5380" w:type="dxa"/>
            <w:vAlign w:val="center"/>
          </w:tcPr>
          <w:p w:rsidR="00F114E2" w:rsidRPr="00F114E2" w:rsidRDefault="00F114E2" w:rsidP="00A135AD">
            <w:pPr>
              <w:spacing w:after="0" w:line="240" w:lineRule="auto"/>
              <w:ind w:firstLine="28"/>
              <w:jc w:val="center"/>
              <w:rPr>
                <w:rFonts w:ascii="Times New Roman" w:hAnsi="Times New Roman" w:cs="Times New Roman"/>
                <w:sz w:val="24"/>
                <w:szCs w:val="24"/>
              </w:rPr>
            </w:pPr>
            <w:r w:rsidRPr="00F114E2">
              <w:rPr>
                <w:rFonts w:ascii="Times New Roman" w:hAnsi="Times New Roman" w:cs="Times New Roman"/>
                <w:sz w:val="24"/>
                <w:szCs w:val="24"/>
              </w:rPr>
              <w:t>Норма накопления твердых бытовых отходов</w:t>
            </w:r>
          </w:p>
        </w:tc>
        <w:tc>
          <w:tcPr>
            <w:tcW w:w="2552" w:type="dxa"/>
            <w:vAlign w:val="center"/>
          </w:tcPr>
          <w:p w:rsidR="00F114E2" w:rsidRPr="00F114E2" w:rsidRDefault="00F114E2" w:rsidP="00A135AD">
            <w:pPr>
              <w:spacing w:after="0" w:line="240" w:lineRule="auto"/>
              <w:ind w:firstLine="28"/>
              <w:jc w:val="center"/>
              <w:rPr>
                <w:rFonts w:ascii="Times New Roman" w:hAnsi="Times New Roman" w:cs="Times New Roman"/>
                <w:sz w:val="24"/>
                <w:szCs w:val="24"/>
              </w:rPr>
            </w:pPr>
            <w:r w:rsidRPr="00F114E2">
              <w:rPr>
                <w:rFonts w:ascii="Times New Roman" w:hAnsi="Times New Roman" w:cs="Times New Roman"/>
                <w:sz w:val="24"/>
                <w:szCs w:val="24"/>
              </w:rPr>
              <w:t>кг на 1 чел в год</w:t>
            </w:r>
          </w:p>
        </w:tc>
        <w:tc>
          <w:tcPr>
            <w:tcW w:w="1949" w:type="dxa"/>
            <w:vAlign w:val="center"/>
          </w:tcPr>
          <w:p w:rsidR="00F114E2" w:rsidRPr="00F114E2" w:rsidRDefault="00F114E2" w:rsidP="00A135AD">
            <w:pPr>
              <w:spacing w:after="0" w:line="240" w:lineRule="auto"/>
              <w:ind w:firstLine="28"/>
              <w:jc w:val="center"/>
              <w:rPr>
                <w:rFonts w:ascii="Times New Roman" w:hAnsi="Times New Roman" w:cs="Times New Roman"/>
                <w:sz w:val="24"/>
                <w:szCs w:val="24"/>
              </w:rPr>
            </w:pPr>
            <w:r w:rsidRPr="00F114E2">
              <w:rPr>
                <w:rFonts w:ascii="Times New Roman" w:hAnsi="Times New Roman" w:cs="Times New Roman"/>
                <w:sz w:val="24"/>
                <w:szCs w:val="24"/>
              </w:rPr>
              <w:t>290</w:t>
            </w:r>
          </w:p>
        </w:tc>
      </w:tr>
    </w:tbl>
    <w:p w:rsidR="00F114E2" w:rsidRPr="00F114E2" w:rsidRDefault="00F114E2" w:rsidP="00F114E2">
      <w:pPr>
        <w:jc w:val="both"/>
        <w:rPr>
          <w:rFonts w:ascii="Times New Roman" w:hAnsi="Times New Roman" w:cs="Times New Roman"/>
          <w:sz w:val="24"/>
          <w:szCs w:val="24"/>
        </w:rPr>
      </w:pPr>
    </w:p>
    <w:p w:rsidR="00F114E2" w:rsidRPr="00F114E2" w:rsidRDefault="00F114E2" w:rsidP="00F114E2">
      <w:pPr>
        <w:jc w:val="both"/>
        <w:rPr>
          <w:rFonts w:ascii="Times New Roman" w:hAnsi="Times New Roman" w:cs="Times New Roman"/>
          <w:sz w:val="24"/>
          <w:szCs w:val="24"/>
        </w:rPr>
      </w:pPr>
      <w:r w:rsidRPr="00F114E2">
        <w:rPr>
          <w:rFonts w:ascii="Times New Roman" w:hAnsi="Times New Roman" w:cs="Times New Roman"/>
          <w:sz w:val="24"/>
          <w:szCs w:val="24"/>
        </w:rPr>
        <w:t>Объекты, предназначенные для сбора, вывоза и утилизации бытовых отходов</w:t>
      </w:r>
    </w:p>
    <w:p w:rsidR="00F114E2" w:rsidRPr="00F114E2" w:rsidRDefault="00F114E2" w:rsidP="00F114E2">
      <w:pPr>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0"/>
        <w:gridCol w:w="3112"/>
        <w:gridCol w:w="1701"/>
        <w:gridCol w:w="1701"/>
        <w:gridCol w:w="1683"/>
        <w:gridCol w:w="1684"/>
      </w:tblGrid>
      <w:tr w:rsidR="00F114E2" w:rsidRPr="00F114E2" w:rsidTr="004844A8">
        <w:tc>
          <w:tcPr>
            <w:tcW w:w="540" w:type="dxa"/>
            <w:vMerge w:val="restart"/>
            <w:vAlign w:val="center"/>
          </w:tcPr>
          <w:p w:rsidR="00F114E2" w:rsidRPr="00F114E2" w:rsidRDefault="00F114E2" w:rsidP="004844A8">
            <w:pPr>
              <w:rPr>
                <w:rFonts w:ascii="Times New Roman" w:hAnsi="Times New Roman" w:cs="Times New Roman"/>
                <w:sz w:val="24"/>
                <w:szCs w:val="24"/>
              </w:rPr>
            </w:pPr>
            <w:r w:rsidRPr="00F114E2">
              <w:rPr>
                <w:rFonts w:ascii="Times New Roman" w:hAnsi="Times New Roman" w:cs="Times New Roman"/>
                <w:sz w:val="24"/>
                <w:szCs w:val="24"/>
              </w:rPr>
              <w:t>№ п/п</w:t>
            </w:r>
          </w:p>
        </w:tc>
        <w:tc>
          <w:tcPr>
            <w:tcW w:w="3112" w:type="dxa"/>
            <w:vMerge w:val="restart"/>
            <w:vAlign w:val="center"/>
          </w:tcPr>
          <w:p w:rsidR="00F114E2" w:rsidRPr="00F114E2" w:rsidRDefault="00F114E2" w:rsidP="00A135AD">
            <w:pPr>
              <w:spacing w:after="0" w:line="240" w:lineRule="auto"/>
              <w:ind w:firstLine="28"/>
              <w:jc w:val="center"/>
              <w:rPr>
                <w:rFonts w:ascii="Times New Roman" w:hAnsi="Times New Roman" w:cs="Times New Roman"/>
                <w:sz w:val="24"/>
                <w:szCs w:val="24"/>
              </w:rPr>
            </w:pPr>
            <w:r w:rsidRPr="00F114E2">
              <w:rPr>
                <w:rFonts w:ascii="Times New Roman" w:hAnsi="Times New Roman" w:cs="Times New Roman"/>
                <w:sz w:val="24"/>
                <w:szCs w:val="24"/>
              </w:rPr>
              <w:t>Наименование объекта</w:t>
            </w:r>
          </w:p>
        </w:tc>
        <w:tc>
          <w:tcPr>
            <w:tcW w:w="3402" w:type="dxa"/>
            <w:gridSpan w:val="2"/>
            <w:vAlign w:val="center"/>
          </w:tcPr>
          <w:p w:rsidR="00F114E2" w:rsidRPr="00F114E2" w:rsidRDefault="00F114E2" w:rsidP="00A135AD">
            <w:pPr>
              <w:spacing w:after="0" w:line="240" w:lineRule="auto"/>
              <w:ind w:firstLine="28"/>
              <w:jc w:val="center"/>
              <w:rPr>
                <w:rFonts w:ascii="Times New Roman" w:hAnsi="Times New Roman" w:cs="Times New Roman"/>
                <w:sz w:val="24"/>
                <w:szCs w:val="24"/>
              </w:rPr>
            </w:pPr>
            <w:r w:rsidRPr="00F114E2">
              <w:rPr>
                <w:rFonts w:ascii="Times New Roman" w:hAnsi="Times New Roman" w:cs="Times New Roman"/>
                <w:sz w:val="24"/>
                <w:szCs w:val="24"/>
              </w:rPr>
              <w:t>Минимально</w:t>
            </w:r>
          </w:p>
          <w:p w:rsidR="00F114E2" w:rsidRPr="00F114E2" w:rsidRDefault="00F114E2" w:rsidP="00A135AD">
            <w:pPr>
              <w:spacing w:after="0" w:line="240" w:lineRule="auto"/>
              <w:ind w:firstLine="28"/>
              <w:jc w:val="center"/>
              <w:rPr>
                <w:rFonts w:ascii="Times New Roman" w:hAnsi="Times New Roman" w:cs="Times New Roman"/>
                <w:sz w:val="24"/>
                <w:szCs w:val="24"/>
              </w:rPr>
            </w:pPr>
            <w:r w:rsidRPr="00F114E2">
              <w:rPr>
                <w:rFonts w:ascii="Times New Roman" w:hAnsi="Times New Roman" w:cs="Times New Roman"/>
                <w:sz w:val="24"/>
                <w:szCs w:val="24"/>
              </w:rPr>
              <w:t>допустимый уровень</w:t>
            </w:r>
          </w:p>
          <w:p w:rsidR="00F114E2" w:rsidRPr="00F114E2" w:rsidRDefault="00F114E2" w:rsidP="00A135AD">
            <w:pPr>
              <w:spacing w:after="0" w:line="240" w:lineRule="auto"/>
              <w:ind w:firstLine="28"/>
              <w:jc w:val="center"/>
              <w:rPr>
                <w:rFonts w:ascii="Times New Roman" w:hAnsi="Times New Roman" w:cs="Times New Roman"/>
                <w:sz w:val="24"/>
                <w:szCs w:val="24"/>
              </w:rPr>
            </w:pPr>
            <w:r w:rsidRPr="00F114E2">
              <w:rPr>
                <w:rFonts w:ascii="Times New Roman" w:hAnsi="Times New Roman" w:cs="Times New Roman"/>
                <w:sz w:val="24"/>
                <w:szCs w:val="24"/>
              </w:rPr>
              <w:t>обеспеченности</w:t>
            </w:r>
          </w:p>
        </w:tc>
        <w:tc>
          <w:tcPr>
            <w:tcW w:w="3367" w:type="dxa"/>
            <w:gridSpan w:val="2"/>
            <w:vAlign w:val="center"/>
          </w:tcPr>
          <w:p w:rsidR="00F114E2" w:rsidRPr="00F114E2" w:rsidRDefault="00F114E2" w:rsidP="00A135AD">
            <w:pPr>
              <w:spacing w:after="0" w:line="240" w:lineRule="auto"/>
              <w:ind w:firstLine="28"/>
              <w:jc w:val="center"/>
              <w:rPr>
                <w:rFonts w:ascii="Times New Roman" w:hAnsi="Times New Roman" w:cs="Times New Roman"/>
                <w:sz w:val="24"/>
                <w:szCs w:val="24"/>
              </w:rPr>
            </w:pPr>
            <w:r w:rsidRPr="00F114E2">
              <w:rPr>
                <w:rFonts w:ascii="Times New Roman" w:hAnsi="Times New Roman" w:cs="Times New Roman"/>
                <w:sz w:val="24"/>
                <w:szCs w:val="24"/>
              </w:rPr>
              <w:t>Максимально допустимый</w:t>
            </w:r>
          </w:p>
          <w:p w:rsidR="00F114E2" w:rsidRPr="00F114E2" w:rsidRDefault="00F114E2" w:rsidP="00A135AD">
            <w:pPr>
              <w:spacing w:after="0" w:line="240" w:lineRule="auto"/>
              <w:ind w:firstLine="28"/>
              <w:jc w:val="center"/>
              <w:rPr>
                <w:rFonts w:ascii="Times New Roman" w:hAnsi="Times New Roman" w:cs="Times New Roman"/>
                <w:sz w:val="24"/>
                <w:szCs w:val="24"/>
              </w:rPr>
            </w:pPr>
            <w:r w:rsidRPr="00F114E2">
              <w:rPr>
                <w:rFonts w:ascii="Times New Roman" w:hAnsi="Times New Roman" w:cs="Times New Roman"/>
                <w:sz w:val="24"/>
                <w:szCs w:val="24"/>
              </w:rPr>
              <w:t>уровень территориальной</w:t>
            </w:r>
          </w:p>
          <w:p w:rsidR="00F114E2" w:rsidRPr="00F114E2" w:rsidRDefault="00F114E2" w:rsidP="00A135AD">
            <w:pPr>
              <w:spacing w:after="0" w:line="240" w:lineRule="auto"/>
              <w:ind w:firstLine="28"/>
              <w:jc w:val="center"/>
              <w:rPr>
                <w:rFonts w:ascii="Times New Roman" w:hAnsi="Times New Roman" w:cs="Times New Roman"/>
                <w:sz w:val="24"/>
                <w:szCs w:val="24"/>
              </w:rPr>
            </w:pPr>
            <w:r w:rsidRPr="00F114E2">
              <w:rPr>
                <w:rFonts w:ascii="Times New Roman" w:hAnsi="Times New Roman" w:cs="Times New Roman"/>
                <w:sz w:val="24"/>
                <w:szCs w:val="24"/>
              </w:rPr>
              <w:t>доступности</w:t>
            </w:r>
          </w:p>
        </w:tc>
      </w:tr>
      <w:tr w:rsidR="00F114E2" w:rsidRPr="00F114E2" w:rsidTr="004844A8">
        <w:tc>
          <w:tcPr>
            <w:tcW w:w="540" w:type="dxa"/>
            <w:vMerge/>
            <w:vAlign w:val="center"/>
          </w:tcPr>
          <w:p w:rsidR="00F114E2" w:rsidRPr="00F114E2" w:rsidRDefault="00F114E2" w:rsidP="004844A8">
            <w:pPr>
              <w:ind w:firstLine="567"/>
              <w:jc w:val="center"/>
              <w:rPr>
                <w:rFonts w:ascii="Times New Roman" w:hAnsi="Times New Roman" w:cs="Times New Roman"/>
                <w:sz w:val="24"/>
                <w:szCs w:val="24"/>
              </w:rPr>
            </w:pPr>
          </w:p>
        </w:tc>
        <w:tc>
          <w:tcPr>
            <w:tcW w:w="3112" w:type="dxa"/>
            <w:vMerge/>
            <w:vAlign w:val="center"/>
          </w:tcPr>
          <w:p w:rsidR="00F114E2" w:rsidRPr="00F114E2" w:rsidRDefault="00F114E2" w:rsidP="00A135AD">
            <w:pPr>
              <w:spacing w:after="0" w:line="240" w:lineRule="auto"/>
              <w:ind w:firstLine="28"/>
              <w:jc w:val="center"/>
              <w:rPr>
                <w:rFonts w:ascii="Times New Roman" w:hAnsi="Times New Roman" w:cs="Times New Roman"/>
                <w:sz w:val="24"/>
                <w:szCs w:val="24"/>
              </w:rPr>
            </w:pPr>
          </w:p>
        </w:tc>
        <w:tc>
          <w:tcPr>
            <w:tcW w:w="1701" w:type="dxa"/>
            <w:vAlign w:val="center"/>
          </w:tcPr>
          <w:p w:rsidR="00F114E2" w:rsidRPr="00F114E2" w:rsidRDefault="00F114E2" w:rsidP="00A135AD">
            <w:pPr>
              <w:spacing w:after="0" w:line="240" w:lineRule="auto"/>
              <w:ind w:firstLine="28"/>
              <w:jc w:val="center"/>
              <w:rPr>
                <w:rFonts w:ascii="Times New Roman" w:hAnsi="Times New Roman" w:cs="Times New Roman"/>
                <w:sz w:val="24"/>
                <w:szCs w:val="24"/>
              </w:rPr>
            </w:pPr>
            <w:r w:rsidRPr="00F114E2">
              <w:rPr>
                <w:rFonts w:ascii="Times New Roman" w:hAnsi="Times New Roman" w:cs="Times New Roman"/>
                <w:sz w:val="24"/>
                <w:szCs w:val="24"/>
              </w:rPr>
              <w:t>Единица</w:t>
            </w:r>
          </w:p>
          <w:p w:rsidR="00F114E2" w:rsidRPr="00F114E2" w:rsidRDefault="00F114E2" w:rsidP="00A135AD">
            <w:pPr>
              <w:spacing w:after="0" w:line="240" w:lineRule="auto"/>
              <w:ind w:firstLine="28"/>
              <w:jc w:val="center"/>
              <w:rPr>
                <w:rFonts w:ascii="Times New Roman" w:hAnsi="Times New Roman" w:cs="Times New Roman"/>
                <w:sz w:val="24"/>
                <w:szCs w:val="24"/>
              </w:rPr>
            </w:pPr>
            <w:r w:rsidRPr="00F114E2">
              <w:rPr>
                <w:rFonts w:ascii="Times New Roman" w:hAnsi="Times New Roman" w:cs="Times New Roman"/>
                <w:sz w:val="24"/>
                <w:szCs w:val="24"/>
              </w:rPr>
              <w:t>измерения</w:t>
            </w:r>
          </w:p>
        </w:tc>
        <w:tc>
          <w:tcPr>
            <w:tcW w:w="1701" w:type="dxa"/>
            <w:vAlign w:val="center"/>
          </w:tcPr>
          <w:p w:rsidR="00F114E2" w:rsidRPr="00F114E2" w:rsidRDefault="00F114E2" w:rsidP="00A135AD">
            <w:pPr>
              <w:spacing w:after="0" w:line="240" w:lineRule="auto"/>
              <w:ind w:firstLine="28"/>
              <w:jc w:val="center"/>
              <w:rPr>
                <w:rFonts w:ascii="Times New Roman" w:hAnsi="Times New Roman" w:cs="Times New Roman"/>
                <w:sz w:val="24"/>
                <w:szCs w:val="24"/>
              </w:rPr>
            </w:pPr>
            <w:r w:rsidRPr="00F114E2">
              <w:rPr>
                <w:rFonts w:ascii="Times New Roman" w:hAnsi="Times New Roman" w:cs="Times New Roman"/>
                <w:sz w:val="24"/>
                <w:szCs w:val="24"/>
              </w:rPr>
              <w:t>Величина</w:t>
            </w:r>
          </w:p>
        </w:tc>
        <w:tc>
          <w:tcPr>
            <w:tcW w:w="1683" w:type="dxa"/>
            <w:vAlign w:val="center"/>
          </w:tcPr>
          <w:p w:rsidR="00F114E2" w:rsidRPr="00F114E2" w:rsidRDefault="00F114E2" w:rsidP="00A135AD">
            <w:pPr>
              <w:spacing w:after="0" w:line="240" w:lineRule="auto"/>
              <w:ind w:firstLine="28"/>
              <w:jc w:val="center"/>
              <w:rPr>
                <w:rFonts w:ascii="Times New Roman" w:hAnsi="Times New Roman" w:cs="Times New Roman"/>
                <w:sz w:val="24"/>
                <w:szCs w:val="24"/>
              </w:rPr>
            </w:pPr>
            <w:r w:rsidRPr="00F114E2">
              <w:rPr>
                <w:rFonts w:ascii="Times New Roman" w:hAnsi="Times New Roman" w:cs="Times New Roman"/>
                <w:sz w:val="24"/>
                <w:szCs w:val="24"/>
              </w:rPr>
              <w:t>Единица</w:t>
            </w:r>
          </w:p>
          <w:p w:rsidR="00F114E2" w:rsidRPr="00F114E2" w:rsidRDefault="00F114E2" w:rsidP="00A135AD">
            <w:pPr>
              <w:spacing w:after="0" w:line="240" w:lineRule="auto"/>
              <w:ind w:firstLine="28"/>
              <w:jc w:val="center"/>
              <w:rPr>
                <w:rFonts w:ascii="Times New Roman" w:hAnsi="Times New Roman" w:cs="Times New Roman"/>
                <w:sz w:val="24"/>
                <w:szCs w:val="24"/>
              </w:rPr>
            </w:pPr>
            <w:r w:rsidRPr="00F114E2">
              <w:rPr>
                <w:rFonts w:ascii="Times New Roman" w:hAnsi="Times New Roman" w:cs="Times New Roman"/>
                <w:sz w:val="24"/>
                <w:szCs w:val="24"/>
              </w:rPr>
              <w:t>измерения</w:t>
            </w:r>
          </w:p>
        </w:tc>
        <w:tc>
          <w:tcPr>
            <w:tcW w:w="1684" w:type="dxa"/>
            <w:vAlign w:val="center"/>
          </w:tcPr>
          <w:p w:rsidR="00F114E2" w:rsidRPr="00F114E2" w:rsidRDefault="00F114E2" w:rsidP="00A135AD">
            <w:pPr>
              <w:spacing w:after="0" w:line="240" w:lineRule="auto"/>
              <w:ind w:firstLine="28"/>
              <w:jc w:val="center"/>
              <w:rPr>
                <w:rFonts w:ascii="Times New Roman" w:hAnsi="Times New Roman" w:cs="Times New Roman"/>
                <w:sz w:val="24"/>
                <w:szCs w:val="24"/>
              </w:rPr>
            </w:pPr>
            <w:r w:rsidRPr="00F114E2">
              <w:rPr>
                <w:rFonts w:ascii="Times New Roman" w:hAnsi="Times New Roman" w:cs="Times New Roman"/>
                <w:sz w:val="24"/>
                <w:szCs w:val="24"/>
              </w:rPr>
              <w:t>Величина</w:t>
            </w:r>
          </w:p>
        </w:tc>
      </w:tr>
      <w:tr w:rsidR="00F114E2" w:rsidRPr="00F114E2" w:rsidTr="004844A8">
        <w:trPr>
          <w:trHeight w:val="556"/>
        </w:trPr>
        <w:tc>
          <w:tcPr>
            <w:tcW w:w="540" w:type="dxa"/>
            <w:vAlign w:val="center"/>
          </w:tcPr>
          <w:p w:rsidR="00F114E2" w:rsidRPr="00F114E2" w:rsidRDefault="00F114E2" w:rsidP="004844A8">
            <w:pPr>
              <w:rPr>
                <w:rFonts w:ascii="Times New Roman" w:hAnsi="Times New Roman" w:cs="Times New Roman"/>
                <w:sz w:val="24"/>
                <w:szCs w:val="24"/>
              </w:rPr>
            </w:pPr>
            <w:r w:rsidRPr="00F114E2">
              <w:rPr>
                <w:rFonts w:ascii="Times New Roman" w:hAnsi="Times New Roman" w:cs="Times New Roman"/>
                <w:sz w:val="24"/>
                <w:szCs w:val="24"/>
              </w:rPr>
              <w:t>1.</w:t>
            </w:r>
          </w:p>
        </w:tc>
        <w:tc>
          <w:tcPr>
            <w:tcW w:w="3112" w:type="dxa"/>
            <w:vAlign w:val="center"/>
          </w:tcPr>
          <w:p w:rsidR="00F114E2" w:rsidRPr="00F114E2" w:rsidRDefault="00F114E2" w:rsidP="00A135AD">
            <w:pPr>
              <w:spacing w:after="0" w:line="240" w:lineRule="auto"/>
              <w:ind w:firstLine="28"/>
              <w:jc w:val="both"/>
              <w:rPr>
                <w:rFonts w:ascii="Times New Roman" w:hAnsi="Times New Roman" w:cs="Times New Roman"/>
                <w:sz w:val="24"/>
                <w:szCs w:val="24"/>
              </w:rPr>
            </w:pPr>
            <w:r w:rsidRPr="00F114E2">
              <w:rPr>
                <w:rFonts w:ascii="Times New Roman" w:hAnsi="Times New Roman" w:cs="Times New Roman"/>
                <w:sz w:val="24"/>
                <w:szCs w:val="24"/>
              </w:rPr>
              <w:t>Полигон*</w:t>
            </w:r>
          </w:p>
        </w:tc>
        <w:tc>
          <w:tcPr>
            <w:tcW w:w="1701" w:type="dxa"/>
            <w:vAlign w:val="center"/>
          </w:tcPr>
          <w:p w:rsidR="00F114E2" w:rsidRPr="00F114E2" w:rsidRDefault="00F114E2" w:rsidP="00A135AD">
            <w:pPr>
              <w:spacing w:after="0" w:line="240" w:lineRule="auto"/>
              <w:ind w:firstLine="28"/>
              <w:jc w:val="both"/>
              <w:rPr>
                <w:rFonts w:ascii="Times New Roman" w:hAnsi="Times New Roman" w:cs="Times New Roman"/>
                <w:sz w:val="24"/>
                <w:szCs w:val="24"/>
              </w:rPr>
            </w:pPr>
            <w:r w:rsidRPr="00F114E2">
              <w:rPr>
                <w:rFonts w:ascii="Times New Roman" w:hAnsi="Times New Roman" w:cs="Times New Roman"/>
                <w:sz w:val="24"/>
                <w:szCs w:val="24"/>
              </w:rPr>
              <w:t xml:space="preserve">объект на </w:t>
            </w:r>
          </w:p>
          <w:p w:rsidR="00F114E2" w:rsidRPr="00F114E2" w:rsidRDefault="00F114E2" w:rsidP="00A135AD">
            <w:pPr>
              <w:spacing w:after="0" w:line="240" w:lineRule="auto"/>
              <w:ind w:firstLine="28"/>
              <w:jc w:val="both"/>
              <w:rPr>
                <w:rFonts w:ascii="Times New Roman" w:hAnsi="Times New Roman" w:cs="Times New Roman"/>
                <w:sz w:val="24"/>
                <w:szCs w:val="24"/>
              </w:rPr>
            </w:pPr>
            <w:r w:rsidRPr="00F114E2">
              <w:rPr>
                <w:rFonts w:ascii="Times New Roman" w:hAnsi="Times New Roman" w:cs="Times New Roman"/>
                <w:sz w:val="24"/>
                <w:szCs w:val="24"/>
              </w:rPr>
              <w:t>поселение</w:t>
            </w:r>
          </w:p>
        </w:tc>
        <w:tc>
          <w:tcPr>
            <w:tcW w:w="1701" w:type="dxa"/>
            <w:vAlign w:val="center"/>
          </w:tcPr>
          <w:p w:rsidR="00F114E2" w:rsidRPr="00F114E2" w:rsidRDefault="00F114E2" w:rsidP="00A135AD">
            <w:pPr>
              <w:spacing w:after="0" w:line="240" w:lineRule="auto"/>
              <w:ind w:firstLine="28"/>
              <w:jc w:val="center"/>
              <w:rPr>
                <w:rFonts w:ascii="Times New Roman" w:hAnsi="Times New Roman" w:cs="Times New Roman"/>
                <w:sz w:val="24"/>
                <w:szCs w:val="24"/>
              </w:rPr>
            </w:pPr>
            <w:r w:rsidRPr="00F114E2">
              <w:rPr>
                <w:rFonts w:ascii="Times New Roman" w:hAnsi="Times New Roman" w:cs="Times New Roman"/>
                <w:sz w:val="24"/>
                <w:szCs w:val="24"/>
              </w:rPr>
              <w:t>1</w:t>
            </w:r>
          </w:p>
        </w:tc>
        <w:tc>
          <w:tcPr>
            <w:tcW w:w="3367" w:type="dxa"/>
            <w:gridSpan w:val="2"/>
            <w:vAlign w:val="center"/>
          </w:tcPr>
          <w:p w:rsidR="00F114E2" w:rsidRPr="00F114E2" w:rsidRDefault="00F114E2" w:rsidP="00A135AD">
            <w:pPr>
              <w:spacing w:after="0" w:line="240" w:lineRule="auto"/>
              <w:ind w:firstLine="28"/>
              <w:jc w:val="center"/>
              <w:rPr>
                <w:rFonts w:ascii="Times New Roman" w:hAnsi="Times New Roman" w:cs="Times New Roman"/>
                <w:sz w:val="24"/>
                <w:szCs w:val="24"/>
              </w:rPr>
            </w:pPr>
            <w:r w:rsidRPr="00F114E2">
              <w:rPr>
                <w:rFonts w:ascii="Times New Roman" w:hAnsi="Times New Roman" w:cs="Times New Roman"/>
                <w:sz w:val="24"/>
                <w:szCs w:val="24"/>
              </w:rPr>
              <w:t>Не нормируется</w:t>
            </w:r>
          </w:p>
        </w:tc>
      </w:tr>
      <w:tr w:rsidR="00F114E2" w:rsidRPr="00F114E2" w:rsidTr="004844A8">
        <w:trPr>
          <w:trHeight w:val="422"/>
        </w:trPr>
        <w:tc>
          <w:tcPr>
            <w:tcW w:w="540" w:type="dxa"/>
            <w:vAlign w:val="center"/>
          </w:tcPr>
          <w:p w:rsidR="00F114E2" w:rsidRPr="00F114E2" w:rsidRDefault="00F114E2" w:rsidP="004844A8">
            <w:pPr>
              <w:rPr>
                <w:rFonts w:ascii="Times New Roman" w:hAnsi="Times New Roman" w:cs="Times New Roman"/>
                <w:sz w:val="24"/>
                <w:szCs w:val="24"/>
              </w:rPr>
            </w:pPr>
            <w:r w:rsidRPr="00F114E2">
              <w:rPr>
                <w:rFonts w:ascii="Times New Roman" w:hAnsi="Times New Roman" w:cs="Times New Roman"/>
                <w:sz w:val="24"/>
                <w:szCs w:val="24"/>
              </w:rPr>
              <w:t>2.</w:t>
            </w:r>
          </w:p>
        </w:tc>
        <w:tc>
          <w:tcPr>
            <w:tcW w:w="3112" w:type="dxa"/>
            <w:vAlign w:val="center"/>
          </w:tcPr>
          <w:p w:rsidR="00F114E2" w:rsidRPr="00F114E2" w:rsidRDefault="00F114E2" w:rsidP="00A135AD">
            <w:pPr>
              <w:spacing w:after="0" w:line="240" w:lineRule="auto"/>
              <w:ind w:firstLine="28"/>
              <w:jc w:val="both"/>
              <w:rPr>
                <w:rFonts w:ascii="Times New Roman" w:hAnsi="Times New Roman" w:cs="Times New Roman"/>
                <w:sz w:val="24"/>
                <w:szCs w:val="24"/>
              </w:rPr>
            </w:pPr>
            <w:r w:rsidRPr="00F114E2">
              <w:rPr>
                <w:rFonts w:ascii="Times New Roman" w:hAnsi="Times New Roman" w:cs="Times New Roman"/>
                <w:sz w:val="24"/>
                <w:szCs w:val="24"/>
              </w:rPr>
              <w:t xml:space="preserve">Мусороперегрузочная </w:t>
            </w:r>
          </w:p>
          <w:p w:rsidR="00F114E2" w:rsidRPr="00F114E2" w:rsidRDefault="00F114E2" w:rsidP="00A135AD">
            <w:pPr>
              <w:spacing w:after="0" w:line="240" w:lineRule="auto"/>
              <w:ind w:firstLine="28"/>
              <w:jc w:val="both"/>
              <w:rPr>
                <w:rFonts w:ascii="Times New Roman" w:hAnsi="Times New Roman" w:cs="Times New Roman"/>
                <w:sz w:val="24"/>
                <w:szCs w:val="24"/>
              </w:rPr>
            </w:pPr>
            <w:r w:rsidRPr="00F114E2">
              <w:rPr>
                <w:rFonts w:ascii="Times New Roman" w:hAnsi="Times New Roman" w:cs="Times New Roman"/>
                <w:sz w:val="24"/>
                <w:szCs w:val="24"/>
              </w:rPr>
              <w:t>станция*</w:t>
            </w:r>
          </w:p>
        </w:tc>
        <w:tc>
          <w:tcPr>
            <w:tcW w:w="1701" w:type="dxa"/>
            <w:vAlign w:val="center"/>
          </w:tcPr>
          <w:p w:rsidR="00F114E2" w:rsidRPr="00F114E2" w:rsidRDefault="00F114E2" w:rsidP="00A135AD">
            <w:pPr>
              <w:spacing w:after="0" w:line="240" w:lineRule="auto"/>
              <w:ind w:firstLine="28"/>
              <w:jc w:val="both"/>
              <w:rPr>
                <w:rFonts w:ascii="Times New Roman" w:hAnsi="Times New Roman" w:cs="Times New Roman"/>
                <w:sz w:val="24"/>
                <w:szCs w:val="24"/>
              </w:rPr>
            </w:pPr>
            <w:r w:rsidRPr="00F114E2">
              <w:rPr>
                <w:rFonts w:ascii="Times New Roman" w:hAnsi="Times New Roman" w:cs="Times New Roman"/>
                <w:sz w:val="24"/>
                <w:szCs w:val="24"/>
              </w:rPr>
              <w:t xml:space="preserve">объект на </w:t>
            </w:r>
          </w:p>
          <w:p w:rsidR="00F114E2" w:rsidRPr="00F114E2" w:rsidRDefault="00F114E2" w:rsidP="00A135AD">
            <w:pPr>
              <w:spacing w:after="0" w:line="240" w:lineRule="auto"/>
              <w:ind w:firstLine="28"/>
              <w:jc w:val="both"/>
              <w:rPr>
                <w:rFonts w:ascii="Times New Roman" w:hAnsi="Times New Roman" w:cs="Times New Roman"/>
                <w:sz w:val="24"/>
                <w:szCs w:val="24"/>
              </w:rPr>
            </w:pPr>
            <w:r w:rsidRPr="00F114E2">
              <w:rPr>
                <w:rFonts w:ascii="Times New Roman" w:hAnsi="Times New Roman" w:cs="Times New Roman"/>
                <w:sz w:val="24"/>
                <w:szCs w:val="24"/>
              </w:rPr>
              <w:t>поселение</w:t>
            </w:r>
          </w:p>
        </w:tc>
        <w:tc>
          <w:tcPr>
            <w:tcW w:w="1701" w:type="dxa"/>
            <w:vAlign w:val="center"/>
          </w:tcPr>
          <w:p w:rsidR="00F114E2" w:rsidRPr="00F114E2" w:rsidRDefault="00F114E2" w:rsidP="00A135AD">
            <w:pPr>
              <w:spacing w:after="0" w:line="240" w:lineRule="auto"/>
              <w:ind w:firstLine="28"/>
              <w:jc w:val="center"/>
              <w:rPr>
                <w:rFonts w:ascii="Times New Roman" w:hAnsi="Times New Roman" w:cs="Times New Roman"/>
                <w:sz w:val="24"/>
                <w:szCs w:val="24"/>
              </w:rPr>
            </w:pPr>
            <w:r w:rsidRPr="00F114E2">
              <w:rPr>
                <w:rFonts w:ascii="Times New Roman" w:hAnsi="Times New Roman" w:cs="Times New Roman"/>
                <w:sz w:val="24"/>
                <w:szCs w:val="24"/>
              </w:rPr>
              <w:t>1</w:t>
            </w:r>
          </w:p>
        </w:tc>
        <w:tc>
          <w:tcPr>
            <w:tcW w:w="3367" w:type="dxa"/>
            <w:gridSpan w:val="2"/>
            <w:vAlign w:val="center"/>
          </w:tcPr>
          <w:p w:rsidR="00F114E2" w:rsidRPr="00F114E2" w:rsidRDefault="00F114E2" w:rsidP="00A135AD">
            <w:pPr>
              <w:spacing w:after="0" w:line="240" w:lineRule="auto"/>
              <w:ind w:firstLine="28"/>
              <w:jc w:val="center"/>
              <w:rPr>
                <w:rFonts w:ascii="Times New Roman" w:hAnsi="Times New Roman" w:cs="Times New Roman"/>
                <w:sz w:val="24"/>
                <w:szCs w:val="24"/>
              </w:rPr>
            </w:pPr>
            <w:r w:rsidRPr="00F114E2">
              <w:rPr>
                <w:rFonts w:ascii="Times New Roman" w:hAnsi="Times New Roman" w:cs="Times New Roman"/>
                <w:sz w:val="24"/>
                <w:szCs w:val="24"/>
              </w:rPr>
              <w:t>Не нормируется</w:t>
            </w:r>
          </w:p>
        </w:tc>
      </w:tr>
      <w:tr w:rsidR="00F114E2" w:rsidRPr="00F114E2" w:rsidTr="004844A8">
        <w:trPr>
          <w:trHeight w:val="545"/>
        </w:trPr>
        <w:tc>
          <w:tcPr>
            <w:tcW w:w="540" w:type="dxa"/>
            <w:vAlign w:val="center"/>
          </w:tcPr>
          <w:p w:rsidR="00F114E2" w:rsidRPr="00F114E2" w:rsidRDefault="00F114E2" w:rsidP="004844A8">
            <w:pPr>
              <w:rPr>
                <w:rFonts w:ascii="Times New Roman" w:hAnsi="Times New Roman" w:cs="Times New Roman"/>
                <w:sz w:val="24"/>
                <w:szCs w:val="24"/>
              </w:rPr>
            </w:pPr>
            <w:r w:rsidRPr="00F114E2">
              <w:rPr>
                <w:rFonts w:ascii="Times New Roman" w:hAnsi="Times New Roman" w:cs="Times New Roman"/>
                <w:sz w:val="24"/>
                <w:szCs w:val="24"/>
              </w:rPr>
              <w:t>3.</w:t>
            </w:r>
          </w:p>
        </w:tc>
        <w:tc>
          <w:tcPr>
            <w:tcW w:w="3112" w:type="dxa"/>
            <w:vAlign w:val="center"/>
          </w:tcPr>
          <w:p w:rsidR="00F114E2" w:rsidRPr="00F114E2" w:rsidRDefault="00F114E2" w:rsidP="00A135AD">
            <w:pPr>
              <w:spacing w:after="0" w:line="240" w:lineRule="auto"/>
              <w:ind w:firstLine="28"/>
              <w:jc w:val="both"/>
              <w:rPr>
                <w:rFonts w:ascii="Times New Roman" w:hAnsi="Times New Roman" w:cs="Times New Roman"/>
                <w:sz w:val="24"/>
                <w:szCs w:val="24"/>
              </w:rPr>
            </w:pPr>
            <w:r w:rsidRPr="00F114E2">
              <w:rPr>
                <w:rFonts w:ascii="Times New Roman" w:hAnsi="Times New Roman" w:cs="Times New Roman"/>
                <w:sz w:val="24"/>
                <w:szCs w:val="24"/>
              </w:rPr>
              <w:t>Мусорный контейнер</w:t>
            </w:r>
          </w:p>
        </w:tc>
        <w:tc>
          <w:tcPr>
            <w:tcW w:w="1701" w:type="dxa"/>
            <w:vAlign w:val="center"/>
          </w:tcPr>
          <w:p w:rsidR="00F114E2" w:rsidRPr="00F114E2" w:rsidRDefault="00F114E2" w:rsidP="00A135AD">
            <w:pPr>
              <w:spacing w:after="0" w:line="240" w:lineRule="auto"/>
              <w:ind w:firstLine="28"/>
              <w:jc w:val="both"/>
              <w:rPr>
                <w:rFonts w:ascii="Times New Roman" w:hAnsi="Times New Roman" w:cs="Times New Roman"/>
                <w:sz w:val="24"/>
                <w:szCs w:val="24"/>
              </w:rPr>
            </w:pPr>
            <w:r w:rsidRPr="00F114E2">
              <w:rPr>
                <w:rFonts w:ascii="Times New Roman" w:hAnsi="Times New Roman" w:cs="Times New Roman"/>
                <w:sz w:val="24"/>
                <w:szCs w:val="24"/>
              </w:rPr>
              <w:t xml:space="preserve">объект на </w:t>
            </w:r>
          </w:p>
          <w:p w:rsidR="00F114E2" w:rsidRPr="00F114E2" w:rsidRDefault="00F114E2" w:rsidP="00A135AD">
            <w:pPr>
              <w:spacing w:after="0" w:line="240" w:lineRule="auto"/>
              <w:ind w:firstLine="28"/>
              <w:jc w:val="both"/>
              <w:rPr>
                <w:rFonts w:ascii="Times New Roman" w:hAnsi="Times New Roman" w:cs="Times New Roman"/>
                <w:sz w:val="24"/>
                <w:szCs w:val="24"/>
              </w:rPr>
            </w:pPr>
            <w:r w:rsidRPr="00F114E2">
              <w:rPr>
                <w:rFonts w:ascii="Times New Roman" w:hAnsi="Times New Roman" w:cs="Times New Roman"/>
                <w:sz w:val="24"/>
                <w:szCs w:val="24"/>
              </w:rPr>
              <w:t>100 чел.</w:t>
            </w:r>
          </w:p>
        </w:tc>
        <w:tc>
          <w:tcPr>
            <w:tcW w:w="1701" w:type="dxa"/>
            <w:vAlign w:val="center"/>
          </w:tcPr>
          <w:p w:rsidR="00F114E2" w:rsidRPr="00F114E2" w:rsidRDefault="00F114E2" w:rsidP="00A135AD">
            <w:pPr>
              <w:spacing w:after="0" w:line="240" w:lineRule="auto"/>
              <w:ind w:firstLine="28"/>
              <w:jc w:val="center"/>
              <w:rPr>
                <w:rFonts w:ascii="Times New Roman" w:hAnsi="Times New Roman" w:cs="Times New Roman"/>
                <w:sz w:val="24"/>
                <w:szCs w:val="24"/>
              </w:rPr>
            </w:pPr>
            <w:r w:rsidRPr="00F114E2">
              <w:rPr>
                <w:rFonts w:ascii="Times New Roman" w:hAnsi="Times New Roman" w:cs="Times New Roman"/>
                <w:sz w:val="24"/>
                <w:szCs w:val="24"/>
              </w:rPr>
              <w:t>1</w:t>
            </w:r>
          </w:p>
        </w:tc>
        <w:tc>
          <w:tcPr>
            <w:tcW w:w="1683" w:type="dxa"/>
            <w:vAlign w:val="center"/>
          </w:tcPr>
          <w:p w:rsidR="00F114E2" w:rsidRPr="00F114E2" w:rsidRDefault="00F114E2" w:rsidP="00A135AD">
            <w:pPr>
              <w:spacing w:after="0" w:line="240" w:lineRule="auto"/>
              <w:ind w:firstLine="28"/>
              <w:jc w:val="center"/>
              <w:rPr>
                <w:rFonts w:ascii="Times New Roman" w:hAnsi="Times New Roman" w:cs="Times New Roman"/>
                <w:sz w:val="24"/>
                <w:szCs w:val="24"/>
              </w:rPr>
            </w:pPr>
            <w:r w:rsidRPr="00F114E2">
              <w:rPr>
                <w:rFonts w:ascii="Times New Roman" w:hAnsi="Times New Roman" w:cs="Times New Roman"/>
                <w:sz w:val="24"/>
                <w:szCs w:val="24"/>
              </w:rPr>
              <w:t>м</w:t>
            </w:r>
          </w:p>
        </w:tc>
        <w:tc>
          <w:tcPr>
            <w:tcW w:w="1684" w:type="dxa"/>
            <w:vAlign w:val="center"/>
          </w:tcPr>
          <w:p w:rsidR="00F114E2" w:rsidRPr="00F114E2" w:rsidRDefault="00F114E2" w:rsidP="00A135AD">
            <w:pPr>
              <w:spacing w:after="0" w:line="240" w:lineRule="auto"/>
              <w:ind w:firstLine="28"/>
              <w:jc w:val="center"/>
              <w:rPr>
                <w:rFonts w:ascii="Times New Roman" w:hAnsi="Times New Roman" w:cs="Times New Roman"/>
                <w:sz w:val="24"/>
                <w:szCs w:val="24"/>
              </w:rPr>
            </w:pPr>
            <w:r w:rsidRPr="00F114E2">
              <w:rPr>
                <w:rFonts w:ascii="Times New Roman" w:hAnsi="Times New Roman" w:cs="Times New Roman"/>
                <w:sz w:val="24"/>
                <w:szCs w:val="24"/>
              </w:rPr>
              <w:t>100</w:t>
            </w:r>
          </w:p>
        </w:tc>
      </w:tr>
    </w:tbl>
    <w:p w:rsidR="00F114E2" w:rsidRPr="00F114E2" w:rsidRDefault="00F114E2" w:rsidP="00F114E2">
      <w:pPr>
        <w:jc w:val="both"/>
        <w:rPr>
          <w:rFonts w:ascii="Times New Roman" w:hAnsi="Times New Roman" w:cs="Times New Roman"/>
          <w:sz w:val="24"/>
          <w:szCs w:val="24"/>
        </w:rPr>
      </w:pPr>
      <w:r w:rsidRPr="00F114E2">
        <w:rPr>
          <w:rFonts w:ascii="Times New Roman" w:hAnsi="Times New Roman" w:cs="Times New Roman"/>
          <w:sz w:val="24"/>
          <w:szCs w:val="24"/>
        </w:rPr>
        <w:t xml:space="preserve">* - размещение определенного вида объекта и его мощность определяются Схемой санитарной очистки, Схемой территориального планирования </w:t>
      </w:r>
      <w:r w:rsidR="00A135AD">
        <w:rPr>
          <w:rFonts w:ascii="Times New Roman" w:hAnsi="Times New Roman" w:cs="Times New Roman"/>
          <w:sz w:val="24"/>
          <w:szCs w:val="24"/>
        </w:rPr>
        <w:t>Бичурского</w:t>
      </w:r>
      <w:r w:rsidRPr="00F114E2">
        <w:rPr>
          <w:rFonts w:ascii="Times New Roman" w:hAnsi="Times New Roman" w:cs="Times New Roman"/>
          <w:sz w:val="24"/>
          <w:szCs w:val="24"/>
        </w:rPr>
        <w:t xml:space="preserve"> района.</w:t>
      </w:r>
    </w:p>
    <w:p w:rsidR="00F114E2" w:rsidRPr="00F114E2" w:rsidRDefault="00F114E2" w:rsidP="00F114E2">
      <w:pPr>
        <w:spacing w:before="240" w:after="240"/>
        <w:rPr>
          <w:rFonts w:ascii="Times New Roman" w:hAnsi="Times New Roman" w:cs="Times New Roman"/>
          <w:b/>
          <w:sz w:val="24"/>
          <w:szCs w:val="24"/>
        </w:rPr>
      </w:pPr>
      <w:r w:rsidRPr="00F114E2">
        <w:rPr>
          <w:rFonts w:ascii="Times New Roman" w:hAnsi="Times New Roman" w:cs="Times New Roman"/>
          <w:b/>
          <w:sz w:val="24"/>
          <w:szCs w:val="24"/>
        </w:rPr>
        <w:t>Глава 15. Объекты, включая земельные участки, предназначенные для организации ритуальных услуг и содержания мест захоронения</w:t>
      </w:r>
    </w:p>
    <w:p w:rsidR="00F114E2" w:rsidRPr="00F114E2" w:rsidRDefault="00F114E2" w:rsidP="00F114E2">
      <w:pPr>
        <w:spacing w:before="240" w:after="240"/>
        <w:ind w:firstLine="426"/>
        <w:jc w:val="both"/>
        <w:rPr>
          <w:rFonts w:ascii="Times New Roman" w:hAnsi="Times New Roman" w:cs="Times New Roman"/>
          <w:sz w:val="24"/>
          <w:szCs w:val="24"/>
        </w:rPr>
      </w:pPr>
      <w:r w:rsidRPr="00F114E2">
        <w:rPr>
          <w:rFonts w:ascii="Times New Roman" w:hAnsi="Times New Roman" w:cs="Times New Roman"/>
          <w:sz w:val="24"/>
          <w:szCs w:val="24"/>
        </w:rPr>
        <w:t>15.1. Расчетные показатели минимально допустимого уровня обеспеченности и максимально допустимого уровня территориальной доступности объектов, предназначенных для организации ритуальных услуг и мест захоронения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0"/>
        <w:gridCol w:w="3112"/>
        <w:gridCol w:w="1559"/>
        <w:gridCol w:w="1418"/>
        <w:gridCol w:w="1417"/>
        <w:gridCol w:w="2375"/>
      </w:tblGrid>
      <w:tr w:rsidR="00F114E2" w:rsidRPr="00F114E2" w:rsidTr="004844A8">
        <w:tc>
          <w:tcPr>
            <w:tcW w:w="540" w:type="dxa"/>
            <w:vMerge w:val="restart"/>
            <w:vAlign w:val="center"/>
          </w:tcPr>
          <w:p w:rsidR="00F114E2" w:rsidRPr="00F114E2" w:rsidRDefault="00F114E2" w:rsidP="004844A8">
            <w:pPr>
              <w:rPr>
                <w:rFonts w:ascii="Times New Roman" w:hAnsi="Times New Roman" w:cs="Times New Roman"/>
                <w:sz w:val="24"/>
                <w:szCs w:val="24"/>
              </w:rPr>
            </w:pPr>
            <w:r w:rsidRPr="00F114E2">
              <w:rPr>
                <w:rFonts w:ascii="Times New Roman" w:hAnsi="Times New Roman" w:cs="Times New Roman"/>
                <w:sz w:val="24"/>
                <w:szCs w:val="24"/>
              </w:rPr>
              <w:t>№ п/п</w:t>
            </w:r>
          </w:p>
        </w:tc>
        <w:tc>
          <w:tcPr>
            <w:tcW w:w="3112" w:type="dxa"/>
            <w:vMerge w:val="restart"/>
            <w:vAlign w:val="center"/>
          </w:tcPr>
          <w:p w:rsidR="00F114E2" w:rsidRPr="00F114E2" w:rsidRDefault="00F114E2" w:rsidP="00A135AD">
            <w:pPr>
              <w:spacing w:after="0" w:line="240" w:lineRule="auto"/>
              <w:jc w:val="center"/>
              <w:rPr>
                <w:rFonts w:ascii="Times New Roman" w:hAnsi="Times New Roman" w:cs="Times New Roman"/>
                <w:sz w:val="24"/>
                <w:szCs w:val="24"/>
              </w:rPr>
            </w:pPr>
            <w:r w:rsidRPr="00F114E2">
              <w:rPr>
                <w:rFonts w:ascii="Times New Roman" w:hAnsi="Times New Roman" w:cs="Times New Roman"/>
                <w:sz w:val="24"/>
                <w:szCs w:val="24"/>
              </w:rPr>
              <w:t>Наименование объекта</w:t>
            </w:r>
          </w:p>
        </w:tc>
        <w:tc>
          <w:tcPr>
            <w:tcW w:w="2977" w:type="dxa"/>
            <w:gridSpan w:val="2"/>
            <w:vAlign w:val="center"/>
          </w:tcPr>
          <w:p w:rsidR="00F114E2" w:rsidRPr="00F114E2" w:rsidRDefault="00F114E2" w:rsidP="00A135AD">
            <w:pPr>
              <w:spacing w:after="0" w:line="240" w:lineRule="auto"/>
              <w:jc w:val="center"/>
              <w:rPr>
                <w:rFonts w:ascii="Times New Roman" w:hAnsi="Times New Roman" w:cs="Times New Roman"/>
                <w:sz w:val="24"/>
                <w:szCs w:val="24"/>
              </w:rPr>
            </w:pPr>
            <w:r w:rsidRPr="00F114E2">
              <w:rPr>
                <w:rFonts w:ascii="Times New Roman" w:hAnsi="Times New Roman" w:cs="Times New Roman"/>
                <w:sz w:val="24"/>
                <w:szCs w:val="24"/>
              </w:rPr>
              <w:t>Минимально</w:t>
            </w:r>
          </w:p>
          <w:p w:rsidR="00F114E2" w:rsidRPr="00F114E2" w:rsidRDefault="00F114E2" w:rsidP="00A135AD">
            <w:pPr>
              <w:spacing w:after="0" w:line="240" w:lineRule="auto"/>
              <w:jc w:val="center"/>
              <w:rPr>
                <w:rFonts w:ascii="Times New Roman" w:hAnsi="Times New Roman" w:cs="Times New Roman"/>
                <w:sz w:val="24"/>
                <w:szCs w:val="24"/>
              </w:rPr>
            </w:pPr>
            <w:r w:rsidRPr="00F114E2">
              <w:rPr>
                <w:rFonts w:ascii="Times New Roman" w:hAnsi="Times New Roman" w:cs="Times New Roman"/>
                <w:sz w:val="24"/>
                <w:szCs w:val="24"/>
              </w:rPr>
              <w:t>допустимый уровень</w:t>
            </w:r>
          </w:p>
          <w:p w:rsidR="00F114E2" w:rsidRPr="00F114E2" w:rsidRDefault="00F114E2" w:rsidP="00A135AD">
            <w:pPr>
              <w:spacing w:after="0" w:line="240" w:lineRule="auto"/>
              <w:jc w:val="center"/>
              <w:rPr>
                <w:rFonts w:ascii="Times New Roman" w:hAnsi="Times New Roman" w:cs="Times New Roman"/>
                <w:sz w:val="24"/>
                <w:szCs w:val="24"/>
              </w:rPr>
            </w:pPr>
            <w:r w:rsidRPr="00F114E2">
              <w:rPr>
                <w:rFonts w:ascii="Times New Roman" w:hAnsi="Times New Roman" w:cs="Times New Roman"/>
                <w:sz w:val="24"/>
                <w:szCs w:val="24"/>
              </w:rPr>
              <w:t>обеспеченности</w:t>
            </w:r>
          </w:p>
        </w:tc>
        <w:tc>
          <w:tcPr>
            <w:tcW w:w="3792" w:type="dxa"/>
            <w:gridSpan w:val="2"/>
            <w:vAlign w:val="center"/>
          </w:tcPr>
          <w:p w:rsidR="00F114E2" w:rsidRPr="00F114E2" w:rsidRDefault="00F114E2" w:rsidP="00A135AD">
            <w:pPr>
              <w:spacing w:after="0" w:line="240" w:lineRule="auto"/>
              <w:jc w:val="center"/>
              <w:rPr>
                <w:rFonts w:ascii="Times New Roman" w:hAnsi="Times New Roman" w:cs="Times New Roman"/>
                <w:sz w:val="24"/>
                <w:szCs w:val="24"/>
              </w:rPr>
            </w:pPr>
            <w:r w:rsidRPr="00F114E2">
              <w:rPr>
                <w:rFonts w:ascii="Times New Roman" w:hAnsi="Times New Roman" w:cs="Times New Roman"/>
                <w:sz w:val="24"/>
                <w:szCs w:val="24"/>
              </w:rPr>
              <w:t>Максимально допустимый</w:t>
            </w:r>
          </w:p>
          <w:p w:rsidR="00F114E2" w:rsidRPr="00F114E2" w:rsidRDefault="00F114E2" w:rsidP="00A135AD">
            <w:pPr>
              <w:spacing w:after="0" w:line="240" w:lineRule="auto"/>
              <w:jc w:val="center"/>
              <w:rPr>
                <w:rFonts w:ascii="Times New Roman" w:hAnsi="Times New Roman" w:cs="Times New Roman"/>
                <w:sz w:val="24"/>
                <w:szCs w:val="24"/>
              </w:rPr>
            </w:pPr>
            <w:r w:rsidRPr="00F114E2">
              <w:rPr>
                <w:rFonts w:ascii="Times New Roman" w:hAnsi="Times New Roman" w:cs="Times New Roman"/>
                <w:sz w:val="24"/>
                <w:szCs w:val="24"/>
              </w:rPr>
              <w:t>уровень территориальной</w:t>
            </w:r>
          </w:p>
          <w:p w:rsidR="00F114E2" w:rsidRPr="00F114E2" w:rsidRDefault="00F114E2" w:rsidP="00A135AD">
            <w:pPr>
              <w:spacing w:after="0" w:line="240" w:lineRule="auto"/>
              <w:jc w:val="center"/>
              <w:rPr>
                <w:rFonts w:ascii="Times New Roman" w:hAnsi="Times New Roman" w:cs="Times New Roman"/>
                <w:sz w:val="24"/>
                <w:szCs w:val="24"/>
              </w:rPr>
            </w:pPr>
            <w:r w:rsidRPr="00F114E2">
              <w:rPr>
                <w:rFonts w:ascii="Times New Roman" w:hAnsi="Times New Roman" w:cs="Times New Roman"/>
                <w:sz w:val="24"/>
                <w:szCs w:val="24"/>
              </w:rPr>
              <w:t>доступности</w:t>
            </w:r>
          </w:p>
        </w:tc>
      </w:tr>
      <w:tr w:rsidR="00F114E2" w:rsidRPr="00F114E2" w:rsidTr="004844A8">
        <w:tc>
          <w:tcPr>
            <w:tcW w:w="540" w:type="dxa"/>
            <w:vMerge/>
            <w:vAlign w:val="center"/>
          </w:tcPr>
          <w:p w:rsidR="00F114E2" w:rsidRPr="00F114E2" w:rsidRDefault="00F114E2" w:rsidP="004844A8">
            <w:pPr>
              <w:ind w:firstLine="567"/>
              <w:jc w:val="center"/>
              <w:rPr>
                <w:rFonts w:ascii="Times New Roman" w:hAnsi="Times New Roman" w:cs="Times New Roman"/>
                <w:sz w:val="24"/>
                <w:szCs w:val="24"/>
              </w:rPr>
            </w:pPr>
          </w:p>
        </w:tc>
        <w:tc>
          <w:tcPr>
            <w:tcW w:w="3112" w:type="dxa"/>
            <w:vMerge/>
            <w:vAlign w:val="center"/>
          </w:tcPr>
          <w:p w:rsidR="00F114E2" w:rsidRPr="00F114E2" w:rsidRDefault="00F114E2" w:rsidP="00A135AD">
            <w:pPr>
              <w:spacing w:after="0" w:line="240" w:lineRule="auto"/>
              <w:jc w:val="center"/>
              <w:rPr>
                <w:rFonts w:ascii="Times New Roman" w:hAnsi="Times New Roman" w:cs="Times New Roman"/>
                <w:sz w:val="24"/>
                <w:szCs w:val="24"/>
              </w:rPr>
            </w:pPr>
          </w:p>
        </w:tc>
        <w:tc>
          <w:tcPr>
            <w:tcW w:w="1559" w:type="dxa"/>
            <w:vAlign w:val="center"/>
          </w:tcPr>
          <w:p w:rsidR="00F114E2" w:rsidRPr="00F114E2" w:rsidRDefault="00F114E2" w:rsidP="00A135AD">
            <w:pPr>
              <w:spacing w:after="0" w:line="240" w:lineRule="auto"/>
              <w:jc w:val="center"/>
              <w:rPr>
                <w:rFonts w:ascii="Times New Roman" w:hAnsi="Times New Roman" w:cs="Times New Roman"/>
                <w:sz w:val="24"/>
                <w:szCs w:val="24"/>
              </w:rPr>
            </w:pPr>
            <w:r w:rsidRPr="00F114E2">
              <w:rPr>
                <w:rFonts w:ascii="Times New Roman" w:hAnsi="Times New Roman" w:cs="Times New Roman"/>
                <w:sz w:val="24"/>
                <w:szCs w:val="24"/>
              </w:rPr>
              <w:t>Единица</w:t>
            </w:r>
          </w:p>
          <w:p w:rsidR="00F114E2" w:rsidRPr="00F114E2" w:rsidRDefault="00F114E2" w:rsidP="00A135AD">
            <w:pPr>
              <w:spacing w:after="0" w:line="240" w:lineRule="auto"/>
              <w:jc w:val="center"/>
              <w:rPr>
                <w:rFonts w:ascii="Times New Roman" w:hAnsi="Times New Roman" w:cs="Times New Roman"/>
                <w:sz w:val="24"/>
                <w:szCs w:val="24"/>
              </w:rPr>
            </w:pPr>
            <w:r w:rsidRPr="00F114E2">
              <w:rPr>
                <w:rFonts w:ascii="Times New Roman" w:hAnsi="Times New Roman" w:cs="Times New Roman"/>
                <w:sz w:val="24"/>
                <w:szCs w:val="24"/>
              </w:rPr>
              <w:t>измерения</w:t>
            </w:r>
          </w:p>
        </w:tc>
        <w:tc>
          <w:tcPr>
            <w:tcW w:w="1418" w:type="dxa"/>
            <w:vAlign w:val="center"/>
          </w:tcPr>
          <w:p w:rsidR="00F114E2" w:rsidRPr="00F114E2" w:rsidRDefault="00F114E2" w:rsidP="00A135AD">
            <w:pPr>
              <w:spacing w:after="0" w:line="240" w:lineRule="auto"/>
              <w:jc w:val="center"/>
              <w:rPr>
                <w:rFonts w:ascii="Times New Roman" w:hAnsi="Times New Roman" w:cs="Times New Roman"/>
                <w:sz w:val="24"/>
                <w:szCs w:val="24"/>
              </w:rPr>
            </w:pPr>
            <w:r w:rsidRPr="00F114E2">
              <w:rPr>
                <w:rFonts w:ascii="Times New Roman" w:hAnsi="Times New Roman" w:cs="Times New Roman"/>
                <w:sz w:val="24"/>
                <w:szCs w:val="24"/>
              </w:rPr>
              <w:t>Величина</w:t>
            </w:r>
          </w:p>
        </w:tc>
        <w:tc>
          <w:tcPr>
            <w:tcW w:w="1417" w:type="dxa"/>
            <w:vAlign w:val="center"/>
          </w:tcPr>
          <w:p w:rsidR="00F114E2" w:rsidRPr="00F114E2" w:rsidRDefault="00F114E2" w:rsidP="00A135AD">
            <w:pPr>
              <w:spacing w:after="0" w:line="240" w:lineRule="auto"/>
              <w:jc w:val="center"/>
              <w:rPr>
                <w:rFonts w:ascii="Times New Roman" w:hAnsi="Times New Roman" w:cs="Times New Roman"/>
                <w:sz w:val="24"/>
                <w:szCs w:val="24"/>
              </w:rPr>
            </w:pPr>
            <w:r w:rsidRPr="00F114E2">
              <w:rPr>
                <w:rFonts w:ascii="Times New Roman" w:hAnsi="Times New Roman" w:cs="Times New Roman"/>
                <w:sz w:val="24"/>
                <w:szCs w:val="24"/>
              </w:rPr>
              <w:t>Единица</w:t>
            </w:r>
          </w:p>
          <w:p w:rsidR="00F114E2" w:rsidRPr="00F114E2" w:rsidRDefault="00F114E2" w:rsidP="00A135AD">
            <w:pPr>
              <w:spacing w:after="0" w:line="240" w:lineRule="auto"/>
              <w:jc w:val="center"/>
              <w:rPr>
                <w:rFonts w:ascii="Times New Roman" w:hAnsi="Times New Roman" w:cs="Times New Roman"/>
                <w:sz w:val="24"/>
                <w:szCs w:val="24"/>
              </w:rPr>
            </w:pPr>
            <w:r w:rsidRPr="00F114E2">
              <w:rPr>
                <w:rFonts w:ascii="Times New Roman" w:hAnsi="Times New Roman" w:cs="Times New Roman"/>
                <w:sz w:val="24"/>
                <w:szCs w:val="24"/>
              </w:rPr>
              <w:t>измерения</w:t>
            </w:r>
          </w:p>
        </w:tc>
        <w:tc>
          <w:tcPr>
            <w:tcW w:w="2375" w:type="dxa"/>
            <w:vAlign w:val="center"/>
          </w:tcPr>
          <w:p w:rsidR="00F114E2" w:rsidRPr="00F114E2" w:rsidRDefault="00F114E2" w:rsidP="00A135AD">
            <w:pPr>
              <w:spacing w:after="0" w:line="240" w:lineRule="auto"/>
              <w:jc w:val="center"/>
              <w:rPr>
                <w:rFonts w:ascii="Times New Roman" w:hAnsi="Times New Roman" w:cs="Times New Roman"/>
                <w:sz w:val="24"/>
                <w:szCs w:val="24"/>
              </w:rPr>
            </w:pPr>
            <w:r w:rsidRPr="00F114E2">
              <w:rPr>
                <w:rFonts w:ascii="Times New Roman" w:hAnsi="Times New Roman" w:cs="Times New Roman"/>
                <w:sz w:val="24"/>
                <w:szCs w:val="24"/>
              </w:rPr>
              <w:t>Величина</w:t>
            </w:r>
          </w:p>
        </w:tc>
      </w:tr>
      <w:tr w:rsidR="00F114E2" w:rsidRPr="00F114E2" w:rsidTr="004844A8">
        <w:trPr>
          <w:trHeight w:val="995"/>
        </w:trPr>
        <w:tc>
          <w:tcPr>
            <w:tcW w:w="540" w:type="dxa"/>
            <w:vAlign w:val="center"/>
          </w:tcPr>
          <w:p w:rsidR="00F114E2" w:rsidRPr="00F114E2" w:rsidRDefault="00F114E2" w:rsidP="004844A8">
            <w:pPr>
              <w:rPr>
                <w:rFonts w:ascii="Times New Roman" w:hAnsi="Times New Roman" w:cs="Times New Roman"/>
                <w:sz w:val="24"/>
                <w:szCs w:val="24"/>
              </w:rPr>
            </w:pPr>
            <w:r w:rsidRPr="00F114E2">
              <w:rPr>
                <w:rFonts w:ascii="Times New Roman" w:hAnsi="Times New Roman" w:cs="Times New Roman"/>
                <w:sz w:val="24"/>
                <w:szCs w:val="24"/>
              </w:rPr>
              <w:t>1.</w:t>
            </w:r>
          </w:p>
        </w:tc>
        <w:tc>
          <w:tcPr>
            <w:tcW w:w="3112" w:type="dxa"/>
            <w:vAlign w:val="center"/>
          </w:tcPr>
          <w:p w:rsidR="00F114E2" w:rsidRPr="00F114E2" w:rsidRDefault="00F114E2" w:rsidP="00A135AD">
            <w:pPr>
              <w:spacing w:after="0" w:line="240" w:lineRule="auto"/>
              <w:jc w:val="both"/>
              <w:rPr>
                <w:rFonts w:ascii="Times New Roman" w:hAnsi="Times New Roman" w:cs="Times New Roman"/>
                <w:sz w:val="24"/>
                <w:szCs w:val="24"/>
              </w:rPr>
            </w:pPr>
            <w:r w:rsidRPr="00F114E2">
              <w:rPr>
                <w:rFonts w:ascii="Times New Roman" w:hAnsi="Times New Roman" w:cs="Times New Roman"/>
                <w:sz w:val="24"/>
                <w:szCs w:val="24"/>
              </w:rPr>
              <w:t xml:space="preserve">Кладбище </w:t>
            </w:r>
          </w:p>
          <w:p w:rsidR="00F114E2" w:rsidRPr="00F114E2" w:rsidRDefault="00F114E2" w:rsidP="00A135AD">
            <w:pPr>
              <w:spacing w:after="0" w:line="240" w:lineRule="auto"/>
              <w:jc w:val="both"/>
              <w:rPr>
                <w:rFonts w:ascii="Times New Roman" w:hAnsi="Times New Roman" w:cs="Times New Roman"/>
                <w:sz w:val="24"/>
                <w:szCs w:val="24"/>
              </w:rPr>
            </w:pPr>
            <w:r w:rsidRPr="00F114E2">
              <w:rPr>
                <w:rFonts w:ascii="Times New Roman" w:hAnsi="Times New Roman" w:cs="Times New Roman"/>
                <w:sz w:val="24"/>
                <w:szCs w:val="24"/>
              </w:rPr>
              <w:t xml:space="preserve">традиционного </w:t>
            </w:r>
          </w:p>
          <w:p w:rsidR="00F114E2" w:rsidRPr="00F114E2" w:rsidRDefault="00F114E2" w:rsidP="00A135AD">
            <w:pPr>
              <w:spacing w:after="0" w:line="240" w:lineRule="auto"/>
              <w:jc w:val="both"/>
              <w:rPr>
                <w:rFonts w:ascii="Times New Roman" w:hAnsi="Times New Roman" w:cs="Times New Roman"/>
                <w:sz w:val="24"/>
                <w:szCs w:val="24"/>
              </w:rPr>
            </w:pPr>
            <w:r w:rsidRPr="00F114E2">
              <w:rPr>
                <w:rFonts w:ascii="Times New Roman" w:hAnsi="Times New Roman" w:cs="Times New Roman"/>
                <w:sz w:val="24"/>
                <w:szCs w:val="24"/>
              </w:rPr>
              <w:t>захоронения</w:t>
            </w:r>
          </w:p>
        </w:tc>
        <w:tc>
          <w:tcPr>
            <w:tcW w:w="1559" w:type="dxa"/>
            <w:vAlign w:val="center"/>
          </w:tcPr>
          <w:p w:rsidR="00F114E2" w:rsidRPr="00F114E2" w:rsidRDefault="00F114E2" w:rsidP="00A135AD">
            <w:pPr>
              <w:spacing w:after="0" w:line="240" w:lineRule="auto"/>
              <w:jc w:val="center"/>
              <w:rPr>
                <w:rFonts w:ascii="Times New Roman" w:hAnsi="Times New Roman" w:cs="Times New Roman"/>
                <w:sz w:val="24"/>
                <w:szCs w:val="24"/>
              </w:rPr>
            </w:pPr>
            <w:r w:rsidRPr="00F114E2">
              <w:rPr>
                <w:rFonts w:ascii="Times New Roman" w:hAnsi="Times New Roman" w:cs="Times New Roman"/>
                <w:sz w:val="24"/>
                <w:szCs w:val="24"/>
              </w:rPr>
              <w:t>Объект на</w:t>
            </w:r>
          </w:p>
          <w:p w:rsidR="00F114E2" w:rsidRPr="00F114E2" w:rsidRDefault="00F114E2" w:rsidP="00A135AD">
            <w:pPr>
              <w:spacing w:after="0" w:line="240" w:lineRule="auto"/>
              <w:jc w:val="center"/>
              <w:rPr>
                <w:rFonts w:ascii="Times New Roman" w:hAnsi="Times New Roman" w:cs="Times New Roman"/>
                <w:sz w:val="24"/>
                <w:szCs w:val="24"/>
              </w:rPr>
            </w:pPr>
            <w:r w:rsidRPr="00F114E2">
              <w:rPr>
                <w:rFonts w:ascii="Times New Roman" w:hAnsi="Times New Roman" w:cs="Times New Roman"/>
                <w:sz w:val="24"/>
                <w:szCs w:val="24"/>
              </w:rPr>
              <w:t>населенный</w:t>
            </w:r>
          </w:p>
          <w:p w:rsidR="00F114E2" w:rsidRPr="00F114E2" w:rsidRDefault="00F114E2" w:rsidP="00A135AD">
            <w:pPr>
              <w:spacing w:after="0" w:line="240" w:lineRule="auto"/>
              <w:jc w:val="center"/>
              <w:rPr>
                <w:rFonts w:ascii="Times New Roman" w:hAnsi="Times New Roman" w:cs="Times New Roman"/>
                <w:sz w:val="24"/>
                <w:szCs w:val="24"/>
              </w:rPr>
            </w:pPr>
            <w:r w:rsidRPr="00F114E2">
              <w:rPr>
                <w:rFonts w:ascii="Times New Roman" w:hAnsi="Times New Roman" w:cs="Times New Roman"/>
                <w:sz w:val="24"/>
                <w:szCs w:val="24"/>
              </w:rPr>
              <w:t>пункт</w:t>
            </w:r>
          </w:p>
        </w:tc>
        <w:tc>
          <w:tcPr>
            <w:tcW w:w="1418" w:type="dxa"/>
            <w:vAlign w:val="center"/>
          </w:tcPr>
          <w:p w:rsidR="00F114E2" w:rsidRPr="00F114E2" w:rsidRDefault="00F114E2" w:rsidP="00A135AD">
            <w:pPr>
              <w:spacing w:after="0" w:line="240" w:lineRule="auto"/>
              <w:jc w:val="center"/>
              <w:rPr>
                <w:rFonts w:ascii="Times New Roman" w:hAnsi="Times New Roman" w:cs="Times New Roman"/>
                <w:sz w:val="24"/>
                <w:szCs w:val="24"/>
              </w:rPr>
            </w:pPr>
            <w:r w:rsidRPr="00F114E2">
              <w:rPr>
                <w:rFonts w:ascii="Times New Roman" w:hAnsi="Times New Roman" w:cs="Times New Roman"/>
                <w:sz w:val="24"/>
                <w:szCs w:val="24"/>
              </w:rPr>
              <w:t>1</w:t>
            </w:r>
          </w:p>
        </w:tc>
        <w:tc>
          <w:tcPr>
            <w:tcW w:w="1417" w:type="dxa"/>
            <w:vAlign w:val="center"/>
          </w:tcPr>
          <w:p w:rsidR="00F114E2" w:rsidRPr="00F114E2" w:rsidRDefault="00F114E2" w:rsidP="00A135AD">
            <w:pPr>
              <w:spacing w:after="0" w:line="240" w:lineRule="auto"/>
              <w:jc w:val="center"/>
              <w:rPr>
                <w:rFonts w:ascii="Times New Roman" w:hAnsi="Times New Roman" w:cs="Times New Roman"/>
                <w:sz w:val="24"/>
                <w:szCs w:val="24"/>
              </w:rPr>
            </w:pPr>
            <w:r w:rsidRPr="00F114E2">
              <w:rPr>
                <w:rFonts w:ascii="Times New Roman" w:hAnsi="Times New Roman" w:cs="Times New Roman"/>
                <w:sz w:val="24"/>
                <w:szCs w:val="24"/>
              </w:rPr>
              <w:t>мин</w:t>
            </w:r>
          </w:p>
        </w:tc>
        <w:tc>
          <w:tcPr>
            <w:tcW w:w="2375" w:type="dxa"/>
            <w:vAlign w:val="center"/>
          </w:tcPr>
          <w:p w:rsidR="00F114E2" w:rsidRPr="00F114E2" w:rsidRDefault="00F114E2" w:rsidP="00A135AD">
            <w:pPr>
              <w:spacing w:after="0" w:line="240" w:lineRule="auto"/>
              <w:jc w:val="center"/>
              <w:rPr>
                <w:rFonts w:ascii="Times New Roman" w:hAnsi="Times New Roman" w:cs="Times New Roman"/>
                <w:sz w:val="24"/>
                <w:szCs w:val="24"/>
              </w:rPr>
            </w:pPr>
            <w:r w:rsidRPr="00F114E2">
              <w:rPr>
                <w:rFonts w:ascii="Times New Roman" w:hAnsi="Times New Roman" w:cs="Times New Roman"/>
                <w:sz w:val="24"/>
                <w:szCs w:val="24"/>
              </w:rPr>
              <w:t>30</w:t>
            </w:r>
          </w:p>
        </w:tc>
      </w:tr>
      <w:tr w:rsidR="00F114E2" w:rsidRPr="00F114E2" w:rsidTr="004844A8">
        <w:trPr>
          <w:trHeight w:val="995"/>
        </w:trPr>
        <w:tc>
          <w:tcPr>
            <w:tcW w:w="540" w:type="dxa"/>
            <w:vAlign w:val="center"/>
          </w:tcPr>
          <w:p w:rsidR="00F114E2" w:rsidRPr="00F114E2" w:rsidRDefault="00F114E2" w:rsidP="004844A8">
            <w:pPr>
              <w:rPr>
                <w:rFonts w:ascii="Times New Roman" w:hAnsi="Times New Roman" w:cs="Times New Roman"/>
                <w:sz w:val="24"/>
                <w:szCs w:val="24"/>
              </w:rPr>
            </w:pPr>
            <w:r w:rsidRPr="00F114E2">
              <w:rPr>
                <w:rFonts w:ascii="Times New Roman" w:hAnsi="Times New Roman" w:cs="Times New Roman"/>
                <w:sz w:val="24"/>
                <w:szCs w:val="24"/>
              </w:rPr>
              <w:t>2.</w:t>
            </w:r>
          </w:p>
        </w:tc>
        <w:tc>
          <w:tcPr>
            <w:tcW w:w="3112" w:type="dxa"/>
            <w:vAlign w:val="center"/>
          </w:tcPr>
          <w:p w:rsidR="00F114E2" w:rsidRPr="00F114E2" w:rsidRDefault="00F114E2" w:rsidP="00A135AD">
            <w:pPr>
              <w:spacing w:after="0" w:line="240" w:lineRule="auto"/>
              <w:jc w:val="both"/>
              <w:rPr>
                <w:rFonts w:ascii="Times New Roman" w:hAnsi="Times New Roman" w:cs="Times New Roman"/>
                <w:sz w:val="24"/>
                <w:szCs w:val="24"/>
              </w:rPr>
            </w:pPr>
            <w:r w:rsidRPr="00F114E2">
              <w:rPr>
                <w:rFonts w:ascii="Times New Roman" w:hAnsi="Times New Roman" w:cs="Times New Roman"/>
                <w:sz w:val="24"/>
                <w:szCs w:val="24"/>
              </w:rPr>
              <w:t xml:space="preserve">Бюро похоронного </w:t>
            </w:r>
          </w:p>
          <w:p w:rsidR="00F114E2" w:rsidRPr="00F114E2" w:rsidRDefault="00F114E2" w:rsidP="00A135AD">
            <w:pPr>
              <w:spacing w:after="0" w:line="240" w:lineRule="auto"/>
              <w:jc w:val="both"/>
              <w:rPr>
                <w:rFonts w:ascii="Times New Roman" w:hAnsi="Times New Roman" w:cs="Times New Roman"/>
                <w:sz w:val="24"/>
                <w:szCs w:val="24"/>
              </w:rPr>
            </w:pPr>
            <w:r w:rsidRPr="00F114E2">
              <w:rPr>
                <w:rFonts w:ascii="Times New Roman" w:hAnsi="Times New Roman" w:cs="Times New Roman"/>
                <w:sz w:val="24"/>
                <w:szCs w:val="24"/>
              </w:rPr>
              <w:t>обслуживания</w:t>
            </w:r>
          </w:p>
        </w:tc>
        <w:tc>
          <w:tcPr>
            <w:tcW w:w="1559" w:type="dxa"/>
            <w:vAlign w:val="center"/>
          </w:tcPr>
          <w:p w:rsidR="00F114E2" w:rsidRPr="00F114E2" w:rsidRDefault="00F114E2" w:rsidP="00A135AD">
            <w:pPr>
              <w:spacing w:after="0" w:line="240" w:lineRule="auto"/>
              <w:jc w:val="center"/>
              <w:rPr>
                <w:rFonts w:ascii="Times New Roman" w:hAnsi="Times New Roman" w:cs="Times New Roman"/>
                <w:sz w:val="24"/>
                <w:szCs w:val="24"/>
              </w:rPr>
            </w:pPr>
            <w:r w:rsidRPr="00F114E2">
              <w:rPr>
                <w:rFonts w:ascii="Times New Roman" w:hAnsi="Times New Roman" w:cs="Times New Roman"/>
                <w:sz w:val="24"/>
                <w:szCs w:val="24"/>
              </w:rPr>
              <w:t>Объект на</w:t>
            </w:r>
          </w:p>
          <w:p w:rsidR="00F114E2" w:rsidRPr="00F114E2" w:rsidRDefault="00F114E2" w:rsidP="00A135AD">
            <w:pPr>
              <w:spacing w:after="0" w:line="240" w:lineRule="auto"/>
              <w:jc w:val="center"/>
              <w:rPr>
                <w:rFonts w:ascii="Times New Roman" w:hAnsi="Times New Roman" w:cs="Times New Roman"/>
                <w:sz w:val="24"/>
                <w:szCs w:val="24"/>
              </w:rPr>
            </w:pPr>
            <w:r w:rsidRPr="00F114E2">
              <w:rPr>
                <w:rFonts w:ascii="Times New Roman" w:hAnsi="Times New Roman" w:cs="Times New Roman"/>
                <w:sz w:val="24"/>
                <w:szCs w:val="24"/>
              </w:rPr>
              <w:t>поселение</w:t>
            </w:r>
          </w:p>
        </w:tc>
        <w:tc>
          <w:tcPr>
            <w:tcW w:w="1418" w:type="dxa"/>
            <w:vAlign w:val="center"/>
          </w:tcPr>
          <w:p w:rsidR="00F114E2" w:rsidRPr="00F114E2" w:rsidRDefault="00F114E2" w:rsidP="00A135AD">
            <w:pPr>
              <w:spacing w:after="0" w:line="240" w:lineRule="auto"/>
              <w:jc w:val="center"/>
              <w:rPr>
                <w:rFonts w:ascii="Times New Roman" w:hAnsi="Times New Roman" w:cs="Times New Roman"/>
                <w:sz w:val="24"/>
                <w:szCs w:val="24"/>
              </w:rPr>
            </w:pPr>
            <w:r w:rsidRPr="00F114E2">
              <w:rPr>
                <w:rFonts w:ascii="Times New Roman" w:hAnsi="Times New Roman" w:cs="Times New Roman"/>
                <w:sz w:val="24"/>
                <w:szCs w:val="24"/>
              </w:rPr>
              <w:t>1</w:t>
            </w:r>
          </w:p>
        </w:tc>
        <w:tc>
          <w:tcPr>
            <w:tcW w:w="1417" w:type="dxa"/>
            <w:vAlign w:val="center"/>
          </w:tcPr>
          <w:p w:rsidR="00F114E2" w:rsidRPr="00F114E2" w:rsidRDefault="00F114E2" w:rsidP="00A135AD">
            <w:pPr>
              <w:spacing w:after="0" w:line="240" w:lineRule="auto"/>
              <w:jc w:val="center"/>
              <w:rPr>
                <w:rFonts w:ascii="Times New Roman" w:hAnsi="Times New Roman" w:cs="Times New Roman"/>
                <w:sz w:val="24"/>
                <w:szCs w:val="24"/>
              </w:rPr>
            </w:pPr>
            <w:r w:rsidRPr="00F114E2">
              <w:rPr>
                <w:rFonts w:ascii="Times New Roman" w:hAnsi="Times New Roman" w:cs="Times New Roman"/>
                <w:sz w:val="24"/>
                <w:szCs w:val="24"/>
              </w:rPr>
              <w:t>м/мин</w:t>
            </w:r>
          </w:p>
        </w:tc>
        <w:tc>
          <w:tcPr>
            <w:tcW w:w="2375" w:type="dxa"/>
            <w:vAlign w:val="center"/>
          </w:tcPr>
          <w:p w:rsidR="00F114E2" w:rsidRPr="00F114E2" w:rsidRDefault="00F114E2" w:rsidP="00A135AD">
            <w:pPr>
              <w:spacing w:after="0" w:line="240" w:lineRule="auto"/>
              <w:jc w:val="center"/>
              <w:rPr>
                <w:rFonts w:ascii="Times New Roman" w:hAnsi="Times New Roman" w:cs="Times New Roman"/>
                <w:sz w:val="24"/>
                <w:szCs w:val="24"/>
              </w:rPr>
            </w:pPr>
            <w:r w:rsidRPr="00F114E2">
              <w:rPr>
                <w:rFonts w:ascii="Times New Roman" w:hAnsi="Times New Roman" w:cs="Times New Roman"/>
                <w:sz w:val="24"/>
                <w:szCs w:val="24"/>
              </w:rPr>
              <w:t xml:space="preserve">1500 м - для административного центра, 30 мин - для остальных </w:t>
            </w:r>
            <w:r w:rsidRPr="00F114E2">
              <w:rPr>
                <w:rFonts w:ascii="Times New Roman" w:hAnsi="Times New Roman" w:cs="Times New Roman"/>
                <w:sz w:val="24"/>
                <w:szCs w:val="24"/>
              </w:rPr>
              <w:lastRenderedPageBreak/>
              <w:t>населенных</w:t>
            </w:r>
          </w:p>
          <w:p w:rsidR="00F114E2" w:rsidRPr="00F114E2" w:rsidRDefault="00F114E2" w:rsidP="00A135AD">
            <w:pPr>
              <w:spacing w:after="0" w:line="240" w:lineRule="auto"/>
              <w:jc w:val="center"/>
              <w:rPr>
                <w:rFonts w:ascii="Times New Roman" w:hAnsi="Times New Roman" w:cs="Times New Roman"/>
                <w:sz w:val="24"/>
                <w:szCs w:val="24"/>
              </w:rPr>
            </w:pPr>
            <w:r w:rsidRPr="00F114E2">
              <w:rPr>
                <w:rFonts w:ascii="Times New Roman" w:hAnsi="Times New Roman" w:cs="Times New Roman"/>
                <w:sz w:val="24"/>
                <w:szCs w:val="24"/>
              </w:rPr>
              <w:t>пунктов</w:t>
            </w:r>
          </w:p>
        </w:tc>
      </w:tr>
    </w:tbl>
    <w:p w:rsidR="00F114E2" w:rsidRPr="00F114E2" w:rsidRDefault="00F114E2" w:rsidP="00F114E2">
      <w:pPr>
        <w:jc w:val="both"/>
        <w:rPr>
          <w:rFonts w:ascii="Times New Roman" w:hAnsi="Times New Roman" w:cs="Times New Roman"/>
          <w:sz w:val="24"/>
          <w:szCs w:val="24"/>
        </w:rPr>
      </w:pPr>
    </w:p>
    <w:p w:rsidR="00F114E2" w:rsidRPr="00F114E2" w:rsidRDefault="00F114E2" w:rsidP="00F114E2">
      <w:pPr>
        <w:ind w:firstLine="426"/>
        <w:jc w:val="both"/>
        <w:rPr>
          <w:rFonts w:ascii="Times New Roman" w:hAnsi="Times New Roman" w:cs="Times New Roman"/>
          <w:sz w:val="24"/>
          <w:szCs w:val="24"/>
        </w:rPr>
      </w:pPr>
      <w:r w:rsidRPr="00F114E2">
        <w:rPr>
          <w:rFonts w:ascii="Times New Roman" w:hAnsi="Times New Roman" w:cs="Times New Roman"/>
          <w:sz w:val="24"/>
          <w:szCs w:val="24"/>
        </w:rPr>
        <w:t>Размер земельного участка для кладбища определяется с учетом количества жителей конкретного населенного пункта, но не может превышать 40 га. При этом также учитывается перспективный рост численности населения, коэффициент смертности, наличие действующих объектов похоронного обслуживания, принятая схема и способы захоронения, вероисповедания, норма земельного участка на одно захоронение.</w:t>
      </w:r>
    </w:p>
    <w:p w:rsidR="00F114E2" w:rsidRPr="00F114E2" w:rsidRDefault="00F114E2" w:rsidP="00F114E2">
      <w:pPr>
        <w:spacing w:before="240" w:after="240"/>
        <w:rPr>
          <w:rFonts w:ascii="Times New Roman" w:hAnsi="Times New Roman" w:cs="Times New Roman"/>
          <w:sz w:val="24"/>
          <w:szCs w:val="24"/>
        </w:rPr>
      </w:pPr>
      <w:r w:rsidRPr="00F114E2">
        <w:rPr>
          <w:rFonts w:ascii="Times New Roman" w:hAnsi="Times New Roman" w:cs="Times New Roman"/>
          <w:b/>
          <w:sz w:val="24"/>
          <w:szCs w:val="24"/>
        </w:rPr>
        <w:t>Глава 16. Объекты культурного наследия местного (муниципального) значения</w:t>
      </w:r>
    </w:p>
    <w:p w:rsidR="00F114E2" w:rsidRPr="00F114E2" w:rsidRDefault="00F114E2" w:rsidP="00A135AD">
      <w:pPr>
        <w:spacing w:before="240"/>
        <w:ind w:firstLine="426"/>
        <w:jc w:val="both"/>
        <w:rPr>
          <w:rFonts w:ascii="Times New Roman" w:hAnsi="Times New Roman" w:cs="Times New Roman"/>
          <w:sz w:val="24"/>
          <w:szCs w:val="24"/>
        </w:rPr>
      </w:pPr>
      <w:r w:rsidRPr="00F114E2">
        <w:rPr>
          <w:rFonts w:ascii="Times New Roman" w:hAnsi="Times New Roman" w:cs="Times New Roman"/>
          <w:sz w:val="24"/>
          <w:szCs w:val="24"/>
        </w:rPr>
        <w:t xml:space="preserve">16.1. Расчетные показатели минимально допустимого уровня обеспеченности и максимально допустимого уровня территориальной доступности объектов культурного наследия местного (муниципального) значения населения </w:t>
      </w:r>
      <w:r w:rsidR="00157716">
        <w:rPr>
          <w:rFonts w:ascii="Times New Roman" w:hAnsi="Times New Roman" w:cs="Times New Roman"/>
          <w:sz w:val="24"/>
          <w:szCs w:val="24"/>
        </w:rPr>
        <w:t>М</w:t>
      </w:r>
      <w:r w:rsidR="00A135AD">
        <w:rPr>
          <w:rFonts w:ascii="Times New Roman" w:hAnsi="Times New Roman" w:cs="Times New Roman"/>
          <w:sz w:val="24"/>
          <w:szCs w:val="24"/>
        </w:rPr>
        <w:t>униципального образования – сельского поселения «</w:t>
      </w:r>
      <w:r w:rsidR="00022416">
        <w:rPr>
          <w:rFonts w:ascii="Times New Roman" w:hAnsi="Times New Roman" w:cs="Times New Roman"/>
          <w:sz w:val="24"/>
          <w:szCs w:val="24"/>
        </w:rPr>
        <w:t>Хонхолойское</w:t>
      </w:r>
      <w:r w:rsidR="00A135AD">
        <w:rPr>
          <w:rFonts w:ascii="Times New Roman" w:hAnsi="Times New Roman" w:cs="Times New Roman"/>
          <w:sz w:val="24"/>
          <w:szCs w:val="24"/>
        </w:rPr>
        <w:t>»</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0"/>
        <w:gridCol w:w="3112"/>
        <w:gridCol w:w="1701"/>
        <w:gridCol w:w="1701"/>
        <w:gridCol w:w="1683"/>
        <w:gridCol w:w="1684"/>
      </w:tblGrid>
      <w:tr w:rsidR="00F114E2" w:rsidRPr="00F114E2" w:rsidTr="004844A8">
        <w:tc>
          <w:tcPr>
            <w:tcW w:w="540" w:type="dxa"/>
            <w:vMerge w:val="restart"/>
            <w:vAlign w:val="center"/>
          </w:tcPr>
          <w:p w:rsidR="00F114E2" w:rsidRPr="00F114E2" w:rsidRDefault="00F114E2" w:rsidP="004844A8">
            <w:pPr>
              <w:rPr>
                <w:rFonts w:ascii="Times New Roman" w:hAnsi="Times New Roman" w:cs="Times New Roman"/>
                <w:sz w:val="24"/>
                <w:szCs w:val="24"/>
              </w:rPr>
            </w:pPr>
            <w:r w:rsidRPr="00F114E2">
              <w:rPr>
                <w:rFonts w:ascii="Times New Roman" w:hAnsi="Times New Roman" w:cs="Times New Roman"/>
                <w:sz w:val="24"/>
                <w:szCs w:val="24"/>
              </w:rPr>
              <w:t>№ п/п</w:t>
            </w:r>
          </w:p>
        </w:tc>
        <w:tc>
          <w:tcPr>
            <w:tcW w:w="3112" w:type="dxa"/>
            <w:vMerge w:val="restart"/>
            <w:vAlign w:val="center"/>
          </w:tcPr>
          <w:p w:rsidR="00F114E2" w:rsidRPr="00F114E2" w:rsidRDefault="00F114E2" w:rsidP="00A135AD">
            <w:pPr>
              <w:spacing w:after="0" w:line="240" w:lineRule="auto"/>
              <w:jc w:val="center"/>
              <w:rPr>
                <w:rFonts w:ascii="Times New Roman" w:hAnsi="Times New Roman" w:cs="Times New Roman"/>
                <w:sz w:val="24"/>
                <w:szCs w:val="24"/>
              </w:rPr>
            </w:pPr>
            <w:r w:rsidRPr="00F114E2">
              <w:rPr>
                <w:rFonts w:ascii="Times New Roman" w:hAnsi="Times New Roman" w:cs="Times New Roman"/>
                <w:sz w:val="24"/>
                <w:szCs w:val="24"/>
              </w:rPr>
              <w:t>Наименование объекта</w:t>
            </w:r>
          </w:p>
        </w:tc>
        <w:tc>
          <w:tcPr>
            <w:tcW w:w="3402" w:type="dxa"/>
            <w:gridSpan w:val="2"/>
            <w:vAlign w:val="center"/>
          </w:tcPr>
          <w:p w:rsidR="00F114E2" w:rsidRPr="00F114E2" w:rsidRDefault="00F114E2" w:rsidP="00A135AD">
            <w:pPr>
              <w:spacing w:after="0" w:line="240" w:lineRule="auto"/>
              <w:jc w:val="center"/>
              <w:rPr>
                <w:rFonts w:ascii="Times New Roman" w:hAnsi="Times New Roman" w:cs="Times New Roman"/>
                <w:sz w:val="24"/>
                <w:szCs w:val="24"/>
              </w:rPr>
            </w:pPr>
            <w:r w:rsidRPr="00F114E2">
              <w:rPr>
                <w:rFonts w:ascii="Times New Roman" w:hAnsi="Times New Roman" w:cs="Times New Roman"/>
                <w:sz w:val="24"/>
                <w:szCs w:val="24"/>
              </w:rPr>
              <w:t>Минимально</w:t>
            </w:r>
          </w:p>
          <w:p w:rsidR="00F114E2" w:rsidRPr="00F114E2" w:rsidRDefault="00F114E2" w:rsidP="00A135AD">
            <w:pPr>
              <w:spacing w:after="0" w:line="240" w:lineRule="auto"/>
              <w:jc w:val="center"/>
              <w:rPr>
                <w:rFonts w:ascii="Times New Roman" w:hAnsi="Times New Roman" w:cs="Times New Roman"/>
                <w:sz w:val="24"/>
                <w:szCs w:val="24"/>
              </w:rPr>
            </w:pPr>
            <w:r w:rsidRPr="00F114E2">
              <w:rPr>
                <w:rFonts w:ascii="Times New Roman" w:hAnsi="Times New Roman" w:cs="Times New Roman"/>
                <w:sz w:val="24"/>
                <w:szCs w:val="24"/>
              </w:rPr>
              <w:t>допустимый уровень</w:t>
            </w:r>
          </w:p>
          <w:p w:rsidR="00F114E2" w:rsidRPr="00F114E2" w:rsidRDefault="00F114E2" w:rsidP="00A135AD">
            <w:pPr>
              <w:spacing w:after="0" w:line="240" w:lineRule="auto"/>
              <w:jc w:val="center"/>
              <w:rPr>
                <w:rFonts w:ascii="Times New Roman" w:hAnsi="Times New Roman" w:cs="Times New Roman"/>
                <w:sz w:val="24"/>
                <w:szCs w:val="24"/>
              </w:rPr>
            </w:pPr>
            <w:r w:rsidRPr="00F114E2">
              <w:rPr>
                <w:rFonts w:ascii="Times New Roman" w:hAnsi="Times New Roman" w:cs="Times New Roman"/>
                <w:sz w:val="24"/>
                <w:szCs w:val="24"/>
              </w:rPr>
              <w:t>обеспеченности</w:t>
            </w:r>
          </w:p>
        </w:tc>
        <w:tc>
          <w:tcPr>
            <w:tcW w:w="3367" w:type="dxa"/>
            <w:gridSpan w:val="2"/>
            <w:vAlign w:val="center"/>
          </w:tcPr>
          <w:p w:rsidR="00F114E2" w:rsidRPr="00F114E2" w:rsidRDefault="00F114E2" w:rsidP="00A135AD">
            <w:pPr>
              <w:spacing w:after="0" w:line="240" w:lineRule="auto"/>
              <w:jc w:val="center"/>
              <w:rPr>
                <w:rFonts w:ascii="Times New Roman" w:hAnsi="Times New Roman" w:cs="Times New Roman"/>
                <w:sz w:val="24"/>
                <w:szCs w:val="24"/>
              </w:rPr>
            </w:pPr>
            <w:r w:rsidRPr="00F114E2">
              <w:rPr>
                <w:rFonts w:ascii="Times New Roman" w:hAnsi="Times New Roman" w:cs="Times New Roman"/>
                <w:sz w:val="24"/>
                <w:szCs w:val="24"/>
              </w:rPr>
              <w:t>Максимально допустимый</w:t>
            </w:r>
          </w:p>
          <w:p w:rsidR="00F114E2" w:rsidRPr="00F114E2" w:rsidRDefault="00F114E2" w:rsidP="00A135AD">
            <w:pPr>
              <w:spacing w:after="0" w:line="240" w:lineRule="auto"/>
              <w:jc w:val="center"/>
              <w:rPr>
                <w:rFonts w:ascii="Times New Roman" w:hAnsi="Times New Roman" w:cs="Times New Roman"/>
                <w:sz w:val="24"/>
                <w:szCs w:val="24"/>
              </w:rPr>
            </w:pPr>
            <w:r w:rsidRPr="00F114E2">
              <w:rPr>
                <w:rFonts w:ascii="Times New Roman" w:hAnsi="Times New Roman" w:cs="Times New Roman"/>
                <w:sz w:val="24"/>
                <w:szCs w:val="24"/>
              </w:rPr>
              <w:t>уровень территориальной</w:t>
            </w:r>
          </w:p>
          <w:p w:rsidR="00F114E2" w:rsidRPr="00F114E2" w:rsidRDefault="00F114E2" w:rsidP="00A135AD">
            <w:pPr>
              <w:spacing w:after="0" w:line="240" w:lineRule="auto"/>
              <w:jc w:val="center"/>
              <w:rPr>
                <w:rFonts w:ascii="Times New Roman" w:hAnsi="Times New Roman" w:cs="Times New Roman"/>
                <w:sz w:val="24"/>
                <w:szCs w:val="24"/>
              </w:rPr>
            </w:pPr>
            <w:r w:rsidRPr="00F114E2">
              <w:rPr>
                <w:rFonts w:ascii="Times New Roman" w:hAnsi="Times New Roman" w:cs="Times New Roman"/>
                <w:sz w:val="24"/>
                <w:szCs w:val="24"/>
              </w:rPr>
              <w:t>доступности</w:t>
            </w:r>
          </w:p>
        </w:tc>
      </w:tr>
      <w:tr w:rsidR="00F114E2" w:rsidRPr="00F114E2" w:rsidTr="004844A8">
        <w:tc>
          <w:tcPr>
            <w:tcW w:w="540" w:type="dxa"/>
            <w:vMerge/>
            <w:vAlign w:val="center"/>
          </w:tcPr>
          <w:p w:rsidR="00F114E2" w:rsidRPr="00F114E2" w:rsidRDefault="00F114E2" w:rsidP="004844A8">
            <w:pPr>
              <w:ind w:firstLine="567"/>
              <w:jc w:val="center"/>
              <w:rPr>
                <w:rFonts w:ascii="Times New Roman" w:hAnsi="Times New Roman" w:cs="Times New Roman"/>
                <w:sz w:val="24"/>
                <w:szCs w:val="24"/>
              </w:rPr>
            </w:pPr>
          </w:p>
        </w:tc>
        <w:tc>
          <w:tcPr>
            <w:tcW w:w="3112" w:type="dxa"/>
            <w:vMerge/>
            <w:vAlign w:val="center"/>
          </w:tcPr>
          <w:p w:rsidR="00F114E2" w:rsidRPr="00F114E2" w:rsidRDefault="00F114E2" w:rsidP="00A135AD">
            <w:pPr>
              <w:spacing w:after="0" w:line="240" w:lineRule="auto"/>
              <w:jc w:val="center"/>
              <w:rPr>
                <w:rFonts w:ascii="Times New Roman" w:hAnsi="Times New Roman" w:cs="Times New Roman"/>
                <w:sz w:val="24"/>
                <w:szCs w:val="24"/>
              </w:rPr>
            </w:pPr>
          </w:p>
        </w:tc>
        <w:tc>
          <w:tcPr>
            <w:tcW w:w="1701" w:type="dxa"/>
            <w:vAlign w:val="center"/>
          </w:tcPr>
          <w:p w:rsidR="00F114E2" w:rsidRPr="00F114E2" w:rsidRDefault="00F114E2" w:rsidP="00A135AD">
            <w:pPr>
              <w:spacing w:after="0" w:line="240" w:lineRule="auto"/>
              <w:jc w:val="center"/>
              <w:rPr>
                <w:rFonts w:ascii="Times New Roman" w:hAnsi="Times New Roman" w:cs="Times New Roman"/>
                <w:sz w:val="24"/>
                <w:szCs w:val="24"/>
              </w:rPr>
            </w:pPr>
            <w:r w:rsidRPr="00F114E2">
              <w:rPr>
                <w:rFonts w:ascii="Times New Roman" w:hAnsi="Times New Roman" w:cs="Times New Roman"/>
                <w:sz w:val="24"/>
                <w:szCs w:val="24"/>
              </w:rPr>
              <w:t>Единица</w:t>
            </w:r>
          </w:p>
          <w:p w:rsidR="00F114E2" w:rsidRPr="00F114E2" w:rsidRDefault="00F114E2" w:rsidP="00A135AD">
            <w:pPr>
              <w:spacing w:after="0" w:line="240" w:lineRule="auto"/>
              <w:jc w:val="center"/>
              <w:rPr>
                <w:rFonts w:ascii="Times New Roman" w:hAnsi="Times New Roman" w:cs="Times New Roman"/>
                <w:sz w:val="24"/>
                <w:szCs w:val="24"/>
              </w:rPr>
            </w:pPr>
            <w:r w:rsidRPr="00F114E2">
              <w:rPr>
                <w:rFonts w:ascii="Times New Roman" w:hAnsi="Times New Roman" w:cs="Times New Roman"/>
                <w:sz w:val="24"/>
                <w:szCs w:val="24"/>
              </w:rPr>
              <w:t>измерения</w:t>
            </w:r>
          </w:p>
        </w:tc>
        <w:tc>
          <w:tcPr>
            <w:tcW w:w="1701" w:type="dxa"/>
            <w:vAlign w:val="center"/>
          </w:tcPr>
          <w:p w:rsidR="00F114E2" w:rsidRPr="00F114E2" w:rsidRDefault="00F114E2" w:rsidP="00A135AD">
            <w:pPr>
              <w:spacing w:after="0" w:line="240" w:lineRule="auto"/>
              <w:jc w:val="center"/>
              <w:rPr>
                <w:rFonts w:ascii="Times New Roman" w:hAnsi="Times New Roman" w:cs="Times New Roman"/>
                <w:sz w:val="24"/>
                <w:szCs w:val="24"/>
              </w:rPr>
            </w:pPr>
            <w:r w:rsidRPr="00F114E2">
              <w:rPr>
                <w:rFonts w:ascii="Times New Roman" w:hAnsi="Times New Roman" w:cs="Times New Roman"/>
                <w:sz w:val="24"/>
                <w:szCs w:val="24"/>
              </w:rPr>
              <w:t>Величина</w:t>
            </w:r>
          </w:p>
        </w:tc>
        <w:tc>
          <w:tcPr>
            <w:tcW w:w="1683" w:type="dxa"/>
            <w:vAlign w:val="center"/>
          </w:tcPr>
          <w:p w:rsidR="00F114E2" w:rsidRPr="00F114E2" w:rsidRDefault="00F114E2" w:rsidP="00A135AD">
            <w:pPr>
              <w:spacing w:after="0" w:line="240" w:lineRule="auto"/>
              <w:jc w:val="center"/>
              <w:rPr>
                <w:rFonts w:ascii="Times New Roman" w:hAnsi="Times New Roman" w:cs="Times New Roman"/>
                <w:sz w:val="24"/>
                <w:szCs w:val="24"/>
              </w:rPr>
            </w:pPr>
            <w:r w:rsidRPr="00F114E2">
              <w:rPr>
                <w:rFonts w:ascii="Times New Roman" w:hAnsi="Times New Roman" w:cs="Times New Roman"/>
                <w:sz w:val="24"/>
                <w:szCs w:val="24"/>
              </w:rPr>
              <w:t>Единица</w:t>
            </w:r>
          </w:p>
          <w:p w:rsidR="00F114E2" w:rsidRPr="00F114E2" w:rsidRDefault="00F114E2" w:rsidP="00A135AD">
            <w:pPr>
              <w:spacing w:after="0" w:line="240" w:lineRule="auto"/>
              <w:jc w:val="center"/>
              <w:rPr>
                <w:rFonts w:ascii="Times New Roman" w:hAnsi="Times New Roman" w:cs="Times New Roman"/>
                <w:sz w:val="24"/>
                <w:szCs w:val="24"/>
              </w:rPr>
            </w:pPr>
            <w:r w:rsidRPr="00F114E2">
              <w:rPr>
                <w:rFonts w:ascii="Times New Roman" w:hAnsi="Times New Roman" w:cs="Times New Roman"/>
                <w:sz w:val="24"/>
                <w:szCs w:val="24"/>
              </w:rPr>
              <w:t>измерения</w:t>
            </w:r>
          </w:p>
        </w:tc>
        <w:tc>
          <w:tcPr>
            <w:tcW w:w="1684" w:type="dxa"/>
            <w:vAlign w:val="center"/>
          </w:tcPr>
          <w:p w:rsidR="00F114E2" w:rsidRPr="00F114E2" w:rsidRDefault="00F114E2" w:rsidP="00A135AD">
            <w:pPr>
              <w:spacing w:after="0" w:line="240" w:lineRule="auto"/>
              <w:jc w:val="center"/>
              <w:rPr>
                <w:rFonts w:ascii="Times New Roman" w:hAnsi="Times New Roman" w:cs="Times New Roman"/>
                <w:sz w:val="24"/>
                <w:szCs w:val="24"/>
              </w:rPr>
            </w:pPr>
            <w:r w:rsidRPr="00F114E2">
              <w:rPr>
                <w:rFonts w:ascii="Times New Roman" w:hAnsi="Times New Roman" w:cs="Times New Roman"/>
                <w:sz w:val="24"/>
                <w:szCs w:val="24"/>
              </w:rPr>
              <w:t>Величина</w:t>
            </w:r>
          </w:p>
        </w:tc>
      </w:tr>
      <w:tr w:rsidR="00F114E2" w:rsidRPr="00F114E2" w:rsidTr="004844A8">
        <w:trPr>
          <w:trHeight w:val="995"/>
        </w:trPr>
        <w:tc>
          <w:tcPr>
            <w:tcW w:w="540" w:type="dxa"/>
            <w:vAlign w:val="center"/>
          </w:tcPr>
          <w:p w:rsidR="00F114E2" w:rsidRPr="00F114E2" w:rsidRDefault="00F114E2" w:rsidP="004844A8">
            <w:pPr>
              <w:rPr>
                <w:rFonts w:ascii="Times New Roman" w:hAnsi="Times New Roman" w:cs="Times New Roman"/>
                <w:sz w:val="24"/>
                <w:szCs w:val="24"/>
              </w:rPr>
            </w:pPr>
            <w:r w:rsidRPr="00F114E2">
              <w:rPr>
                <w:rFonts w:ascii="Times New Roman" w:hAnsi="Times New Roman" w:cs="Times New Roman"/>
                <w:sz w:val="24"/>
                <w:szCs w:val="24"/>
              </w:rPr>
              <w:t>1.</w:t>
            </w:r>
          </w:p>
        </w:tc>
        <w:tc>
          <w:tcPr>
            <w:tcW w:w="3112" w:type="dxa"/>
            <w:vAlign w:val="center"/>
          </w:tcPr>
          <w:p w:rsidR="00F114E2" w:rsidRPr="00F114E2" w:rsidRDefault="00F114E2" w:rsidP="00A135AD">
            <w:pPr>
              <w:spacing w:after="0" w:line="240" w:lineRule="auto"/>
              <w:jc w:val="both"/>
              <w:rPr>
                <w:rFonts w:ascii="Times New Roman" w:hAnsi="Times New Roman" w:cs="Times New Roman"/>
                <w:sz w:val="24"/>
                <w:szCs w:val="24"/>
              </w:rPr>
            </w:pPr>
            <w:r w:rsidRPr="00F114E2">
              <w:rPr>
                <w:rFonts w:ascii="Times New Roman" w:hAnsi="Times New Roman" w:cs="Times New Roman"/>
                <w:sz w:val="24"/>
                <w:szCs w:val="24"/>
              </w:rPr>
              <w:t xml:space="preserve">Объекты культурного </w:t>
            </w:r>
          </w:p>
          <w:p w:rsidR="00F114E2" w:rsidRPr="00F114E2" w:rsidRDefault="00F114E2" w:rsidP="00A135AD">
            <w:pPr>
              <w:spacing w:after="0" w:line="240" w:lineRule="auto"/>
              <w:jc w:val="both"/>
              <w:rPr>
                <w:rFonts w:ascii="Times New Roman" w:hAnsi="Times New Roman" w:cs="Times New Roman"/>
                <w:sz w:val="24"/>
                <w:szCs w:val="24"/>
              </w:rPr>
            </w:pPr>
            <w:r w:rsidRPr="00F114E2">
              <w:rPr>
                <w:rFonts w:ascii="Times New Roman" w:hAnsi="Times New Roman" w:cs="Times New Roman"/>
                <w:sz w:val="24"/>
                <w:szCs w:val="24"/>
              </w:rPr>
              <w:t xml:space="preserve">наследия местного </w:t>
            </w:r>
          </w:p>
          <w:p w:rsidR="00F114E2" w:rsidRPr="00F114E2" w:rsidRDefault="00F114E2" w:rsidP="00A135AD">
            <w:pPr>
              <w:spacing w:after="0" w:line="240" w:lineRule="auto"/>
              <w:jc w:val="both"/>
              <w:rPr>
                <w:rFonts w:ascii="Times New Roman" w:hAnsi="Times New Roman" w:cs="Times New Roman"/>
                <w:sz w:val="24"/>
                <w:szCs w:val="24"/>
              </w:rPr>
            </w:pPr>
            <w:r w:rsidRPr="00F114E2">
              <w:rPr>
                <w:rFonts w:ascii="Times New Roman" w:hAnsi="Times New Roman" w:cs="Times New Roman"/>
                <w:sz w:val="24"/>
                <w:szCs w:val="24"/>
              </w:rPr>
              <w:t xml:space="preserve">(муниципального) </w:t>
            </w:r>
          </w:p>
          <w:p w:rsidR="00F114E2" w:rsidRPr="00F114E2" w:rsidRDefault="00F114E2" w:rsidP="00A135AD">
            <w:pPr>
              <w:spacing w:after="0" w:line="240" w:lineRule="auto"/>
              <w:jc w:val="both"/>
              <w:rPr>
                <w:rFonts w:ascii="Times New Roman" w:hAnsi="Times New Roman" w:cs="Times New Roman"/>
                <w:sz w:val="24"/>
                <w:szCs w:val="24"/>
              </w:rPr>
            </w:pPr>
            <w:r w:rsidRPr="00F114E2">
              <w:rPr>
                <w:rFonts w:ascii="Times New Roman" w:hAnsi="Times New Roman" w:cs="Times New Roman"/>
                <w:sz w:val="24"/>
                <w:szCs w:val="24"/>
              </w:rPr>
              <w:t xml:space="preserve">значения </w:t>
            </w:r>
          </w:p>
        </w:tc>
        <w:tc>
          <w:tcPr>
            <w:tcW w:w="3402" w:type="dxa"/>
            <w:gridSpan w:val="2"/>
            <w:vAlign w:val="center"/>
          </w:tcPr>
          <w:p w:rsidR="00F114E2" w:rsidRPr="00F114E2" w:rsidRDefault="00F114E2" w:rsidP="00A135AD">
            <w:pPr>
              <w:spacing w:after="0" w:line="240" w:lineRule="auto"/>
              <w:jc w:val="center"/>
              <w:rPr>
                <w:rFonts w:ascii="Times New Roman" w:hAnsi="Times New Roman" w:cs="Times New Roman"/>
                <w:sz w:val="24"/>
                <w:szCs w:val="24"/>
              </w:rPr>
            </w:pPr>
            <w:r w:rsidRPr="00F114E2">
              <w:rPr>
                <w:rFonts w:ascii="Times New Roman" w:hAnsi="Times New Roman" w:cs="Times New Roman"/>
                <w:sz w:val="24"/>
                <w:szCs w:val="24"/>
              </w:rPr>
              <w:t>Не нормируется</w:t>
            </w:r>
          </w:p>
        </w:tc>
        <w:tc>
          <w:tcPr>
            <w:tcW w:w="3367" w:type="dxa"/>
            <w:gridSpan w:val="2"/>
            <w:vAlign w:val="center"/>
          </w:tcPr>
          <w:p w:rsidR="00F114E2" w:rsidRPr="00F114E2" w:rsidRDefault="00F114E2" w:rsidP="00A135AD">
            <w:pPr>
              <w:spacing w:after="0" w:line="240" w:lineRule="auto"/>
              <w:jc w:val="center"/>
              <w:rPr>
                <w:rFonts w:ascii="Times New Roman" w:hAnsi="Times New Roman" w:cs="Times New Roman"/>
                <w:sz w:val="24"/>
                <w:szCs w:val="24"/>
              </w:rPr>
            </w:pPr>
            <w:r w:rsidRPr="00F114E2">
              <w:rPr>
                <w:rFonts w:ascii="Times New Roman" w:hAnsi="Times New Roman" w:cs="Times New Roman"/>
                <w:sz w:val="24"/>
                <w:szCs w:val="24"/>
              </w:rPr>
              <w:t>Не нормируется</w:t>
            </w:r>
          </w:p>
        </w:tc>
      </w:tr>
    </w:tbl>
    <w:p w:rsidR="00F114E2" w:rsidRPr="00F114E2" w:rsidRDefault="00F114E2" w:rsidP="00F114E2">
      <w:pPr>
        <w:spacing w:before="240" w:after="240"/>
        <w:rPr>
          <w:rFonts w:ascii="Times New Roman" w:hAnsi="Times New Roman" w:cs="Times New Roman"/>
          <w:b/>
          <w:sz w:val="24"/>
          <w:szCs w:val="24"/>
        </w:rPr>
      </w:pPr>
      <w:r w:rsidRPr="00F114E2">
        <w:rPr>
          <w:rFonts w:ascii="Times New Roman" w:hAnsi="Times New Roman" w:cs="Times New Roman"/>
          <w:b/>
          <w:sz w:val="24"/>
          <w:szCs w:val="24"/>
        </w:rPr>
        <w:t>Глава 17. Особо охраняемые природные территории местного значения</w:t>
      </w:r>
    </w:p>
    <w:p w:rsidR="00F114E2" w:rsidRPr="00F114E2" w:rsidRDefault="00F114E2" w:rsidP="00F114E2">
      <w:pPr>
        <w:ind w:firstLine="426"/>
        <w:jc w:val="both"/>
        <w:rPr>
          <w:rFonts w:ascii="Times New Roman" w:hAnsi="Times New Roman" w:cs="Times New Roman"/>
          <w:sz w:val="24"/>
          <w:szCs w:val="24"/>
        </w:rPr>
      </w:pPr>
      <w:r w:rsidRPr="00F114E2">
        <w:rPr>
          <w:rFonts w:ascii="Times New Roman" w:hAnsi="Times New Roman" w:cs="Times New Roman"/>
          <w:sz w:val="24"/>
          <w:szCs w:val="24"/>
        </w:rPr>
        <w:t>17.1. Расчетные показатели минимально допустимого уровня обеспеченности и максимально допустимого уровня территориальной доступности особо охраняемых природных территорий местного значения</w:t>
      </w:r>
    </w:p>
    <w:p w:rsidR="00F114E2" w:rsidRPr="00F114E2" w:rsidRDefault="00F114E2" w:rsidP="00F114E2">
      <w:pPr>
        <w:ind w:firstLine="426"/>
        <w:jc w:val="both"/>
        <w:rPr>
          <w:rFonts w:ascii="Times New Roman" w:hAnsi="Times New Roman" w:cs="Times New Roman"/>
          <w:sz w:val="24"/>
          <w:szCs w:val="24"/>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0"/>
        <w:gridCol w:w="3112"/>
        <w:gridCol w:w="1701"/>
        <w:gridCol w:w="1701"/>
        <w:gridCol w:w="1683"/>
        <w:gridCol w:w="1684"/>
      </w:tblGrid>
      <w:tr w:rsidR="00F114E2" w:rsidRPr="00F114E2" w:rsidTr="004844A8">
        <w:tc>
          <w:tcPr>
            <w:tcW w:w="540" w:type="dxa"/>
            <w:vMerge w:val="restart"/>
            <w:vAlign w:val="center"/>
          </w:tcPr>
          <w:p w:rsidR="00F114E2" w:rsidRPr="00F114E2" w:rsidRDefault="00F114E2" w:rsidP="004844A8">
            <w:pPr>
              <w:rPr>
                <w:rFonts w:ascii="Times New Roman" w:hAnsi="Times New Roman" w:cs="Times New Roman"/>
                <w:sz w:val="24"/>
                <w:szCs w:val="24"/>
              </w:rPr>
            </w:pPr>
            <w:r w:rsidRPr="00F114E2">
              <w:rPr>
                <w:rFonts w:ascii="Times New Roman" w:hAnsi="Times New Roman" w:cs="Times New Roman"/>
                <w:sz w:val="24"/>
                <w:szCs w:val="24"/>
              </w:rPr>
              <w:t>№ п/п</w:t>
            </w:r>
          </w:p>
        </w:tc>
        <w:tc>
          <w:tcPr>
            <w:tcW w:w="3112" w:type="dxa"/>
            <w:vMerge w:val="restart"/>
            <w:vAlign w:val="center"/>
          </w:tcPr>
          <w:p w:rsidR="00F114E2" w:rsidRPr="00F114E2" w:rsidRDefault="00F114E2" w:rsidP="00A135AD">
            <w:pPr>
              <w:spacing w:after="0" w:line="240" w:lineRule="auto"/>
              <w:ind w:firstLine="28"/>
              <w:jc w:val="center"/>
              <w:rPr>
                <w:rFonts w:ascii="Times New Roman" w:hAnsi="Times New Roman" w:cs="Times New Roman"/>
                <w:sz w:val="24"/>
                <w:szCs w:val="24"/>
              </w:rPr>
            </w:pPr>
            <w:r w:rsidRPr="00F114E2">
              <w:rPr>
                <w:rFonts w:ascii="Times New Roman" w:hAnsi="Times New Roman" w:cs="Times New Roman"/>
                <w:sz w:val="24"/>
                <w:szCs w:val="24"/>
              </w:rPr>
              <w:t>Наименование объекта</w:t>
            </w:r>
          </w:p>
        </w:tc>
        <w:tc>
          <w:tcPr>
            <w:tcW w:w="3402" w:type="dxa"/>
            <w:gridSpan w:val="2"/>
            <w:vAlign w:val="center"/>
          </w:tcPr>
          <w:p w:rsidR="00F114E2" w:rsidRPr="00F114E2" w:rsidRDefault="00F114E2" w:rsidP="00A135AD">
            <w:pPr>
              <w:spacing w:after="0" w:line="240" w:lineRule="auto"/>
              <w:ind w:firstLine="28"/>
              <w:jc w:val="center"/>
              <w:rPr>
                <w:rFonts w:ascii="Times New Roman" w:hAnsi="Times New Roman" w:cs="Times New Roman"/>
                <w:sz w:val="24"/>
                <w:szCs w:val="24"/>
              </w:rPr>
            </w:pPr>
            <w:r w:rsidRPr="00F114E2">
              <w:rPr>
                <w:rFonts w:ascii="Times New Roman" w:hAnsi="Times New Roman" w:cs="Times New Roman"/>
                <w:sz w:val="24"/>
                <w:szCs w:val="24"/>
              </w:rPr>
              <w:t>Минимально</w:t>
            </w:r>
          </w:p>
          <w:p w:rsidR="00F114E2" w:rsidRPr="00F114E2" w:rsidRDefault="00F114E2" w:rsidP="00A135AD">
            <w:pPr>
              <w:spacing w:after="0" w:line="240" w:lineRule="auto"/>
              <w:ind w:firstLine="28"/>
              <w:jc w:val="center"/>
              <w:rPr>
                <w:rFonts w:ascii="Times New Roman" w:hAnsi="Times New Roman" w:cs="Times New Roman"/>
                <w:sz w:val="24"/>
                <w:szCs w:val="24"/>
              </w:rPr>
            </w:pPr>
            <w:r w:rsidRPr="00F114E2">
              <w:rPr>
                <w:rFonts w:ascii="Times New Roman" w:hAnsi="Times New Roman" w:cs="Times New Roman"/>
                <w:sz w:val="24"/>
                <w:szCs w:val="24"/>
              </w:rPr>
              <w:t>допустимый уровень</w:t>
            </w:r>
          </w:p>
          <w:p w:rsidR="00F114E2" w:rsidRPr="00F114E2" w:rsidRDefault="00F114E2" w:rsidP="00A135AD">
            <w:pPr>
              <w:spacing w:after="0" w:line="240" w:lineRule="auto"/>
              <w:ind w:firstLine="28"/>
              <w:jc w:val="center"/>
              <w:rPr>
                <w:rFonts w:ascii="Times New Roman" w:hAnsi="Times New Roman" w:cs="Times New Roman"/>
                <w:sz w:val="24"/>
                <w:szCs w:val="24"/>
              </w:rPr>
            </w:pPr>
            <w:r w:rsidRPr="00F114E2">
              <w:rPr>
                <w:rFonts w:ascii="Times New Roman" w:hAnsi="Times New Roman" w:cs="Times New Roman"/>
                <w:sz w:val="24"/>
                <w:szCs w:val="24"/>
              </w:rPr>
              <w:t>обеспеченности</w:t>
            </w:r>
          </w:p>
        </w:tc>
        <w:tc>
          <w:tcPr>
            <w:tcW w:w="3367" w:type="dxa"/>
            <w:gridSpan w:val="2"/>
            <w:vAlign w:val="center"/>
          </w:tcPr>
          <w:p w:rsidR="00F114E2" w:rsidRPr="00F114E2" w:rsidRDefault="00F114E2" w:rsidP="00A135AD">
            <w:pPr>
              <w:spacing w:after="0" w:line="240" w:lineRule="auto"/>
              <w:ind w:firstLine="28"/>
              <w:jc w:val="center"/>
              <w:rPr>
                <w:rFonts w:ascii="Times New Roman" w:hAnsi="Times New Roman" w:cs="Times New Roman"/>
                <w:sz w:val="24"/>
                <w:szCs w:val="24"/>
              </w:rPr>
            </w:pPr>
            <w:r w:rsidRPr="00F114E2">
              <w:rPr>
                <w:rFonts w:ascii="Times New Roman" w:hAnsi="Times New Roman" w:cs="Times New Roman"/>
                <w:sz w:val="24"/>
                <w:szCs w:val="24"/>
              </w:rPr>
              <w:t>Максимально допустимый</w:t>
            </w:r>
          </w:p>
          <w:p w:rsidR="00F114E2" w:rsidRPr="00F114E2" w:rsidRDefault="00F114E2" w:rsidP="00A135AD">
            <w:pPr>
              <w:spacing w:after="0" w:line="240" w:lineRule="auto"/>
              <w:ind w:firstLine="28"/>
              <w:jc w:val="center"/>
              <w:rPr>
                <w:rFonts w:ascii="Times New Roman" w:hAnsi="Times New Roman" w:cs="Times New Roman"/>
                <w:sz w:val="24"/>
                <w:szCs w:val="24"/>
              </w:rPr>
            </w:pPr>
            <w:r w:rsidRPr="00F114E2">
              <w:rPr>
                <w:rFonts w:ascii="Times New Roman" w:hAnsi="Times New Roman" w:cs="Times New Roman"/>
                <w:sz w:val="24"/>
                <w:szCs w:val="24"/>
              </w:rPr>
              <w:t>уровень территориальной</w:t>
            </w:r>
          </w:p>
          <w:p w:rsidR="00F114E2" w:rsidRPr="00F114E2" w:rsidRDefault="00F114E2" w:rsidP="00A135AD">
            <w:pPr>
              <w:spacing w:after="0" w:line="240" w:lineRule="auto"/>
              <w:ind w:firstLine="28"/>
              <w:jc w:val="center"/>
              <w:rPr>
                <w:rFonts w:ascii="Times New Roman" w:hAnsi="Times New Roman" w:cs="Times New Roman"/>
                <w:sz w:val="24"/>
                <w:szCs w:val="24"/>
              </w:rPr>
            </w:pPr>
            <w:r w:rsidRPr="00F114E2">
              <w:rPr>
                <w:rFonts w:ascii="Times New Roman" w:hAnsi="Times New Roman" w:cs="Times New Roman"/>
                <w:sz w:val="24"/>
                <w:szCs w:val="24"/>
              </w:rPr>
              <w:t>доступности</w:t>
            </w:r>
          </w:p>
        </w:tc>
      </w:tr>
      <w:tr w:rsidR="00F114E2" w:rsidRPr="00F114E2" w:rsidTr="004844A8">
        <w:tc>
          <w:tcPr>
            <w:tcW w:w="540" w:type="dxa"/>
            <w:vMerge/>
            <w:vAlign w:val="center"/>
          </w:tcPr>
          <w:p w:rsidR="00F114E2" w:rsidRPr="00F114E2" w:rsidRDefault="00F114E2" w:rsidP="004844A8">
            <w:pPr>
              <w:ind w:firstLine="567"/>
              <w:jc w:val="center"/>
              <w:rPr>
                <w:rFonts w:ascii="Times New Roman" w:hAnsi="Times New Roman" w:cs="Times New Roman"/>
                <w:sz w:val="24"/>
                <w:szCs w:val="24"/>
              </w:rPr>
            </w:pPr>
          </w:p>
        </w:tc>
        <w:tc>
          <w:tcPr>
            <w:tcW w:w="3112" w:type="dxa"/>
            <w:vMerge/>
            <w:vAlign w:val="center"/>
          </w:tcPr>
          <w:p w:rsidR="00F114E2" w:rsidRPr="00F114E2" w:rsidRDefault="00F114E2" w:rsidP="00A135AD">
            <w:pPr>
              <w:spacing w:after="0" w:line="240" w:lineRule="auto"/>
              <w:ind w:firstLine="28"/>
              <w:jc w:val="center"/>
              <w:rPr>
                <w:rFonts w:ascii="Times New Roman" w:hAnsi="Times New Roman" w:cs="Times New Roman"/>
                <w:sz w:val="24"/>
                <w:szCs w:val="24"/>
              </w:rPr>
            </w:pPr>
          </w:p>
        </w:tc>
        <w:tc>
          <w:tcPr>
            <w:tcW w:w="1701" w:type="dxa"/>
            <w:vAlign w:val="center"/>
          </w:tcPr>
          <w:p w:rsidR="00F114E2" w:rsidRPr="00F114E2" w:rsidRDefault="00F114E2" w:rsidP="00A135AD">
            <w:pPr>
              <w:spacing w:after="0" w:line="240" w:lineRule="auto"/>
              <w:ind w:firstLine="28"/>
              <w:jc w:val="center"/>
              <w:rPr>
                <w:rFonts w:ascii="Times New Roman" w:hAnsi="Times New Roman" w:cs="Times New Roman"/>
                <w:sz w:val="24"/>
                <w:szCs w:val="24"/>
              </w:rPr>
            </w:pPr>
            <w:r w:rsidRPr="00F114E2">
              <w:rPr>
                <w:rFonts w:ascii="Times New Roman" w:hAnsi="Times New Roman" w:cs="Times New Roman"/>
                <w:sz w:val="24"/>
                <w:szCs w:val="24"/>
              </w:rPr>
              <w:t>Единица</w:t>
            </w:r>
          </w:p>
          <w:p w:rsidR="00F114E2" w:rsidRPr="00F114E2" w:rsidRDefault="00F114E2" w:rsidP="00A135AD">
            <w:pPr>
              <w:spacing w:after="0" w:line="240" w:lineRule="auto"/>
              <w:ind w:firstLine="28"/>
              <w:jc w:val="center"/>
              <w:rPr>
                <w:rFonts w:ascii="Times New Roman" w:hAnsi="Times New Roman" w:cs="Times New Roman"/>
                <w:sz w:val="24"/>
                <w:szCs w:val="24"/>
              </w:rPr>
            </w:pPr>
            <w:r w:rsidRPr="00F114E2">
              <w:rPr>
                <w:rFonts w:ascii="Times New Roman" w:hAnsi="Times New Roman" w:cs="Times New Roman"/>
                <w:sz w:val="24"/>
                <w:szCs w:val="24"/>
              </w:rPr>
              <w:t>измерения</w:t>
            </w:r>
          </w:p>
        </w:tc>
        <w:tc>
          <w:tcPr>
            <w:tcW w:w="1701" w:type="dxa"/>
            <w:vAlign w:val="center"/>
          </w:tcPr>
          <w:p w:rsidR="00F114E2" w:rsidRPr="00F114E2" w:rsidRDefault="00F114E2" w:rsidP="00A135AD">
            <w:pPr>
              <w:spacing w:after="0" w:line="240" w:lineRule="auto"/>
              <w:ind w:firstLine="28"/>
              <w:jc w:val="center"/>
              <w:rPr>
                <w:rFonts w:ascii="Times New Roman" w:hAnsi="Times New Roman" w:cs="Times New Roman"/>
                <w:sz w:val="24"/>
                <w:szCs w:val="24"/>
              </w:rPr>
            </w:pPr>
            <w:r w:rsidRPr="00F114E2">
              <w:rPr>
                <w:rFonts w:ascii="Times New Roman" w:hAnsi="Times New Roman" w:cs="Times New Roman"/>
                <w:sz w:val="24"/>
                <w:szCs w:val="24"/>
              </w:rPr>
              <w:t>Величина</w:t>
            </w:r>
          </w:p>
        </w:tc>
        <w:tc>
          <w:tcPr>
            <w:tcW w:w="1683" w:type="dxa"/>
            <w:vAlign w:val="center"/>
          </w:tcPr>
          <w:p w:rsidR="00F114E2" w:rsidRPr="00F114E2" w:rsidRDefault="00F114E2" w:rsidP="00A135AD">
            <w:pPr>
              <w:spacing w:after="0" w:line="240" w:lineRule="auto"/>
              <w:ind w:firstLine="28"/>
              <w:jc w:val="center"/>
              <w:rPr>
                <w:rFonts w:ascii="Times New Roman" w:hAnsi="Times New Roman" w:cs="Times New Roman"/>
                <w:sz w:val="24"/>
                <w:szCs w:val="24"/>
              </w:rPr>
            </w:pPr>
            <w:r w:rsidRPr="00F114E2">
              <w:rPr>
                <w:rFonts w:ascii="Times New Roman" w:hAnsi="Times New Roman" w:cs="Times New Roman"/>
                <w:sz w:val="24"/>
                <w:szCs w:val="24"/>
              </w:rPr>
              <w:t>Единица</w:t>
            </w:r>
          </w:p>
          <w:p w:rsidR="00F114E2" w:rsidRPr="00F114E2" w:rsidRDefault="00F114E2" w:rsidP="00A135AD">
            <w:pPr>
              <w:spacing w:after="0" w:line="240" w:lineRule="auto"/>
              <w:ind w:firstLine="28"/>
              <w:jc w:val="center"/>
              <w:rPr>
                <w:rFonts w:ascii="Times New Roman" w:hAnsi="Times New Roman" w:cs="Times New Roman"/>
                <w:sz w:val="24"/>
                <w:szCs w:val="24"/>
              </w:rPr>
            </w:pPr>
            <w:r w:rsidRPr="00F114E2">
              <w:rPr>
                <w:rFonts w:ascii="Times New Roman" w:hAnsi="Times New Roman" w:cs="Times New Roman"/>
                <w:sz w:val="24"/>
                <w:szCs w:val="24"/>
              </w:rPr>
              <w:t>измерения</w:t>
            </w:r>
          </w:p>
        </w:tc>
        <w:tc>
          <w:tcPr>
            <w:tcW w:w="1684" w:type="dxa"/>
            <w:vAlign w:val="center"/>
          </w:tcPr>
          <w:p w:rsidR="00F114E2" w:rsidRPr="00F114E2" w:rsidRDefault="00F114E2" w:rsidP="00A135AD">
            <w:pPr>
              <w:spacing w:after="0" w:line="240" w:lineRule="auto"/>
              <w:ind w:firstLine="28"/>
              <w:jc w:val="center"/>
              <w:rPr>
                <w:rFonts w:ascii="Times New Roman" w:hAnsi="Times New Roman" w:cs="Times New Roman"/>
                <w:sz w:val="24"/>
                <w:szCs w:val="24"/>
              </w:rPr>
            </w:pPr>
            <w:r w:rsidRPr="00F114E2">
              <w:rPr>
                <w:rFonts w:ascii="Times New Roman" w:hAnsi="Times New Roman" w:cs="Times New Roman"/>
                <w:sz w:val="24"/>
                <w:szCs w:val="24"/>
              </w:rPr>
              <w:t>Величина</w:t>
            </w:r>
          </w:p>
        </w:tc>
      </w:tr>
      <w:tr w:rsidR="00F114E2" w:rsidRPr="00F114E2" w:rsidTr="004844A8">
        <w:trPr>
          <w:trHeight w:val="698"/>
        </w:trPr>
        <w:tc>
          <w:tcPr>
            <w:tcW w:w="540" w:type="dxa"/>
            <w:vAlign w:val="center"/>
          </w:tcPr>
          <w:p w:rsidR="00F114E2" w:rsidRPr="00F114E2" w:rsidRDefault="00F114E2" w:rsidP="004844A8">
            <w:pPr>
              <w:rPr>
                <w:rFonts w:ascii="Times New Roman" w:hAnsi="Times New Roman" w:cs="Times New Roman"/>
                <w:sz w:val="24"/>
                <w:szCs w:val="24"/>
              </w:rPr>
            </w:pPr>
            <w:r w:rsidRPr="00F114E2">
              <w:rPr>
                <w:rFonts w:ascii="Times New Roman" w:hAnsi="Times New Roman" w:cs="Times New Roman"/>
                <w:sz w:val="24"/>
                <w:szCs w:val="24"/>
              </w:rPr>
              <w:t>1.</w:t>
            </w:r>
          </w:p>
        </w:tc>
        <w:tc>
          <w:tcPr>
            <w:tcW w:w="3112" w:type="dxa"/>
            <w:vAlign w:val="center"/>
          </w:tcPr>
          <w:p w:rsidR="00F114E2" w:rsidRPr="00F114E2" w:rsidRDefault="00F114E2" w:rsidP="00A135AD">
            <w:pPr>
              <w:spacing w:after="0" w:line="240" w:lineRule="auto"/>
              <w:ind w:firstLine="28"/>
              <w:jc w:val="both"/>
              <w:rPr>
                <w:rFonts w:ascii="Times New Roman" w:hAnsi="Times New Roman" w:cs="Times New Roman"/>
                <w:sz w:val="24"/>
                <w:szCs w:val="24"/>
              </w:rPr>
            </w:pPr>
            <w:r w:rsidRPr="00F114E2">
              <w:rPr>
                <w:rFonts w:ascii="Times New Roman" w:hAnsi="Times New Roman" w:cs="Times New Roman"/>
                <w:sz w:val="24"/>
                <w:szCs w:val="24"/>
              </w:rPr>
              <w:t xml:space="preserve">Особо охраняемые </w:t>
            </w:r>
          </w:p>
          <w:p w:rsidR="00F114E2" w:rsidRPr="00F114E2" w:rsidRDefault="00F114E2" w:rsidP="00A135AD">
            <w:pPr>
              <w:spacing w:after="0" w:line="240" w:lineRule="auto"/>
              <w:ind w:firstLine="28"/>
              <w:jc w:val="both"/>
              <w:rPr>
                <w:rFonts w:ascii="Times New Roman" w:hAnsi="Times New Roman" w:cs="Times New Roman"/>
                <w:sz w:val="24"/>
                <w:szCs w:val="24"/>
              </w:rPr>
            </w:pPr>
            <w:r w:rsidRPr="00F114E2">
              <w:rPr>
                <w:rFonts w:ascii="Times New Roman" w:hAnsi="Times New Roman" w:cs="Times New Roman"/>
                <w:sz w:val="24"/>
                <w:szCs w:val="24"/>
              </w:rPr>
              <w:t xml:space="preserve">природные территории </w:t>
            </w:r>
          </w:p>
          <w:p w:rsidR="00F114E2" w:rsidRPr="00F114E2" w:rsidRDefault="00F114E2" w:rsidP="00A135AD">
            <w:pPr>
              <w:spacing w:after="0" w:line="240" w:lineRule="auto"/>
              <w:ind w:firstLine="28"/>
              <w:jc w:val="both"/>
              <w:rPr>
                <w:rFonts w:ascii="Times New Roman" w:hAnsi="Times New Roman" w:cs="Times New Roman"/>
                <w:sz w:val="24"/>
                <w:szCs w:val="24"/>
              </w:rPr>
            </w:pPr>
            <w:r w:rsidRPr="00F114E2">
              <w:rPr>
                <w:rFonts w:ascii="Times New Roman" w:hAnsi="Times New Roman" w:cs="Times New Roman"/>
                <w:sz w:val="24"/>
                <w:szCs w:val="24"/>
              </w:rPr>
              <w:t xml:space="preserve">местного значения </w:t>
            </w:r>
          </w:p>
        </w:tc>
        <w:tc>
          <w:tcPr>
            <w:tcW w:w="3402" w:type="dxa"/>
            <w:gridSpan w:val="2"/>
            <w:vAlign w:val="center"/>
          </w:tcPr>
          <w:p w:rsidR="00F114E2" w:rsidRPr="00F114E2" w:rsidRDefault="00F114E2" w:rsidP="00A135AD">
            <w:pPr>
              <w:spacing w:after="0" w:line="240" w:lineRule="auto"/>
              <w:ind w:firstLine="28"/>
              <w:jc w:val="center"/>
              <w:rPr>
                <w:rFonts w:ascii="Times New Roman" w:hAnsi="Times New Roman" w:cs="Times New Roman"/>
                <w:sz w:val="24"/>
                <w:szCs w:val="24"/>
              </w:rPr>
            </w:pPr>
            <w:r w:rsidRPr="00F114E2">
              <w:rPr>
                <w:rFonts w:ascii="Times New Roman" w:hAnsi="Times New Roman" w:cs="Times New Roman"/>
                <w:sz w:val="24"/>
                <w:szCs w:val="24"/>
              </w:rPr>
              <w:t>Не нормируется</w:t>
            </w:r>
          </w:p>
        </w:tc>
        <w:tc>
          <w:tcPr>
            <w:tcW w:w="3367" w:type="dxa"/>
            <w:gridSpan w:val="2"/>
            <w:vAlign w:val="center"/>
          </w:tcPr>
          <w:p w:rsidR="00F114E2" w:rsidRPr="00F114E2" w:rsidRDefault="00F114E2" w:rsidP="00A135AD">
            <w:pPr>
              <w:spacing w:after="0" w:line="240" w:lineRule="auto"/>
              <w:ind w:firstLine="28"/>
              <w:jc w:val="center"/>
              <w:rPr>
                <w:rFonts w:ascii="Times New Roman" w:hAnsi="Times New Roman" w:cs="Times New Roman"/>
                <w:sz w:val="24"/>
                <w:szCs w:val="24"/>
              </w:rPr>
            </w:pPr>
            <w:r w:rsidRPr="00F114E2">
              <w:rPr>
                <w:rFonts w:ascii="Times New Roman" w:hAnsi="Times New Roman" w:cs="Times New Roman"/>
                <w:sz w:val="24"/>
                <w:szCs w:val="24"/>
              </w:rPr>
              <w:t>Не нормируется</w:t>
            </w:r>
          </w:p>
        </w:tc>
      </w:tr>
    </w:tbl>
    <w:p w:rsidR="00F114E2" w:rsidRPr="00F114E2" w:rsidRDefault="00F114E2" w:rsidP="00F114E2">
      <w:pPr>
        <w:spacing w:before="240" w:after="240"/>
        <w:rPr>
          <w:rFonts w:ascii="Times New Roman" w:hAnsi="Times New Roman" w:cs="Times New Roman"/>
          <w:b/>
          <w:sz w:val="24"/>
          <w:szCs w:val="24"/>
        </w:rPr>
      </w:pPr>
      <w:r w:rsidRPr="00F114E2">
        <w:rPr>
          <w:rFonts w:ascii="Times New Roman" w:hAnsi="Times New Roman" w:cs="Times New Roman"/>
          <w:b/>
          <w:sz w:val="24"/>
          <w:szCs w:val="24"/>
        </w:rPr>
        <w:t>Глава 18. Места массового отдыха населения. Объекты благоустройства и озеленения территорий</w:t>
      </w:r>
    </w:p>
    <w:p w:rsidR="00F114E2" w:rsidRPr="00F114E2" w:rsidRDefault="00F114E2" w:rsidP="00F114E2">
      <w:pPr>
        <w:spacing w:before="240" w:after="240"/>
        <w:ind w:firstLine="426"/>
        <w:jc w:val="both"/>
        <w:rPr>
          <w:rFonts w:ascii="Times New Roman" w:hAnsi="Times New Roman" w:cs="Times New Roman"/>
          <w:sz w:val="24"/>
          <w:szCs w:val="24"/>
        </w:rPr>
      </w:pPr>
      <w:r w:rsidRPr="00F114E2">
        <w:rPr>
          <w:rFonts w:ascii="Times New Roman" w:hAnsi="Times New Roman" w:cs="Times New Roman"/>
          <w:sz w:val="24"/>
          <w:szCs w:val="24"/>
        </w:rPr>
        <w:lastRenderedPageBreak/>
        <w:t>18.1. Расчетные показатели минимально допустимого уровня обеспеченности и максимально допустимый уровень территориальной доступности мест массового отдыха населения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0"/>
        <w:gridCol w:w="3112"/>
        <w:gridCol w:w="1701"/>
        <w:gridCol w:w="1701"/>
        <w:gridCol w:w="1683"/>
        <w:gridCol w:w="1684"/>
      </w:tblGrid>
      <w:tr w:rsidR="00F114E2" w:rsidRPr="00F114E2" w:rsidTr="004844A8">
        <w:tc>
          <w:tcPr>
            <w:tcW w:w="540" w:type="dxa"/>
            <w:vMerge w:val="restart"/>
            <w:vAlign w:val="center"/>
          </w:tcPr>
          <w:p w:rsidR="00F114E2" w:rsidRPr="00F114E2" w:rsidRDefault="00F114E2" w:rsidP="004844A8">
            <w:pPr>
              <w:rPr>
                <w:rFonts w:ascii="Times New Roman" w:hAnsi="Times New Roman" w:cs="Times New Roman"/>
                <w:sz w:val="24"/>
                <w:szCs w:val="24"/>
              </w:rPr>
            </w:pPr>
            <w:r w:rsidRPr="00F114E2">
              <w:rPr>
                <w:rFonts w:ascii="Times New Roman" w:hAnsi="Times New Roman" w:cs="Times New Roman"/>
                <w:sz w:val="24"/>
                <w:szCs w:val="24"/>
              </w:rPr>
              <w:t>№ п/п</w:t>
            </w:r>
          </w:p>
        </w:tc>
        <w:tc>
          <w:tcPr>
            <w:tcW w:w="3112" w:type="dxa"/>
            <w:vMerge w:val="restart"/>
            <w:vAlign w:val="center"/>
          </w:tcPr>
          <w:p w:rsidR="00F114E2" w:rsidRPr="00F114E2" w:rsidRDefault="00F114E2" w:rsidP="00A135AD">
            <w:pPr>
              <w:spacing w:after="0" w:line="240" w:lineRule="auto"/>
              <w:jc w:val="center"/>
              <w:rPr>
                <w:rFonts w:ascii="Times New Roman" w:hAnsi="Times New Roman" w:cs="Times New Roman"/>
                <w:sz w:val="24"/>
                <w:szCs w:val="24"/>
              </w:rPr>
            </w:pPr>
            <w:r w:rsidRPr="00F114E2">
              <w:rPr>
                <w:rFonts w:ascii="Times New Roman" w:hAnsi="Times New Roman" w:cs="Times New Roman"/>
                <w:sz w:val="24"/>
                <w:szCs w:val="24"/>
              </w:rPr>
              <w:t>Наименование объекта</w:t>
            </w:r>
          </w:p>
        </w:tc>
        <w:tc>
          <w:tcPr>
            <w:tcW w:w="3402" w:type="dxa"/>
            <w:gridSpan w:val="2"/>
            <w:vAlign w:val="center"/>
          </w:tcPr>
          <w:p w:rsidR="00F114E2" w:rsidRPr="00F114E2" w:rsidRDefault="00F114E2" w:rsidP="00A135AD">
            <w:pPr>
              <w:spacing w:after="0" w:line="240" w:lineRule="auto"/>
              <w:jc w:val="center"/>
              <w:rPr>
                <w:rFonts w:ascii="Times New Roman" w:hAnsi="Times New Roman" w:cs="Times New Roman"/>
                <w:sz w:val="24"/>
                <w:szCs w:val="24"/>
              </w:rPr>
            </w:pPr>
            <w:r w:rsidRPr="00F114E2">
              <w:rPr>
                <w:rFonts w:ascii="Times New Roman" w:hAnsi="Times New Roman" w:cs="Times New Roman"/>
                <w:sz w:val="24"/>
                <w:szCs w:val="24"/>
              </w:rPr>
              <w:t>Минимально</w:t>
            </w:r>
          </w:p>
          <w:p w:rsidR="00F114E2" w:rsidRPr="00F114E2" w:rsidRDefault="00F114E2" w:rsidP="00A135AD">
            <w:pPr>
              <w:spacing w:after="0" w:line="240" w:lineRule="auto"/>
              <w:jc w:val="center"/>
              <w:rPr>
                <w:rFonts w:ascii="Times New Roman" w:hAnsi="Times New Roman" w:cs="Times New Roman"/>
                <w:sz w:val="24"/>
                <w:szCs w:val="24"/>
              </w:rPr>
            </w:pPr>
            <w:r w:rsidRPr="00F114E2">
              <w:rPr>
                <w:rFonts w:ascii="Times New Roman" w:hAnsi="Times New Roman" w:cs="Times New Roman"/>
                <w:sz w:val="24"/>
                <w:szCs w:val="24"/>
              </w:rPr>
              <w:t>допустимый уровень</w:t>
            </w:r>
          </w:p>
          <w:p w:rsidR="00F114E2" w:rsidRPr="00F114E2" w:rsidRDefault="00F114E2" w:rsidP="00A135AD">
            <w:pPr>
              <w:spacing w:after="0" w:line="240" w:lineRule="auto"/>
              <w:jc w:val="center"/>
              <w:rPr>
                <w:rFonts w:ascii="Times New Roman" w:hAnsi="Times New Roman" w:cs="Times New Roman"/>
                <w:sz w:val="24"/>
                <w:szCs w:val="24"/>
              </w:rPr>
            </w:pPr>
            <w:r w:rsidRPr="00F114E2">
              <w:rPr>
                <w:rFonts w:ascii="Times New Roman" w:hAnsi="Times New Roman" w:cs="Times New Roman"/>
                <w:sz w:val="24"/>
                <w:szCs w:val="24"/>
              </w:rPr>
              <w:t>обеспеченности</w:t>
            </w:r>
          </w:p>
        </w:tc>
        <w:tc>
          <w:tcPr>
            <w:tcW w:w="3367" w:type="dxa"/>
            <w:gridSpan w:val="2"/>
            <w:vAlign w:val="center"/>
          </w:tcPr>
          <w:p w:rsidR="00F114E2" w:rsidRPr="00F114E2" w:rsidRDefault="00F114E2" w:rsidP="00A135AD">
            <w:pPr>
              <w:spacing w:after="0" w:line="240" w:lineRule="auto"/>
              <w:jc w:val="center"/>
              <w:rPr>
                <w:rFonts w:ascii="Times New Roman" w:hAnsi="Times New Roman" w:cs="Times New Roman"/>
                <w:sz w:val="24"/>
                <w:szCs w:val="24"/>
              </w:rPr>
            </w:pPr>
            <w:r w:rsidRPr="00F114E2">
              <w:rPr>
                <w:rFonts w:ascii="Times New Roman" w:hAnsi="Times New Roman" w:cs="Times New Roman"/>
                <w:sz w:val="24"/>
                <w:szCs w:val="24"/>
              </w:rPr>
              <w:t>Максимально допустимый</w:t>
            </w:r>
          </w:p>
          <w:p w:rsidR="00F114E2" w:rsidRPr="00F114E2" w:rsidRDefault="00F114E2" w:rsidP="00A135AD">
            <w:pPr>
              <w:spacing w:after="0" w:line="240" w:lineRule="auto"/>
              <w:jc w:val="center"/>
              <w:rPr>
                <w:rFonts w:ascii="Times New Roman" w:hAnsi="Times New Roman" w:cs="Times New Roman"/>
                <w:sz w:val="24"/>
                <w:szCs w:val="24"/>
              </w:rPr>
            </w:pPr>
            <w:r w:rsidRPr="00F114E2">
              <w:rPr>
                <w:rFonts w:ascii="Times New Roman" w:hAnsi="Times New Roman" w:cs="Times New Roman"/>
                <w:sz w:val="24"/>
                <w:szCs w:val="24"/>
              </w:rPr>
              <w:t>уровень территориальной</w:t>
            </w:r>
          </w:p>
          <w:p w:rsidR="00F114E2" w:rsidRPr="00F114E2" w:rsidRDefault="00F114E2" w:rsidP="00A135AD">
            <w:pPr>
              <w:spacing w:after="0" w:line="240" w:lineRule="auto"/>
              <w:jc w:val="center"/>
              <w:rPr>
                <w:rFonts w:ascii="Times New Roman" w:hAnsi="Times New Roman" w:cs="Times New Roman"/>
                <w:sz w:val="24"/>
                <w:szCs w:val="24"/>
              </w:rPr>
            </w:pPr>
            <w:r w:rsidRPr="00F114E2">
              <w:rPr>
                <w:rFonts w:ascii="Times New Roman" w:hAnsi="Times New Roman" w:cs="Times New Roman"/>
                <w:sz w:val="24"/>
                <w:szCs w:val="24"/>
              </w:rPr>
              <w:t>доступности</w:t>
            </w:r>
          </w:p>
        </w:tc>
      </w:tr>
      <w:tr w:rsidR="00F114E2" w:rsidRPr="00F114E2" w:rsidTr="004844A8">
        <w:tc>
          <w:tcPr>
            <w:tcW w:w="540" w:type="dxa"/>
            <w:vMerge/>
            <w:vAlign w:val="center"/>
          </w:tcPr>
          <w:p w:rsidR="00F114E2" w:rsidRPr="00F114E2" w:rsidRDefault="00F114E2" w:rsidP="004844A8">
            <w:pPr>
              <w:ind w:firstLine="567"/>
              <w:jc w:val="center"/>
              <w:rPr>
                <w:rFonts w:ascii="Times New Roman" w:hAnsi="Times New Roman" w:cs="Times New Roman"/>
                <w:sz w:val="24"/>
                <w:szCs w:val="24"/>
              </w:rPr>
            </w:pPr>
          </w:p>
        </w:tc>
        <w:tc>
          <w:tcPr>
            <w:tcW w:w="3112" w:type="dxa"/>
            <w:vMerge/>
            <w:vAlign w:val="center"/>
          </w:tcPr>
          <w:p w:rsidR="00F114E2" w:rsidRPr="00F114E2" w:rsidRDefault="00F114E2" w:rsidP="00A135AD">
            <w:pPr>
              <w:spacing w:after="0" w:line="240" w:lineRule="auto"/>
              <w:jc w:val="center"/>
              <w:rPr>
                <w:rFonts w:ascii="Times New Roman" w:hAnsi="Times New Roman" w:cs="Times New Roman"/>
                <w:sz w:val="24"/>
                <w:szCs w:val="24"/>
              </w:rPr>
            </w:pPr>
          </w:p>
        </w:tc>
        <w:tc>
          <w:tcPr>
            <w:tcW w:w="1701" w:type="dxa"/>
            <w:vAlign w:val="center"/>
          </w:tcPr>
          <w:p w:rsidR="00F114E2" w:rsidRPr="00F114E2" w:rsidRDefault="00F114E2" w:rsidP="00A135AD">
            <w:pPr>
              <w:spacing w:after="0" w:line="240" w:lineRule="auto"/>
              <w:jc w:val="center"/>
              <w:rPr>
                <w:rFonts w:ascii="Times New Roman" w:hAnsi="Times New Roman" w:cs="Times New Roman"/>
                <w:sz w:val="24"/>
                <w:szCs w:val="24"/>
              </w:rPr>
            </w:pPr>
            <w:r w:rsidRPr="00F114E2">
              <w:rPr>
                <w:rFonts w:ascii="Times New Roman" w:hAnsi="Times New Roman" w:cs="Times New Roman"/>
                <w:sz w:val="24"/>
                <w:szCs w:val="24"/>
              </w:rPr>
              <w:t>Единица</w:t>
            </w:r>
          </w:p>
          <w:p w:rsidR="00F114E2" w:rsidRPr="00F114E2" w:rsidRDefault="00F114E2" w:rsidP="00A135AD">
            <w:pPr>
              <w:spacing w:after="0" w:line="240" w:lineRule="auto"/>
              <w:jc w:val="center"/>
              <w:rPr>
                <w:rFonts w:ascii="Times New Roman" w:hAnsi="Times New Roman" w:cs="Times New Roman"/>
                <w:sz w:val="24"/>
                <w:szCs w:val="24"/>
              </w:rPr>
            </w:pPr>
            <w:r w:rsidRPr="00F114E2">
              <w:rPr>
                <w:rFonts w:ascii="Times New Roman" w:hAnsi="Times New Roman" w:cs="Times New Roman"/>
                <w:sz w:val="24"/>
                <w:szCs w:val="24"/>
              </w:rPr>
              <w:t>измерения</w:t>
            </w:r>
          </w:p>
        </w:tc>
        <w:tc>
          <w:tcPr>
            <w:tcW w:w="1701" w:type="dxa"/>
            <w:vAlign w:val="center"/>
          </w:tcPr>
          <w:p w:rsidR="00F114E2" w:rsidRPr="00F114E2" w:rsidRDefault="00F114E2" w:rsidP="00A135AD">
            <w:pPr>
              <w:spacing w:after="0" w:line="240" w:lineRule="auto"/>
              <w:jc w:val="center"/>
              <w:rPr>
                <w:rFonts w:ascii="Times New Roman" w:hAnsi="Times New Roman" w:cs="Times New Roman"/>
                <w:sz w:val="24"/>
                <w:szCs w:val="24"/>
              </w:rPr>
            </w:pPr>
            <w:r w:rsidRPr="00F114E2">
              <w:rPr>
                <w:rFonts w:ascii="Times New Roman" w:hAnsi="Times New Roman" w:cs="Times New Roman"/>
                <w:sz w:val="24"/>
                <w:szCs w:val="24"/>
              </w:rPr>
              <w:t>Величина</w:t>
            </w:r>
          </w:p>
        </w:tc>
        <w:tc>
          <w:tcPr>
            <w:tcW w:w="1683" w:type="dxa"/>
            <w:vAlign w:val="center"/>
          </w:tcPr>
          <w:p w:rsidR="00F114E2" w:rsidRPr="00F114E2" w:rsidRDefault="00F114E2" w:rsidP="00A135AD">
            <w:pPr>
              <w:spacing w:after="0" w:line="240" w:lineRule="auto"/>
              <w:jc w:val="center"/>
              <w:rPr>
                <w:rFonts w:ascii="Times New Roman" w:hAnsi="Times New Roman" w:cs="Times New Roman"/>
                <w:sz w:val="24"/>
                <w:szCs w:val="24"/>
              </w:rPr>
            </w:pPr>
            <w:r w:rsidRPr="00F114E2">
              <w:rPr>
                <w:rFonts w:ascii="Times New Roman" w:hAnsi="Times New Roman" w:cs="Times New Roman"/>
                <w:sz w:val="24"/>
                <w:szCs w:val="24"/>
              </w:rPr>
              <w:t>Единица</w:t>
            </w:r>
          </w:p>
          <w:p w:rsidR="00F114E2" w:rsidRPr="00F114E2" w:rsidRDefault="00F114E2" w:rsidP="00A135AD">
            <w:pPr>
              <w:spacing w:after="0" w:line="240" w:lineRule="auto"/>
              <w:jc w:val="center"/>
              <w:rPr>
                <w:rFonts w:ascii="Times New Roman" w:hAnsi="Times New Roman" w:cs="Times New Roman"/>
                <w:sz w:val="24"/>
                <w:szCs w:val="24"/>
              </w:rPr>
            </w:pPr>
            <w:r w:rsidRPr="00F114E2">
              <w:rPr>
                <w:rFonts w:ascii="Times New Roman" w:hAnsi="Times New Roman" w:cs="Times New Roman"/>
                <w:sz w:val="24"/>
                <w:szCs w:val="24"/>
              </w:rPr>
              <w:t>измерения</w:t>
            </w:r>
          </w:p>
        </w:tc>
        <w:tc>
          <w:tcPr>
            <w:tcW w:w="1684" w:type="dxa"/>
            <w:vAlign w:val="center"/>
          </w:tcPr>
          <w:p w:rsidR="00F114E2" w:rsidRPr="00F114E2" w:rsidRDefault="00F114E2" w:rsidP="00A135AD">
            <w:pPr>
              <w:spacing w:after="0" w:line="240" w:lineRule="auto"/>
              <w:jc w:val="center"/>
              <w:rPr>
                <w:rFonts w:ascii="Times New Roman" w:hAnsi="Times New Roman" w:cs="Times New Roman"/>
                <w:sz w:val="24"/>
                <w:szCs w:val="24"/>
              </w:rPr>
            </w:pPr>
            <w:r w:rsidRPr="00F114E2">
              <w:rPr>
                <w:rFonts w:ascii="Times New Roman" w:hAnsi="Times New Roman" w:cs="Times New Roman"/>
                <w:sz w:val="24"/>
                <w:szCs w:val="24"/>
              </w:rPr>
              <w:t>Величина</w:t>
            </w:r>
          </w:p>
        </w:tc>
      </w:tr>
      <w:tr w:rsidR="00F114E2" w:rsidRPr="00F114E2" w:rsidTr="004844A8">
        <w:trPr>
          <w:trHeight w:val="604"/>
        </w:trPr>
        <w:tc>
          <w:tcPr>
            <w:tcW w:w="540" w:type="dxa"/>
            <w:vAlign w:val="center"/>
          </w:tcPr>
          <w:p w:rsidR="00F114E2" w:rsidRPr="00F114E2" w:rsidRDefault="00F114E2" w:rsidP="004844A8">
            <w:pPr>
              <w:rPr>
                <w:rFonts w:ascii="Times New Roman" w:hAnsi="Times New Roman" w:cs="Times New Roman"/>
                <w:sz w:val="24"/>
                <w:szCs w:val="24"/>
              </w:rPr>
            </w:pPr>
            <w:r w:rsidRPr="00F114E2">
              <w:rPr>
                <w:rFonts w:ascii="Times New Roman" w:hAnsi="Times New Roman" w:cs="Times New Roman"/>
                <w:sz w:val="24"/>
                <w:szCs w:val="24"/>
              </w:rPr>
              <w:t>1.</w:t>
            </w:r>
          </w:p>
        </w:tc>
        <w:tc>
          <w:tcPr>
            <w:tcW w:w="3112" w:type="dxa"/>
            <w:vAlign w:val="center"/>
          </w:tcPr>
          <w:p w:rsidR="00F114E2" w:rsidRPr="00F114E2" w:rsidRDefault="00F114E2" w:rsidP="00A135AD">
            <w:pPr>
              <w:spacing w:after="0" w:line="240" w:lineRule="auto"/>
              <w:jc w:val="both"/>
              <w:rPr>
                <w:rFonts w:ascii="Times New Roman" w:hAnsi="Times New Roman" w:cs="Times New Roman"/>
                <w:sz w:val="24"/>
                <w:szCs w:val="24"/>
              </w:rPr>
            </w:pPr>
            <w:r w:rsidRPr="00F114E2">
              <w:rPr>
                <w:rFonts w:ascii="Times New Roman" w:hAnsi="Times New Roman" w:cs="Times New Roman"/>
                <w:sz w:val="24"/>
                <w:szCs w:val="24"/>
              </w:rPr>
              <w:t xml:space="preserve">Объекты массового </w:t>
            </w:r>
          </w:p>
          <w:p w:rsidR="00F114E2" w:rsidRPr="00F114E2" w:rsidRDefault="00F114E2" w:rsidP="00A135AD">
            <w:pPr>
              <w:spacing w:after="0" w:line="240" w:lineRule="auto"/>
              <w:jc w:val="both"/>
              <w:rPr>
                <w:rFonts w:ascii="Times New Roman" w:hAnsi="Times New Roman" w:cs="Times New Roman"/>
                <w:sz w:val="24"/>
                <w:szCs w:val="24"/>
              </w:rPr>
            </w:pPr>
            <w:r w:rsidRPr="00F114E2">
              <w:rPr>
                <w:rFonts w:ascii="Times New Roman" w:hAnsi="Times New Roman" w:cs="Times New Roman"/>
                <w:sz w:val="24"/>
                <w:szCs w:val="24"/>
              </w:rPr>
              <w:t>кратковременного отдыха</w:t>
            </w:r>
          </w:p>
        </w:tc>
        <w:tc>
          <w:tcPr>
            <w:tcW w:w="1701" w:type="dxa"/>
            <w:vAlign w:val="center"/>
          </w:tcPr>
          <w:p w:rsidR="00F114E2" w:rsidRPr="00F114E2" w:rsidRDefault="00F114E2" w:rsidP="00A135AD">
            <w:pPr>
              <w:spacing w:after="0" w:line="240" w:lineRule="auto"/>
              <w:jc w:val="both"/>
              <w:rPr>
                <w:rFonts w:ascii="Times New Roman" w:hAnsi="Times New Roman" w:cs="Times New Roman"/>
                <w:sz w:val="24"/>
                <w:szCs w:val="24"/>
              </w:rPr>
            </w:pPr>
            <w:r w:rsidRPr="00F114E2">
              <w:rPr>
                <w:rFonts w:ascii="Times New Roman" w:hAnsi="Times New Roman" w:cs="Times New Roman"/>
                <w:sz w:val="24"/>
                <w:szCs w:val="24"/>
              </w:rPr>
              <w:t xml:space="preserve">объект на </w:t>
            </w:r>
          </w:p>
          <w:p w:rsidR="00F114E2" w:rsidRPr="00F114E2" w:rsidRDefault="00F114E2" w:rsidP="00A135AD">
            <w:pPr>
              <w:spacing w:after="0" w:line="240" w:lineRule="auto"/>
              <w:jc w:val="center"/>
              <w:rPr>
                <w:rFonts w:ascii="Times New Roman" w:hAnsi="Times New Roman" w:cs="Times New Roman"/>
                <w:sz w:val="24"/>
                <w:szCs w:val="24"/>
              </w:rPr>
            </w:pPr>
            <w:r w:rsidRPr="00F114E2">
              <w:rPr>
                <w:rFonts w:ascii="Times New Roman" w:hAnsi="Times New Roman" w:cs="Times New Roman"/>
                <w:sz w:val="24"/>
                <w:szCs w:val="24"/>
              </w:rPr>
              <w:t>поселение*</w:t>
            </w:r>
          </w:p>
        </w:tc>
        <w:tc>
          <w:tcPr>
            <w:tcW w:w="1701" w:type="dxa"/>
            <w:vAlign w:val="center"/>
          </w:tcPr>
          <w:p w:rsidR="00F114E2" w:rsidRPr="00F114E2" w:rsidRDefault="00F114E2" w:rsidP="00A135AD">
            <w:pPr>
              <w:spacing w:after="0" w:line="240" w:lineRule="auto"/>
              <w:jc w:val="center"/>
              <w:rPr>
                <w:rFonts w:ascii="Times New Roman" w:hAnsi="Times New Roman" w:cs="Times New Roman"/>
                <w:sz w:val="24"/>
                <w:szCs w:val="24"/>
              </w:rPr>
            </w:pPr>
            <w:r w:rsidRPr="00F114E2">
              <w:rPr>
                <w:rFonts w:ascii="Times New Roman" w:hAnsi="Times New Roman" w:cs="Times New Roman"/>
                <w:sz w:val="24"/>
                <w:szCs w:val="24"/>
              </w:rPr>
              <w:t>1</w:t>
            </w:r>
          </w:p>
        </w:tc>
        <w:tc>
          <w:tcPr>
            <w:tcW w:w="1683" w:type="dxa"/>
            <w:vAlign w:val="center"/>
          </w:tcPr>
          <w:p w:rsidR="00F114E2" w:rsidRPr="00F114E2" w:rsidRDefault="00F114E2" w:rsidP="00A135AD">
            <w:pPr>
              <w:spacing w:after="0" w:line="240" w:lineRule="auto"/>
              <w:jc w:val="center"/>
              <w:rPr>
                <w:rFonts w:ascii="Times New Roman" w:hAnsi="Times New Roman" w:cs="Times New Roman"/>
                <w:sz w:val="24"/>
                <w:szCs w:val="24"/>
              </w:rPr>
            </w:pPr>
            <w:r w:rsidRPr="00F114E2">
              <w:rPr>
                <w:rFonts w:ascii="Times New Roman" w:hAnsi="Times New Roman" w:cs="Times New Roman"/>
                <w:sz w:val="24"/>
                <w:szCs w:val="24"/>
              </w:rPr>
              <w:t>мин</w:t>
            </w:r>
          </w:p>
        </w:tc>
        <w:tc>
          <w:tcPr>
            <w:tcW w:w="1684" w:type="dxa"/>
            <w:vAlign w:val="center"/>
          </w:tcPr>
          <w:p w:rsidR="00F114E2" w:rsidRPr="00F114E2" w:rsidRDefault="00F114E2" w:rsidP="00A135AD">
            <w:pPr>
              <w:spacing w:after="0" w:line="240" w:lineRule="auto"/>
              <w:jc w:val="center"/>
              <w:rPr>
                <w:rFonts w:ascii="Times New Roman" w:hAnsi="Times New Roman" w:cs="Times New Roman"/>
                <w:sz w:val="24"/>
                <w:szCs w:val="24"/>
              </w:rPr>
            </w:pPr>
            <w:r w:rsidRPr="00F114E2">
              <w:rPr>
                <w:rFonts w:ascii="Times New Roman" w:hAnsi="Times New Roman" w:cs="Times New Roman"/>
                <w:sz w:val="24"/>
                <w:szCs w:val="24"/>
              </w:rPr>
              <w:t>30</w:t>
            </w:r>
          </w:p>
        </w:tc>
      </w:tr>
    </w:tbl>
    <w:p w:rsidR="00F114E2" w:rsidRPr="00F114E2" w:rsidRDefault="00F114E2" w:rsidP="00F114E2">
      <w:pPr>
        <w:jc w:val="both"/>
        <w:rPr>
          <w:rFonts w:ascii="Times New Roman" w:hAnsi="Times New Roman" w:cs="Times New Roman"/>
          <w:sz w:val="24"/>
          <w:szCs w:val="24"/>
        </w:rPr>
      </w:pPr>
      <w:r w:rsidRPr="00F114E2">
        <w:rPr>
          <w:rFonts w:ascii="Times New Roman" w:hAnsi="Times New Roman" w:cs="Times New Roman"/>
          <w:sz w:val="24"/>
          <w:szCs w:val="24"/>
        </w:rPr>
        <w:t>* - благоустроенные речные и озерные пляжи, парки культуры и отдыха и т.д.</w:t>
      </w:r>
    </w:p>
    <w:p w:rsidR="00F114E2" w:rsidRPr="00F114E2" w:rsidRDefault="00F114E2" w:rsidP="00F114E2">
      <w:pPr>
        <w:spacing w:before="240" w:after="240"/>
        <w:ind w:firstLine="426"/>
        <w:jc w:val="both"/>
        <w:rPr>
          <w:rFonts w:ascii="Times New Roman" w:hAnsi="Times New Roman" w:cs="Times New Roman"/>
          <w:sz w:val="24"/>
          <w:szCs w:val="24"/>
        </w:rPr>
      </w:pPr>
      <w:r w:rsidRPr="00F114E2">
        <w:rPr>
          <w:rFonts w:ascii="Times New Roman" w:hAnsi="Times New Roman" w:cs="Times New Roman"/>
          <w:sz w:val="24"/>
          <w:szCs w:val="24"/>
        </w:rPr>
        <w:t>18.2. Расчетные показатели минимально допустимого уровня обеспеченности и максимально допустимый уровень территориальной доступности озелененными территориями общего пользования</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0"/>
        <w:gridCol w:w="3112"/>
        <w:gridCol w:w="1701"/>
        <w:gridCol w:w="1701"/>
        <w:gridCol w:w="1683"/>
        <w:gridCol w:w="1684"/>
      </w:tblGrid>
      <w:tr w:rsidR="00F114E2" w:rsidRPr="00F114E2" w:rsidTr="004844A8">
        <w:tc>
          <w:tcPr>
            <w:tcW w:w="540" w:type="dxa"/>
            <w:vMerge w:val="restart"/>
            <w:vAlign w:val="center"/>
          </w:tcPr>
          <w:p w:rsidR="00F114E2" w:rsidRPr="00F114E2" w:rsidRDefault="00F114E2" w:rsidP="004844A8">
            <w:pPr>
              <w:rPr>
                <w:rFonts w:ascii="Times New Roman" w:hAnsi="Times New Roman" w:cs="Times New Roman"/>
                <w:sz w:val="24"/>
                <w:szCs w:val="24"/>
              </w:rPr>
            </w:pPr>
            <w:r w:rsidRPr="00F114E2">
              <w:rPr>
                <w:rFonts w:ascii="Times New Roman" w:hAnsi="Times New Roman" w:cs="Times New Roman"/>
                <w:sz w:val="24"/>
                <w:szCs w:val="24"/>
              </w:rPr>
              <w:t>№ п/п</w:t>
            </w:r>
          </w:p>
        </w:tc>
        <w:tc>
          <w:tcPr>
            <w:tcW w:w="3112" w:type="dxa"/>
            <w:vMerge w:val="restart"/>
            <w:vAlign w:val="center"/>
          </w:tcPr>
          <w:p w:rsidR="00F114E2" w:rsidRPr="00F114E2" w:rsidRDefault="00F114E2" w:rsidP="00A135AD">
            <w:pPr>
              <w:spacing w:after="0" w:line="240" w:lineRule="auto"/>
              <w:ind w:firstLine="28"/>
              <w:jc w:val="center"/>
              <w:rPr>
                <w:rFonts w:ascii="Times New Roman" w:hAnsi="Times New Roman" w:cs="Times New Roman"/>
                <w:sz w:val="24"/>
                <w:szCs w:val="24"/>
              </w:rPr>
            </w:pPr>
            <w:r w:rsidRPr="00F114E2">
              <w:rPr>
                <w:rFonts w:ascii="Times New Roman" w:hAnsi="Times New Roman" w:cs="Times New Roman"/>
                <w:sz w:val="24"/>
                <w:szCs w:val="24"/>
              </w:rPr>
              <w:t>Наименование объекта</w:t>
            </w:r>
          </w:p>
        </w:tc>
        <w:tc>
          <w:tcPr>
            <w:tcW w:w="3402" w:type="dxa"/>
            <w:gridSpan w:val="2"/>
            <w:vAlign w:val="center"/>
          </w:tcPr>
          <w:p w:rsidR="00F114E2" w:rsidRPr="00F114E2" w:rsidRDefault="00F114E2" w:rsidP="00A135AD">
            <w:pPr>
              <w:spacing w:after="0" w:line="240" w:lineRule="auto"/>
              <w:ind w:firstLine="28"/>
              <w:jc w:val="center"/>
              <w:rPr>
                <w:rFonts w:ascii="Times New Roman" w:hAnsi="Times New Roman" w:cs="Times New Roman"/>
                <w:sz w:val="24"/>
                <w:szCs w:val="24"/>
              </w:rPr>
            </w:pPr>
            <w:r w:rsidRPr="00F114E2">
              <w:rPr>
                <w:rFonts w:ascii="Times New Roman" w:hAnsi="Times New Roman" w:cs="Times New Roman"/>
                <w:sz w:val="24"/>
                <w:szCs w:val="24"/>
              </w:rPr>
              <w:t>Минимально</w:t>
            </w:r>
          </w:p>
          <w:p w:rsidR="00F114E2" w:rsidRPr="00F114E2" w:rsidRDefault="00F114E2" w:rsidP="00A135AD">
            <w:pPr>
              <w:spacing w:after="0" w:line="240" w:lineRule="auto"/>
              <w:ind w:firstLine="28"/>
              <w:jc w:val="center"/>
              <w:rPr>
                <w:rFonts w:ascii="Times New Roman" w:hAnsi="Times New Roman" w:cs="Times New Roman"/>
                <w:sz w:val="24"/>
                <w:szCs w:val="24"/>
              </w:rPr>
            </w:pPr>
            <w:r w:rsidRPr="00F114E2">
              <w:rPr>
                <w:rFonts w:ascii="Times New Roman" w:hAnsi="Times New Roman" w:cs="Times New Roman"/>
                <w:sz w:val="24"/>
                <w:szCs w:val="24"/>
              </w:rPr>
              <w:t>допустимый уровень</w:t>
            </w:r>
          </w:p>
          <w:p w:rsidR="00F114E2" w:rsidRPr="00F114E2" w:rsidRDefault="00F114E2" w:rsidP="00A135AD">
            <w:pPr>
              <w:spacing w:after="0" w:line="240" w:lineRule="auto"/>
              <w:ind w:firstLine="28"/>
              <w:jc w:val="center"/>
              <w:rPr>
                <w:rFonts w:ascii="Times New Roman" w:hAnsi="Times New Roman" w:cs="Times New Roman"/>
                <w:sz w:val="24"/>
                <w:szCs w:val="24"/>
              </w:rPr>
            </w:pPr>
            <w:r w:rsidRPr="00F114E2">
              <w:rPr>
                <w:rFonts w:ascii="Times New Roman" w:hAnsi="Times New Roman" w:cs="Times New Roman"/>
                <w:sz w:val="24"/>
                <w:szCs w:val="24"/>
              </w:rPr>
              <w:t>обеспеченности</w:t>
            </w:r>
          </w:p>
        </w:tc>
        <w:tc>
          <w:tcPr>
            <w:tcW w:w="3367" w:type="dxa"/>
            <w:gridSpan w:val="2"/>
            <w:vAlign w:val="center"/>
          </w:tcPr>
          <w:p w:rsidR="00F114E2" w:rsidRPr="00F114E2" w:rsidRDefault="00F114E2" w:rsidP="00A135AD">
            <w:pPr>
              <w:spacing w:after="0" w:line="240" w:lineRule="auto"/>
              <w:ind w:firstLine="28"/>
              <w:jc w:val="center"/>
              <w:rPr>
                <w:rFonts w:ascii="Times New Roman" w:hAnsi="Times New Roman" w:cs="Times New Roman"/>
                <w:sz w:val="24"/>
                <w:szCs w:val="24"/>
              </w:rPr>
            </w:pPr>
            <w:r w:rsidRPr="00F114E2">
              <w:rPr>
                <w:rFonts w:ascii="Times New Roman" w:hAnsi="Times New Roman" w:cs="Times New Roman"/>
                <w:sz w:val="24"/>
                <w:szCs w:val="24"/>
              </w:rPr>
              <w:t>Максимально допустимый</w:t>
            </w:r>
          </w:p>
          <w:p w:rsidR="00F114E2" w:rsidRPr="00F114E2" w:rsidRDefault="00F114E2" w:rsidP="00A135AD">
            <w:pPr>
              <w:spacing w:after="0" w:line="240" w:lineRule="auto"/>
              <w:ind w:firstLine="28"/>
              <w:jc w:val="center"/>
              <w:rPr>
                <w:rFonts w:ascii="Times New Roman" w:hAnsi="Times New Roman" w:cs="Times New Roman"/>
                <w:sz w:val="24"/>
                <w:szCs w:val="24"/>
              </w:rPr>
            </w:pPr>
            <w:r w:rsidRPr="00F114E2">
              <w:rPr>
                <w:rFonts w:ascii="Times New Roman" w:hAnsi="Times New Roman" w:cs="Times New Roman"/>
                <w:sz w:val="24"/>
                <w:szCs w:val="24"/>
              </w:rPr>
              <w:t>уровень территориальной</w:t>
            </w:r>
          </w:p>
          <w:p w:rsidR="00F114E2" w:rsidRPr="00F114E2" w:rsidRDefault="00F114E2" w:rsidP="00A135AD">
            <w:pPr>
              <w:spacing w:after="0" w:line="240" w:lineRule="auto"/>
              <w:ind w:firstLine="28"/>
              <w:jc w:val="center"/>
              <w:rPr>
                <w:rFonts w:ascii="Times New Roman" w:hAnsi="Times New Roman" w:cs="Times New Roman"/>
                <w:sz w:val="24"/>
                <w:szCs w:val="24"/>
              </w:rPr>
            </w:pPr>
            <w:r w:rsidRPr="00F114E2">
              <w:rPr>
                <w:rFonts w:ascii="Times New Roman" w:hAnsi="Times New Roman" w:cs="Times New Roman"/>
                <w:sz w:val="24"/>
                <w:szCs w:val="24"/>
              </w:rPr>
              <w:t>доступности</w:t>
            </w:r>
          </w:p>
        </w:tc>
      </w:tr>
      <w:tr w:rsidR="00F114E2" w:rsidRPr="00F114E2" w:rsidTr="004844A8">
        <w:tc>
          <w:tcPr>
            <w:tcW w:w="540" w:type="dxa"/>
            <w:vMerge/>
            <w:vAlign w:val="center"/>
          </w:tcPr>
          <w:p w:rsidR="00F114E2" w:rsidRPr="00F114E2" w:rsidRDefault="00F114E2" w:rsidP="004844A8">
            <w:pPr>
              <w:ind w:firstLine="567"/>
              <w:jc w:val="center"/>
              <w:rPr>
                <w:rFonts w:ascii="Times New Roman" w:hAnsi="Times New Roman" w:cs="Times New Roman"/>
                <w:sz w:val="24"/>
                <w:szCs w:val="24"/>
              </w:rPr>
            </w:pPr>
          </w:p>
        </w:tc>
        <w:tc>
          <w:tcPr>
            <w:tcW w:w="3112" w:type="dxa"/>
            <w:vMerge/>
            <w:vAlign w:val="center"/>
          </w:tcPr>
          <w:p w:rsidR="00F114E2" w:rsidRPr="00F114E2" w:rsidRDefault="00F114E2" w:rsidP="00A135AD">
            <w:pPr>
              <w:spacing w:after="0" w:line="240" w:lineRule="auto"/>
              <w:ind w:firstLine="28"/>
              <w:jc w:val="center"/>
              <w:rPr>
                <w:rFonts w:ascii="Times New Roman" w:hAnsi="Times New Roman" w:cs="Times New Roman"/>
                <w:sz w:val="24"/>
                <w:szCs w:val="24"/>
              </w:rPr>
            </w:pPr>
          </w:p>
        </w:tc>
        <w:tc>
          <w:tcPr>
            <w:tcW w:w="1701" w:type="dxa"/>
            <w:vAlign w:val="center"/>
          </w:tcPr>
          <w:p w:rsidR="00F114E2" w:rsidRPr="00F114E2" w:rsidRDefault="00F114E2" w:rsidP="00A135AD">
            <w:pPr>
              <w:spacing w:after="0" w:line="240" w:lineRule="auto"/>
              <w:ind w:firstLine="28"/>
              <w:jc w:val="center"/>
              <w:rPr>
                <w:rFonts w:ascii="Times New Roman" w:hAnsi="Times New Roman" w:cs="Times New Roman"/>
                <w:sz w:val="24"/>
                <w:szCs w:val="24"/>
              </w:rPr>
            </w:pPr>
            <w:r w:rsidRPr="00F114E2">
              <w:rPr>
                <w:rFonts w:ascii="Times New Roman" w:hAnsi="Times New Roman" w:cs="Times New Roman"/>
                <w:sz w:val="24"/>
                <w:szCs w:val="24"/>
              </w:rPr>
              <w:t>Единица</w:t>
            </w:r>
          </w:p>
          <w:p w:rsidR="00F114E2" w:rsidRPr="00F114E2" w:rsidRDefault="00F114E2" w:rsidP="00A135AD">
            <w:pPr>
              <w:spacing w:after="0" w:line="240" w:lineRule="auto"/>
              <w:ind w:firstLine="28"/>
              <w:jc w:val="center"/>
              <w:rPr>
                <w:rFonts w:ascii="Times New Roman" w:hAnsi="Times New Roman" w:cs="Times New Roman"/>
                <w:sz w:val="24"/>
                <w:szCs w:val="24"/>
              </w:rPr>
            </w:pPr>
            <w:r w:rsidRPr="00F114E2">
              <w:rPr>
                <w:rFonts w:ascii="Times New Roman" w:hAnsi="Times New Roman" w:cs="Times New Roman"/>
                <w:sz w:val="24"/>
                <w:szCs w:val="24"/>
              </w:rPr>
              <w:t>измерения</w:t>
            </w:r>
          </w:p>
        </w:tc>
        <w:tc>
          <w:tcPr>
            <w:tcW w:w="1701" w:type="dxa"/>
            <w:vAlign w:val="center"/>
          </w:tcPr>
          <w:p w:rsidR="00F114E2" w:rsidRPr="00F114E2" w:rsidRDefault="00F114E2" w:rsidP="00A135AD">
            <w:pPr>
              <w:spacing w:after="0" w:line="240" w:lineRule="auto"/>
              <w:ind w:firstLine="28"/>
              <w:jc w:val="center"/>
              <w:rPr>
                <w:rFonts w:ascii="Times New Roman" w:hAnsi="Times New Roman" w:cs="Times New Roman"/>
                <w:sz w:val="24"/>
                <w:szCs w:val="24"/>
              </w:rPr>
            </w:pPr>
            <w:r w:rsidRPr="00F114E2">
              <w:rPr>
                <w:rFonts w:ascii="Times New Roman" w:hAnsi="Times New Roman" w:cs="Times New Roman"/>
                <w:sz w:val="24"/>
                <w:szCs w:val="24"/>
              </w:rPr>
              <w:t>Величина</w:t>
            </w:r>
          </w:p>
        </w:tc>
        <w:tc>
          <w:tcPr>
            <w:tcW w:w="1683" w:type="dxa"/>
            <w:vAlign w:val="center"/>
          </w:tcPr>
          <w:p w:rsidR="00F114E2" w:rsidRPr="00F114E2" w:rsidRDefault="00F114E2" w:rsidP="00A135AD">
            <w:pPr>
              <w:spacing w:after="0" w:line="240" w:lineRule="auto"/>
              <w:ind w:firstLine="28"/>
              <w:jc w:val="center"/>
              <w:rPr>
                <w:rFonts w:ascii="Times New Roman" w:hAnsi="Times New Roman" w:cs="Times New Roman"/>
                <w:sz w:val="24"/>
                <w:szCs w:val="24"/>
              </w:rPr>
            </w:pPr>
            <w:r w:rsidRPr="00F114E2">
              <w:rPr>
                <w:rFonts w:ascii="Times New Roman" w:hAnsi="Times New Roman" w:cs="Times New Roman"/>
                <w:sz w:val="24"/>
                <w:szCs w:val="24"/>
              </w:rPr>
              <w:t>Единица</w:t>
            </w:r>
          </w:p>
          <w:p w:rsidR="00F114E2" w:rsidRPr="00F114E2" w:rsidRDefault="00F114E2" w:rsidP="00A135AD">
            <w:pPr>
              <w:spacing w:after="0" w:line="240" w:lineRule="auto"/>
              <w:ind w:firstLine="28"/>
              <w:jc w:val="center"/>
              <w:rPr>
                <w:rFonts w:ascii="Times New Roman" w:hAnsi="Times New Roman" w:cs="Times New Roman"/>
                <w:sz w:val="24"/>
                <w:szCs w:val="24"/>
              </w:rPr>
            </w:pPr>
            <w:r w:rsidRPr="00F114E2">
              <w:rPr>
                <w:rFonts w:ascii="Times New Roman" w:hAnsi="Times New Roman" w:cs="Times New Roman"/>
                <w:sz w:val="24"/>
                <w:szCs w:val="24"/>
              </w:rPr>
              <w:t>измерения</w:t>
            </w:r>
          </w:p>
        </w:tc>
        <w:tc>
          <w:tcPr>
            <w:tcW w:w="1684" w:type="dxa"/>
            <w:vAlign w:val="center"/>
          </w:tcPr>
          <w:p w:rsidR="00F114E2" w:rsidRPr="00F114E2" w:rsidRDefault="00F114E2" w:rsidP="00A135AD">
            <w:pPr>
              <w:spacing w:after="0" w:line="240" w:lineRule="auto"/>
              <w:ind w:firstLine="28"/>
              <w:jc w:val="center"/>
              <w:rPr>
                <w:rFonts w:ascii="Times New Roman" w:hAnsi="Times New Roman" w:cs="Times New Roman"/>
                <w:sz w:val="24"/>
                <w:szCs w:val="24"/>
              </w:rPr>
            </w:pPr>
            <w:r w:rsidRPr="00F114E2">
              <w:rPr>
                <w:rFonts w:ascii="Times New Roman" w:hAnsi="Times New Roman" w:cs="Times New Roman"/>
                <w:sz w:val="24"/>
                <w:szCs w:val="24"/>
              </w:rPr>
              <w:t>Величина</w:t>
            </w:r>
          </w:p>
        </w:tc>
      </w:tr>
      <w:tr w:rsidR="00F114E2" w:rsidRPr="00F114E2" w:rsidTr="004844A8">
        <w:trPr>
          <w:trHeight w:val="604"/>
        </w:trPr>
        <w:tc>
          <w:tcPr>
            <w:tcW w:w="540" w:type="dxa"/>
            <w:vAlign w:val="center"/>
          </w:tcPr>
          <w:p w:rsidR="00F114E2" w:rsidRPr="00F114E2" w:rsidRDefault="00F114E2" w:rsidP="004844A8">
            <w:pPr>
              <w:rPr>
                <w:rFonts w:ascii="Times New Roman" w:hAnsi="Times New Roman" w:cs="Times New Roman"/>
                <w:sz w:val="24"/>
                <w:szCs w:val="24"/>
              </w:rPr>
            </w:pPr>
            <w:r w:rsidRPr="00F114E2">
              <w:rPr>
                <w:rFonts w:ascii="Times New Roman" w:hAnsi="Times New Roman" w:cs="Times New Roman"/>
                <w:sz w:val="24"/>
                <w:szCs w:val="24"/>
              </w:rPr>
              <w:t>1.</w:t>
            </w:r>
          </w:p>
        </w:tc>
        <w:tc>
          <w:tcPr>
            <w:tcW w:w="3112" w:type="dxa"/>
            <w:vAlign w:val="center"/>
          </w:tcPr>
          <w:p w:rsidR="00F114E2" w:rsidRPr="00F114E2" w:rsidRDefault="00F114E2" w:rsidP="00A135AD">
            <w:pPr>
              <w:spacing w:after="0" w:line="240" w:lineRule="auto"/>
              <w:ind w:firstLine="28"/>
              <w:jc w:val="both"/>
              <w:rPr>
                <w:rFonts w:ascii="Times New Roman" w:hAnsi="Times New Roman" w:cs="Times New Roman"/>
                <w:sz w:val="24"/>
                <w:szCs w:val="24"/>
              </w:rPr>
            </w:pPr>
            <w:r w:rsidRPr="00F114E2">
              <w:rPr>
                <w:rFonts w:ascii="Times New Roman" w:hAnsi="Times New Roman" w:cs="Times New Roman"/>
                <w:sz w:val="24"/>
                <w:szCs w:val="24"/>
              </w:rPr>
              <w:t xml:space="preserve">Озелененные территории </w:t>
            </w:r>
          </w:p>
          <w:p w:rsidR="00F114E2" w:rsidRPr="00F114E2" w:rsidRDefault="00F114E2" w:rsidP="00A135AD">
            <w:pPr>
              <w:spacing w:after="0" w:line="240" w:lineRule="auto"/>
              <w:ind w:firstLine="28"/>
              <w:jc w:val="both"/>
              <w:rPr>
                <w:rFonts w:ascii="Times New Roman" w:hAnsi="Times New Roman" w:cs="Times New Roman"/>
                <w:sz w:val="24"/>
                <w:szCs w:val="24"/>
              </w:rPr>
            </w:pPr>
            <w:r w:rsidRPr="00F114E2">
              <w:rPr>
                <w:rFonts w:ascii="Times New Roman" w:hAnsi="Times New Roman" w:cs="Times New Roman"/>
                <w:sz w:val="24"/>
                <w:szCs w:val="24"/>
              </w:rPr>
              <w:t xml:space="preserve">общего пользования </w:t>
            </w:r>
          </w:p>
          <w:p w:rsidR="00F114E2" w:rsidRPr="00F114E2" w:rsidRDefault="00F114E2" w:rsidP="00A135AD">
            <w:pPr>
              <w:spacing w:after="0" w:line="240" w:lineRule="auto"/>
              <w:ind w:firstLine="28"/>
              <w:jc w:val="both"/>
              <w:rPr>
                <w:rFonts w:ascii="Times New Roman" w:hAnsi="Times New Roman" w:cs="Times New Roman"/>
                <w:sz w:val="24"/>
                <w:szCs w:val="24"/>
              </w:rPr>
            </w:pPr>
            <w:r w:rsidRPr="00F114E2">
              <w:rPr>
                <w:rFonts w:ascii="Times New Roman" w:hAnsi="Times New Roman" w:cs="Times New Roman"/>
                <w:sz w:val="24"/>
                <w:szCs w:val="24"/>
              </w:rPr>
              <w:t>(парки, скверы, бульвары)</w:t>
            </w:r>
          </w:p>
        </w:tc>
        <w:tc>
          <w:tcPr>
            <w:tcW w:w="1701" w:type="dxa"/>
            <w:vAlign w:val="center"/>
          </w:tcPr>
          <w:p w:rsidR="00F114E2" w:rsidRPr="00F114E2" w:rsidRDefault="00F114E2" w:rsidP="00A135AD">
            <w:pPr>
              <w:spacing w:after="0" w:line="240" w:lineRule="auto"/>
              <w:ind w:firstLine="28"/>
              <w:jc w:val="center"/>
              <w:rPr>
                <w:rFonts w:ascii="Times New Roman" w:hAnsi="Times New Roman" w:cs="Times New Roman"/>
                <w:sz w:val="24"/>
                <w:szCs w:val="24"/>
              </w:rPr>
            </w:pPr>
            <w:r w:rsidRPr="00F114E2">
              <w:rPr>
                <w:rFonts w:ascii="Times New Roman" w:hAnsi="Times New Roman" w:cs="Times New Roman"/>
                <w:sz w:val="24"/>
                <w:szCs w:val="24"/>
              </w:rPr>
              <w:t>м</w:t>
            </w:r>
            <w:r w:rsidRPr="00F114E2">
              <w:rPr>
                <w:rFonts w:ascii="Times New Roman" w:hAnsi="Times New Roman" w:cs="Times New Roman"/>
                <w:sz w:val="24"/>
                <w:szCs w:val="24"/>
                <w:vertAlign w:val="superscript"/>
              </w:rPr>
              <w:t>2</w:t>
            </w:r>
            <w:r w:rsidRPr="00F114E2">
              <w:rPr>
                <w:rFonts w:ascii="Times New Roman" w:hAnsi="Times New Roman" w:cs="Times New Roman"/>
                <w:sz w:val="24"/>
                <w:szCs w:val="24"/>
              </w:rPr>
              <w:t>/чел.</w:t>
            </w:r>
          </w:p>
        </w:tc>
        <w:tc>
          <w:tcPr>
            <w:tcW w:w="1701" w:type="dxa"/>
            <w:vAlign w:val="center"/>
          </w:tcPr>
          <w:p w:rsidR="00F114E2" w:rsidRPr="00F114E2" w:rsidRDefault="00F114E2" w:rsidP="00A135AD">
            <w:pPr>
              <w:spacing w:after="0" w:line="240" w:lineRule="auto"/>
              <w:ind w:firstLine="28"/>
              <w:jc w:val="center"/>
              <w:rPr>
                <w:rFonts w:ascii="Times New Roman" w:hAnsi="Times New Roman" w:cs="Times New Roman"/>
                <w:sz w:val="24"/>
                <w:szCs w:val="24"/>
              </w:rPr>
            </w:pPr>
            <w:r w:rsidRPr="00F114E2">
              <w:rPr>
                <w:rFonts w:ascii="Times New Roman" w:hAnsi="Times New Roman" w:cs="Times New Roman"/>
                <w:sz w:val="24"/>
                <w:szCs w:val="24"/>
              </w:rPr>
              <w:t>12</w:t>
            </w:r>
          </w:p>
        </w:tc>
        <w:tc>
          <w:tcPr>
            <w:tcW w:w="1683" w:type="dxa"/>
            <w:vAlign w:val="center"/>
          </w:tcPr>
          <w:p w:rsidR="00F114E2" w:rsidRPr="00F114E2" w:rsidRDefault="00F114E2" w:rsidP="00A135AD">
            <w:pPr>
              <w:spacing w:after="0" w:line="240" w:lineRule="auto"/>
              <w:ind w:firstLine="28"/>
              <w:jc w:val="center"/>
              <w:rPr>
                <w:rFonts w:ascii="Times New Roman" w:hAnsi="Times New Roman" w:cs="Times New Roman"/>
                <w:sz w:val="24"/>
                <w:szCs w:val="24"/>
              </w:rPr>
            </w:pPr>
            <w:r w:rsidRPr="00F114E2">
              <w:rPr>
                <w:rFonts w:ascii="Times New Roman" w:hAnsi="Times New Roman" w:cs="Times New Roman"/>
                <w:sz w:val="24"/>
                <w:szCs w:val="24"/>
              </w:rPr>
              <w:t>мин</w:t>
            </w:r>
          </w:p>
        </w:tc>
        <w:tc>
          <w:tcPr>
            <w:tcW w:w="1684" w:type="dxa"/>
            <w:vAlign w:val="center"/>
          </w:tcPr>
          <w:p w:rsidR="00F114E2" w:rsidRPr="00F114E2" w:rsidRDefault="00F114E2" w:rsidP="00A135AD">
            <w:pPr>
              <w:spacing w:after="0" w:line="240" w:lineRule="auto"/>
              <w:ind w:firstLine="28"/>
              <w:jc w:val="center"/>
              <w:rPr>
                <w:rFonts w:ascii="Times New Roman" w:hAnsi="Times New Roman" w:cs="Times New Roman"/>
                <w:sz w:val="24"/>
                <w:szCs w:val="24"/>
              </w:rPr>
            </w:pPr>
            <w:r w:rsidRPr="00F114E2">
              <w:rPr>
                <w:rFonts w:ascii="Times New Roman" w:hAnsi="Times New Roman" w:cs="Times New Roman"/>
                <w:sz w:val="24"/>
                <w:szCs w:val="24"/>
              </w:rPr>
              <w:t>15</w:t>
            </w:r>
          </w:p>
        </w:tc>
      </w:tr>
    </w:tbl>
    <w:p w:rsidR="00F114E2" w:rsidRPr="00F114E2" w:rsidRDefault="00F114E2" w:rsidP="00F114E2">
      <w:pPr>
        <w:ind w:firstLine="567"/>
        <w:jc w:val="both"/>
        <w:rPr>
          <w:rFonts w:ascii="Times New Roman" w:hAnsi="Times New Roman" w:cs="Times New Roman"/>
          <w:sz w:val="24"/>
          <w:szCs w:val="24"/>
        </w:rPr>
      </w:pPr>
    </w:p>
    <w:p w:rsidR="00F114E2" w:rsidRPr="00F114E2" w:rsidRDefault="00F114E2" w:rsidP="00F114E2">
      <w:pPr>
        <w:ind w:firstLine="426"/>
        <w:jc w:val="both"/>
        <w:rPr>
          <w:rFonts w:ascii="Times New Roman" w:hAnsi="Times New Roman" w:cs="Times New Roman"/>
          <w:sz w:val="24"/>
          <w:szCs w:val="24"/>
        </w:rPr>
      </w:pPr>
      <w:r w:rsidRPr="00F114E2">
        <w:rPr>
          <w:rFonts w:ascii="Times New Roman" w:hAnsi="Times New Roman" w:cs="Times New Roman"/>
          <w:sz w:val="24"/>
          <w:szCs w:val="24"/>
        </w:rPr>
        <w:t>Для озеленения участков объектов, посещаемых инвалидами и маломобильными группами населения, следует применять нетравмирующие древесно-кустарниковые породы.</w:t>
      </w:r>
    </w:p>
    <w:p w:rsidR="00F114E2" w:rsidRPr="00F114E2" w:rsidRDefault="00F114E2" w:rsidP="00F114E2">
      <w:pPr>
        <w:ind w:firstLine="426"/>
        <w:jc w:val="both"/>
        <w:rPr>
          <w:rFonts w:ascii="Times New Roman" w:hAnsi="Times New Roman" w:cs="Times New Roman"/>
          <w:sz w:val="24"/>
          <w:szCs w:val="24"/>
        </w:rPr>
      </w:pPr>
      <w:r w:rsidRPr="00F114E2">
        <w:rPr>
          <w:rFonts w:ascii="Times New Roman" w:hAnsi="Times New Roman" w:cs="Times New Roman"/>
          <w:sz w:val="24"/>
          <w:szCs w:val="24"/>
        </w:rPr>
        <w:t>Следует предусматривать линейную посадку деревьев и кустарников для формирования кромок путей пешеходного движения.</w:t>
      </w:r>
    </w:p>
    <w:p w:rsidR="00F114E2" w:rsidRPr="00F114E2" w:rsidRDefault="00F114E2" w:rsidP="00F114E2">
      <w:pPr>
        <w:spacing w:before="240" w:after="240"/>
        <w:rPr>
          <w:rFonts w:ascii="Times New Roman" w:hAnsi="Times New Roman" w:cs="Times New Roman"/>
          <w:b/>
          <w:sz w:val="24"/>
          <w:szCs w:val="24"/>
        </w:rPr>
      </w:pPr>
      <w:r w:rsidRPr="00F114E2">
        <w:rPr>
          <w:rFonts w:ascii="Times New Roman" w:hAnsi="Times New Roman" w:cs="Times New Roman"/>
          <w:b/>
          <w:sz w:val="24"/>
          <w:szCs w:val="24"/>
        </w:rPr>
        <w:t>Глава 19. Объекты пожарной охраны</w:t>
      </w:r>
    </w:p>
    <w:p w:rsidR="00F114E2" w:rsidRPr="00F114E2" w:rsidRDefault="00F114E2" w:rsidP="00F114E2">
      <w:pPr>
        <w:spacing w:before="240" w:after="240"/>
        <w:ind w:firstLine="426"/>
        <w:jc w:val="both"/>
        <w:rPr>
          <w:rFonts w:ascii="Times New Roman" w:hAnsi="Times New Roman" w:cs="Times New Roman"/>
          <w:sz w:val="24"/>
          <w:szCs w:val="24"/>
        </w:rPr>
      </w:pPr>
      <w:r w:rsidRPr="00F114E2">
        <w:rPr>
          <w:rFonts w:ascii="Times New Roman" w:hAnsi="Times New Roman" w:cs="Times New Roman"/>
          <w:sz w:val="24"/>
          <w:szCs w:val="24"/>
        </w:rPr>
        <w:t>19.1. Расчетные показатели минимально допустимого уровня обеспеченности и максимально допустимого уровня территориальной доступности объектов пожарной охраны</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540"/>
        <w:gridCol w:w="3112"/>
        <w:gridCol w:w="1701"/>
        <w:gridCol w:w="1701"/>
        <w:gridCol w:w="1683"/>
        <w:gridCol w:w="1684"/>
      </w:tblGrid>
      <w:tr w:rsidR="00F114E2" w:rsidRPr="00F114E2" w:rsidTr="004844A8">
        <w:tc>
          <w:tcPr>
            <w:tcW w:w="540" w:type="dxa"/>
            <w:vMerge w:val="restart"/>
            <w:vAlign w:val="center"/>
          </w:tcPr>
          <w:p w:rsidR="00F114E2" w:rsidRPr="00F114E2" w:rsidRDefault="00F114E2" w:rsidP="004844A8">
            <w:pPr>
              <w:rPr>
                <w:rFonts w:ascii="Times New Roman" w:hAnsi="Times New Roman" w:cs="Times New Roman"/>
                <w:sz w:val="24"/>
                <w:szCs w:val="24"/>
              </w:rPr>
            </w:pPr>
            <w:r w:rsidRPr="00F114E2">
              <w:rPr>
                <w:rFonts w:ascii="Times New Roman" w:hAnsi="Times New Roman" w:cs="Times New Roman"/>
                <w:sz w:val="24"/>
                <w:szCs w:val="24"/>
              </w:rPr>
              <w:t>№ п/п</w:t>
            </w:r>
          </w:p>
        </w:tc>
        <w:tc>
          <w:tcPr>
            <w:tcW w:w="3112" w:type="dxa"/>
            <w:vMerge w:val="restart"/>
            <w:vAlign w:val="center"/>
          </w:tcPr>
          <w:p w:rsidR="00F114E2" w:rsidRPr="00F114E2" w:rsidRDefault="00F114E2" w:rsidP="00A135AD">
            <w:pPr>
              <w:spacing w:after="0" w:line="240" w:lineRule="auto"/>
              <w:ind w:firstLine="28"/>
              <w:jc w:val="center"/>
              <w:rPr>
                <w:rFonts w:ascii="Times New Roman" w:hAnsi="Times New Roman" w:cs="Times New Roman"/>
                <w:sz w:val="24"/>
                <w:szCs w:val="24"/>
              </w:rPr>
            </w:pPr>
            <w:r w:rsidRPr="00F114E2">
              <w:rPr>
                <w:rFonts w:ascii="Times New Roman" w:hAnsi="Times New Roman" w:cs="Times New Roman"/>
                <w:sz w:val="24"/>
                <w:szCs w:val="24"/>
              </w:rPr>
              <w:t>Наименование объекта</w:t>
            </w:r>
          </w:p>
        </w:tc>
        <w:tc>
          <w:tcPr>
            <w:tcW w:w="3402" w:type="dxa"/>
            <w:gridSpan w:val="2"/>
            <w:vAlign w:val="center"/>
          </w:tcPr>
          <w:p w:rsidR="00F114E2" w:rsidRPr="00F114E2" w:rsidRDefault="00F114E2" w:rsidP="00A135AD">
            <w:pPr>
              <w:spacing w:after="0" w:line="240" w:lineRule="auto"/>
              <w:ind w:firstLine="28"/>
              <w:jc w:val="center"/>
              <w:rPr>
                <w:rFonts w:ascii="Times New Roman" w:hAnsi="Times New Roman" w:cs="Times New Roman"/>
                <w:sz w:val="24"/>
                <w:szCs w:val="24"/>
              </w:rPr>
            </w:pPr>
            <w:r w:rsidRPr="00F114E2">
              <w:rPr>
                <w:rFonts w:ascii="Times New Roman" w:hAnsi="Times New Roman" w:cs="Times New Roman"/>
                <w:sz w:val="24"/>
                <w:szCs w:val="24"/>
              </w:rPr>
              <w:t>Минимально</w:t>
            </w:r>
          </w:p>
          <w:p w:rsidR="00F114E2" w:rsidRPr="00F114E2" w:rsidRDefault="00F114E2" w:rsidP="00A135AD">
            <w:pPr>
              <w:spacing w:after="0" w:line="240" w:lineRule="auto"/>
              <w:ind w:firstLine="28"/>
              <w:jc w:val="center"/>
              <w:rPr>
                <w:rFonts w:ascii="Times New Roman" w:hAnsi="Times New Roman" w:cs="Times New Roman"/>
                <w:sz w:val="24"/>
                <w:szCs w:val="24"/>
              </w:rPr>
            </w:pPr>
            <w:r w:rsidRPr="00F114E2">
              <w:rPr>
                <w:rFonts w:ascii="Times New Roman" w:hAnsi="Times New Roman" w:cs="Times New Roman"/>
                <w:sz w:val="24"/>
                <w:szCs w:val="24"/>
              </w:rPr>
              <w:t>допустимый уровень</w:t>
            </w:r>
          </w:p>
          <w:p w:rsidR="00F114E2" w:rsidRPr="00F114E2" w:rsidRDefault="00F114E2" w:rsidP="00A135AD">
            <w:pPr>
              <w:spacing w:after="0" w:line="240" w:lineRule="auto"/>
              <w:ind w:firstLine="28"/>
              <w:jc w:val="center"/>
              <w:rPr>
                <w:rFonts w:ascii="Times New Roman" w:hAnsi="Times New Roman" w:cs="Times New Roman"/>
                <w:sz w:val="24"/>
                <w:szCs w:val="24"/>
              </w:rPr>
            </w:pPr>
            <w:r w:rsidRPr="00F114E2">
              <w:rPr>
                <w:rFonts w:ascii="Times New Roman" w:hAnsi="Times New Roman" w:cs="Times New Roman"/>
                <w:sz w:val="24"/>
                <w:szCs w:val="24"/>
              </w:rPr>
              <w:t>обеспеченности</w:t>
            </w:r>
          </w:p>
        </w:tc>
        <w:tc>
          <w:tcPr>
            <w:tcW w:w="3367" w:type="dxa"/>
            <w:gridSpan w:val="2"/>
            <w:vAlign w:val="center"/>
          </w:tcPr>
          <w:p w:rsidR="00F114E2" w:rsidRPr="00F114E2" w:rsidRDefault="00F114E2" w:rsidP="00A135AD">
            <w:pPr>
              <w:spacing w:after="0" w:line="240" w:lineRule="auto"/>
              <w:ind w:firstLine="28"/>
              <w:jc w:val="center"/>
              <w:rPr>
                <w:rFonts w:ascii="Times New Roman" w:hAnsi="Times New Roman" w:cs="Times New Roman"/>
                <w:sz w:val="24"/>
                <w:szCs w:val="24"/>
              </w:rPr>
            </w:pPr>
            <w:r w:rsidRPr="00F114E2">
              <w:rPr>
                <w:rFonts w:ascii="Times New Roman" w:hAnsi="Times New Roman" w:cs="Times New Roman"/>
                <w:sz w:val="24"/>
                <w:szCs w:val="24"/>
              </w:rPr>
              <w:t>Максимально допустимый</w:t>
            </w:r>
          </w:p>
          <w:p w:rsidR="00F114E2" w:rsidRPr="00F114E2" w:rsidRDefault="00F114E2" w:rsidP="00A135AD">
            <w:pPr>
              <w:spacing w:after="0" w:line="240" w:lineRule="auto"/>
              <w:ind w:firstLine="28"/>
              <w:jc w:val="center"/>
              <w:rPr>
                <w:rFonts w:ascii="Times New Roman" w:hAnsi="Times New Roman" w:cs="Times New Roman"/>
                <w:sz w:val="24"/>
                <w:szCs w:val="24"/>
              </w:rPr>
            </w:pPr>
            <w:r w:rsidRPr="00F114E2">
              <w:rPr>
                <w:rFonts w:ascii="Times New Roman" w:hAnsi="Times New Roman" w:cs="Times New Roman"/>
                <w:sz w:val="24"/>
                <w:szCs w:val="24"/>
              </w:rPr>
              <w:t>уровень территориальной</w:t>
            </w:r>
          </w:p>
          <w:p w:rsidR="00F114E2" w:rsidRPr="00F114E2" w:rsidRDefault="00F114E2" w:rsidP="00A135AD">
            <w:pPr>
              <w:spacing w:after="0" w:line="240" w:lineRule="auto"/>
              <w:ind w:firstLine="28"/>
              <w:jc w:val="center"/>
              <w:rPr>
                <w:rFonts w:ascii="Times New Roman" w:hAnsi="Times New Roman" w:cs="Times New Roman"/>
                <w:sz w:val="24"/>
                <w:szCs w:val="24"/>
              </w:rPr>
            </w:pPr>
            <w:r w:rsidRPr="00F114E2">
              <w:rPr>
                <w:rFonts w:ascii="Times New Roman" w:hAnsi="Times New Roman" w:cs="Times New Roman"/>
                <w:sz w:val="24"/>
                <w:szCs w:val="24"/>
              </w:rPr>
              <w:t>доступности</w:t>
            </w:r>
          </w:p>
        </w:tc>
      </w:tr>
      <w:tr w:rsidR="00F114E2" w:rsidRPr="00F114E2" w:rsidTr="004844A8">
        <w:tc>
          <w:tcPr>
            <w:tcW w:w="540" w:type="dxa"/>
            <w:vMerge/>
            <w:vAlign w:val="center"/>
          </w:tcPr>
          <w:p w:rsidR="00F114E2" w:rsidRPr="00F114E2" w:rsidRDefault="00F114E2" w:rsidP="004844A8">
            <w:pPr>
              <w:ind w:firstLine="567"/>
              <w:jc w:val="center"/>
              <w:rPr>
                <w:rFonts w:ascii="Times New Roman" w:hAnsi="Times New Roman" w:cs="Times New Roman"/>
                <w:sz w:val="24"/>
                <w:szCs w:val="24"/>
              </w:rPr>
            </w:pPr>
          </w:p>
        </w:tc>
        <w:tc>
          <w:tcPr>
            <w:tcW w:w="3112" w:type="dxa"/>
            <w:vMerge/>
            <w:vAlign w:val="center"/>
          </w:tcPr>
          <w:p w:rsidR="00F114E2" w:rsidRPr="00F114E2" w:rsidRDefault="00F114E2" w:rsidP="00A135AD">
            <w:pPr>
              <w:spacing w:after="0" w:line="240" w:lineRule="auto"/>
              <w:ind w:firstLine="28"/>
              <w:jc w:val="center"/>
              <w:rPr>
                <w:rFonts w:ascii="Times New Roman" w:hAnsi="Times New Roman" w:cs="Times New Roman"/>
                <w:sz w:val="24"/>
                <w:szCs w:val="24"/>
              </w:rPr>
            </w:pPr>
          </w:p>
        </w:tc>
        <w:tc>
          <w:tcPr>
            <w:tcW w:w="1701" w:type="dxa"/>
            <w:vAlign w:val="center"/>
          </w:tcPr>
          <w:p w:rsidR="00F114E2" w:rsidRPr="00F114E2" w:rsidRDefault="00F114E2" w:rsidP="00A135AD">
            <w:pPr>
              <w:spacing w:after="0" w:line="240" w:lineRule="auto"/>
              <w:ind w:firstLine="28"/>
              <w:jc w:val="center"/>
              <w:rPr>
                <w:rFonts w:ascii="Times New Roman" w:hAnsi="Times New Roman" w:cs="Times New Roman"/>
                <w:sz w:val="24"/>
                <w:szCs w:val="24"/>
              </w:rPr>
            </w:pPr>
            <w:r w:rsidRPr="00F114E2">
              <w:rPr>
                <w:rFonts w:ascii="Times New Roman" w:hAnsi="Times New Roman" w:cs="Times New Roman"/>
                <w:sz w:val="24"/>
                <w:szCs w:val="24"/>
              </w:rPr>
              <w:t>Единица</w:t>
            </w:r>
          </w:p>
          <w:p w:rsidR="00F114E2" w:rsidRPr="00F114E2" w:rsidRDefault="00F114E2" w:rsidP="00A135AD">
            <w:pPr>
              <w:spacing w:after="0" w:line="240" w:lineRule="auto"/>
              <w:ind w:firstLine="28"/>
              <w:jc w:val="center"/>
              <w:rPr>
                <w:rFonts w:ascii="Times New Roman" w:hAnsi="Times New Roman" w:cs="Times New Roman"/>
                <w:sz w:val="24"/>
                <w:szCs w:val="24"/>
              </w:rPr>
            </w:pPr>
            <w:r w:rsidRPr="00F114E2">
              <w:rPr>
                <w:rFonts w:ascii="Times New Roman" w:hAnsi="Times New Roman" w:cs="Times New Roman"/>
                <w:sz w:val="24"/>
                <w:szCs w:val="24"/>
              </w:rPr>
              <w:t>измерения</w:t>
            </w:r>
          </w:p>
        </w:tc>
        <w:tc>
          <w:tcPr>
            <w:tcW w:w="1701" w:type="dxa"/>
            <w:vAlign w:val="center"/>
          </w:tcPr>
          <w:p w:rsidR="00F114E2" w:rsidRPr="00F114E2" w:rsidRDefault="00F114E2" w:rsidP="00A135AD">
            <w:pPr>
              <w:spacing w:after="0" w:line="240" w:lineRule="auto"/>
              <w:ind w:firstLine="28"/>
              <w:jc w:val="center"/>
              <w:rPr>
                <w:rFonts w:ascii="Times New Roman" w:hAnsi="Times New Roman" w:cs="Times New Roman"/>
                <w:sz w:val="24"/>
                <w:szCs w:val="24"/>
              </w:rPr>
            </w:pPr>
            <w:r w:rsidRPr="00F114E2">
              <w:rPr>
                <w:rFonts w:ascii="Times New Roman" w:hAnsi="Times New Roman" w:cs="Times New Roman"/>
                <w:sz w:val="24"/>
                <w:szCs w:val="24"/>
              </w:rPr>
              <w:t>Величина</w:t>
            </w:r>
          </w:p>
        </w:tc>
        <w:tc>
          <w:tcPr>
            <w:tcW w:w="1683" w:type="dxa"/>
            <w:vAlign w:val="center"/>
          </w:tcPr>
          <w:p w:rsidR="00F114E2" w:rsidRPr="00F114E2" w:rsidRDefault="00F114E2" w:rsidP="00A135AD">
            <w:pPr>
              <w:spacing w:after="0" w:line="240" w:lineRule="auto"/>
              <w:ind w:firstLine="28"/>
              <w:jc w:val="center"/>
              <w:rPr>
                <w:rFonts w:ascii="Times New Roman" w:hAnsi="Times New Roman" w:cs="Times New Roman"/>
                <w:sz w:val="24"/>
                <w:szCs w:val="24"/>
              </w:rPr>
            </w:pPr>
            <w:r w:rsidRPr="00F114E2">
              <w:rPr>
                <w:rFonts w:ascii="Times New Roman" w:hAnsi="Times New Roman" w:cs="Times New Roman"/>
                <w:sz w:val="24"/>
                <w:szCs w:val="24"/>
              </w:rPr>
              <w:t>Единица</w:t>
            </w:r>
          </w:p>
          <w:p w:rsidR="00F114E2" w:rsidRPr="00F114E2" w:rsidRDefault="00F114E2" w:rsidP="00A135AD">
            <w:pPr>
              <w:spacing w:after="0" w:line="240" w:lineRule="auto"/>
              <w:ind w:firstLine="28"/>
              <w:jc w:val="center"/>
              <w:rPr>
                <w:rFonts w:ascii="Times New Roman" w:hAnsi="Times New Roman" w:cs="Times New Roman"/>
                <w:sz w:val="24"/>
                <w:szCs w:val="24"/>
              </w:rPr>
            </w:pPr>
            <w:r w:rsidRPr="00F114E2">
              <w:rPr>
                <w:rFonts w:ascii="Times New Roman" w:hAnsi="Times New Roman" w:cs="Times New Roman"/>
                <w:sz w:val="24"/>
                <w:szCs w:val="24"/>
              </w:rPr>
              <w:t>измерения</w:t>
            </w:r>
          </w:p>
        </w:tc>
        <w:tc>
          <w:tcPr>
            <w:tcW w:w="1684" w:type="dxa"/>
            <w:vAlign w:val="center"/>
          </w:tcPr>
          <w:p w:rsidR="00F114E2" w:rsidRPr="00F114E2" w:rsidRDefault="00F114E2" w:rsidP="00A135AD">
            <w:pPr>
              <w:spacing w:after="0" w:line="240" w:lineRule="auto"/>
              <w:ind w:firstLine="28"/>
              <w:jc w:val="center"/>
              <w:rPr>
                <w:rFonts w:ascii="Times New Roman" w:hAnsi="Times New Roman" w:cs="Times New Roman"/>
                <w:sz w:val="24"/>
                <w:szCs w:val="24"/>
              </w:rPr>
            </w:pPr>
            <w:r w:rsidRPr="00F114E2">
              <w:rPr>
                <w:rFonts w:ascii="Times New Roman" w:hAnsi="Times New Roman" w:cs="Times New Roman"/>
                <w:sz w:val="24"/>
                <w:szCs w:val="24"/>
              </w:rPr>
              <w:t>Величина</w:t>
            </w:r>
          </w:p>
        </w:tc>
      </w:tr>
      <w:tr w:rsidR="00F114E2" w:rsidRPr="00F114E2" w:rsidTr="004844A8">
        <w:trPr>
          <w:trHeight w:val="273"/>
        </w:trPr>
        <w:tc>
          <w:tcPr>
            <w:tcW w:w="540" w:type="dxa"/>
            <w:vAlign w:val="center"/>
          </w:tcPr>
          <w:p w:rsidR="00F114E2" w:rsidRPr="00F114E2" w:rsidRDefault="00F114E2" w:rsidP="004844A8">
            <w:pPr>
              <w:rPr>
                <w:rFonts w:ascii="Times New Roman" w:hAnsi="Times New Roman" w:cs="Times New Roman"/>
                <w:sz w:val="24"/>
                <w:szCs w:val="24"/>
              </w:rPr>
            </w:pPr>
            <w:r w:rsidRPr="00F114E2">
              <w:rPr>
                <w:rFonts w:ascii="Times New Roman" w:hAnsi="Times New Roman" w:cs="Times New Roman"/>
                <w:sz w:val="24"/>
                <w:szCs w:val="24"/>
              </w:rPr>
              <w:t>1.</w:t>
            </w:r>
          </w:p>
        </w:tc>
        <w:tc>
          <w:tcPr>
            <w:tcW w:w="3112" w:type="dxa"/>
            <w:vAlign w:val="center"/>
          </w:tcPr>
          <w:p w:rsidR="00F114E2" w:rsidRPr="00F114E2" w:rsidRDefault="00F114E2" w:rsidP="00A135AD">
            <w:pPr>
              <w:spacing w:after="0" w:line="240" w:lineRule="auto"/>
              <w:ind w:firstLine="28"/>
              <w:jc w:val="both"/>
              <w:rPr>
                <w:rFonts w:ascii="Times New Roman" w:hAnsi="Times New Roman" w:cs="Times New Roman"/>
                <w:sz w:val="24"/>
                <w:szCs w:val="24"/>
              </w:rPr>
            </w:pPr>
            <w:r w:rsidRPr="00F114E2">
              <w:rPr>
                <w:rFonts w:ascii="Times New Roman" w:hAnsi="Times New Roman" w:cs="Times New Roman"/>
                <w:sz w:val="24"/>
                <w:szCs w:val="24"/>
              </w:rPr>
              <w:t xml:space="preserve">Объекты </w:t>
            </w:r>
          </w:p>
          <w:p w:rsidR="00F114E2" w:rsidRPr="00F114E2" w:rsidRDefault="00F114E2" w:rsidP="00A135AD">
            <w:pPr>
              <w:spacing w:after="0" w:line="240" w:lineRule="auto"/>
              <w:ind w:firstLine="28"/>
              <w:jc w:val="both"/>
              <w:rPr>
                <w:rFonts w:ascii="Times New Roman" w:hAnsi="Times New Roman" w:cs="Times New Roman"/>
                <w:sz w:val="24"/>
                <w:szCs w:val="24"/>
              </w:rPr>
            </w:pPr>
            <w:r w:rsidRPr="00F114E2">
              <w:rPr>
                <w:rFonts w:ascii="Times New Roman" w:hAnsi="Times New Roman" w:cs="Times New Roman"/>
                <w:sz w:val="24"/>
                <w:szCs w:val="24"/>
              </w:rPr>
              <w:t xml:space="preserve">противопожарного </w:t>
            </w:r>
          </w:p>
          <w:p w:rsidR="00F114E2" w:rsidRPr="00F114E2" w:rsidRDefault="00F114E2" w:rsidP="00A135AD">
            <w:pPr>
              <w:spacing w:after="0" w:line="240" w:lineRule="auto"/>
              <w:ind w:firstLine="28"/>
              <w:jc w:val="both"/>
              <w:rPr>
                <w:rFonts w:ascii="Times New Roman" w:hAnsi="Times New Roman" w:cs="Times New Roman"/>
                <w:sz w:val="24"/>
                <w:szCs w:val="24"/>
              </w:rPr>
            </w:pPr>
            <w:r w:rsidRPr="00F114E2">
              <w:rPr>
                <w:rFonts w:ascii="Times New Roman" w:hAnsi="Times New Roman" w:cs="Times New Roman"/>
                <w:sz w:val="24"/>
                <w:szCs w:val="24"/>
              </w:rPr>
              <w:t>водоснабжения</w:t>
            </w:r>
          </w:p>
        </w:tc>
        <w:tc>
          <w:tcPr>
            <w:tcW w:w="1701" w:type="dxa"/>
            <w:vAlign w:val="center"/>
          </w:tcPr>
          <w:p w:rsidR="00F114E2" w:rsidRPr="00F114E2" w:rsidRDefault="00F114E2" w:rsidP="00A135AD">
            <w:pPr>
              <w:spacing w:after="0" w:line="240" w:lineRule="auto"/>
              <w:ind w:firstLine="28"/>
              <w:jc w:val="center"/>
              <w:rPr>
                <w:rFonts w:ascii="Times New Roman" w:hAnsi="Times New Roman" w:cs="Times New Roman"/>
                <w:sz w:val="24"/>
                <w:szCs w:val="24"/>
              </w:rPr>
            </w:pPr>
            <w:r w:rsidRPr="00F114E2">
              <w:rPr>
                <w:rFonts w:ascii="Times New Roman" w:hAnsi="Times New Roman" w:cs="Times New Roman"/>
                <w:sz w:val="24"/>
                <w:szCs w:val="24"/>
              </w:rPr>
              <w:t>Объект</w:t>
            </w:r>
          </w:p>
        </w:tc>
        <w:tc>
          <w:tcPr>
            <w:tcW w:w="1701" w:type="dxa"/>
            <w:vAlign w:val="center"/>
          </w:tcPr>
          <w:p w:rsidR="00F114E2" w:rsidRPr="00F114E2" w:rsidRDefault="00F114E2" w:rsidP="00A135AD">
            <w:pPr>
              <w:spacing w:after="0" w:line="240" w:lineRule="auto"/>
              <w:ind w:firstLine="28"/>
              <w:jc w:val="both"/>
              <w:rPr>
                <w:rFonts w:ascii="Times New Roman" w:hAnsi="Times New Roman" w:cs="Times New Roman"/>
                <w:sz w:val="24"/>
                <w:szCs w:val="24"/>
              </w:rPr>
            </w:pPr>
            <w:r w:rsidRPr="00F114E2">
              <w:rPr>
                <w:rFonts w:ascii="Times New Roman" w:hAnsi="Times New Roman" w:cs="Times New Roman"/>
                <w:sz w:val="24"/>
                <w:szCs w:val="24"/>
              </w:rPr>
              <w:t xml:space="preserve">Определяется </w:t>
            </w:r>
          </w:p>
          <w:p w:rsidR="00F114E2" w:rsidRPr="00F114E2" w:rsidRDefault="00F114E2" w:rsidP="00A135AD">
            <w:pPr>
              <w:spacing w:after="0" w:line="240" w:lineRule="auto"/>
              <w:ind w:firstLine="28"/>
              <w:jc w:val="both"/>
              <w:rPr>
                <w:rFonts w:ascii="Times New Roman" w:hAnsi="Times New Roman" w:cs="Times New Roman"/>
                <w:sz w:val="24"/>
                <w:szCs w:val="24"/>
              </w:rPr>
            </w:pPr>
            <w:r w:rsidRPr="00F114E2">
              <w:rPr>
                <w:rFonts w:ascii="Times New Roman" w:hAnsi="Times New Roman" w:cs="Times New Roman"/>
                <w:sz w:val="24"/>
                <w:szCs w:val="24"/>
              </w:rPr>
              <w:t xml:space="preserve">расчетом с </w:t>
            </w:r>
          </w:p>
          <w:p w:rsidR="00F114E2" w:rsidRPr="00F114E2" w:rsidRDefault="00F114E2" w:rsidP="00A135AD">
            <w:pPr>
              <w:spacing w:after="0" w:line="240" w:lineRule="auto"/>
              <w:ind w:firstLine="28"/>
              <w:jc w:val="both"/>
              <w:rPr>
                <w:rFonts w:ascii="Times New Roman" w:hAnsi="Times New Roman" w:cs="Times New Roman"/>
                <w:sz w:val="24"/>
                <w:szCs w:val="24"/>
              </w:rPr>
            </w:pPr>
            <w:r w:rsidRPr="00F114E2">
              <w:rPr>
                <w:rFonts w:ascii="Times New Roman" w:hAnsi="Times New Roman" w:cs="Times New Roman"/>
                <w:sz w:val="24"/>
                <w:szCs w:val="24"/>
              </w:rPr>
              <w:t xml:space="preserve">соблюдением </w:t>
            </w:r>
          </w:p>
          <w:p w:rsidR="00F114E2" w:rsidRPr="00F114E2" w:rsidRDefault="00F114E2" w:rsidP="00A135AD">
            <w:pPr>
              <w:spacing w:after="0" w:line="240" w:lineRule="auto"/>
              <w:ind w:firstLine="28"/>
              <w:jc w:val="both"/>
              <w:rPr>
                <w:rFonts w:ascii="Times New Roman" w:hAnsi="Times New Roman" w:cs="Times New Roman"/>
                <w:sz w:val="24"/>
                <w:szCs w:val="24"/>
              </w:rPr>
            </w:pPr>
            <w:r w:rsidRPr="00F114E2">
              <w:rPr>
                <w:rFonts w:ascii="Times New Roman" w:hAnsi="Times New Roman" w:cs="Times New Roman"/>
                <w:sz w:val="24"/>
                <w:szCs w:val="24"/>
              </w:rPr>
              <w:t>доступности</w:t>
            </w:r>
          </w:p>
        </w:tc>
        <w:tc>
          <w:tcPr>
            <w:tcW w:w="1683" w:type="dxa"/>
            <w:vAlign w:val="center"/>
          </w:tcPr>
          <w:p w:rsidR="00F114E2" w:rsidRPr="00F114E2" w:rsidRDefault="00F114E2" w:rsidP="00A135AD">
            <w:pPr>
              <w:spacing w:after="0" w:line="240" w:lineRule="auto"/>
              <w:ind w:firstLine="28"/>
              <w:jc w:val="center"/>
              <w:rPr>
                <w:rFonts w:ascii="Times New Roman" w:hAnsi="Times New Roman" w:cs="Times New Roman"/>
                <w:sz w:val="24"/>
                <w:szCs w:val="24"/>
              </w:rPr>
            </w:pPr>
            <w:r w:rsidRPr="00F114E2">
              <w:rPr>
                <w:rFonts w:ascii="Times New Roman" w:hAnsi="Times New Roman" w:cs="Times New Roman"/>
                <w:sz w:val="24"/>
                <w:szCs w:val="24"/>
              </w:rPr>
              <w:t>м</w:t>
            </w:r>
          </w:p>
        </w:tc>
        <w:tc>
          <w:tcPr>
            <w:tcW w:w="1684" w:type="dxa"/>
            <w:vAlign w:val="center"/>
          </w:tcPr>
          <w:p w:rsidR="00F114E2" w:rsidRPr="00F114E2" w:rsidRDefault="00F114E2" w:rsidP="00A135AD">
            <w:pPr>
              <w:spacing w:after="0" w:line="240" w:lineRule="auto"/>
              <w:ind w:firstLine="28"/>
              <w:jc w:val="center"/>
              <w:rPr>
                <w:rFonts w:ascii="Times New Roman" w:hAnsi="Times New Roman" w:cs="Times New Roman"/>
                <w:sz w:val="24"/>
                <w:szCs w:val="24"/>
              </w:rPr>
            </w:pPr>
            <w:r w:rsidRPr="00F114E2">
              <w:rPr>
                <w:rFonts w:ascii="Times New Roman" w:hAnsi="Times New Roman" w:cs="Times New Roman"/>
                <w:sz w:val="24"/>
                <w:szCs w:val="24"/>
              </w:rPr>
              <w:t>200</w:t>
            </w:r>
          </w:p>
        </w:tc>
      </w:tr>
    </w:tbl>
    <w:p w:rsidR="00F114E2" w:rsidRPr="00F114E2" w:rsidRDefault="00F114E2" w:rsidP="00F114E2">
      <w:pPr>
        <w:pStyle w:val="20"/>
        <w:spacing w:before="0" w:after="0"/>
        <w:ind w:firstLine="567"/>
        <w:jc w:val="center"/>
        <w:rPr>
          <w:b/>
          <w:sz w:val="24"/>
          <w:szCs w:val="24"/>
        </w:rPr>
      </w:pPr>
      <w:bookmarkStart w:id="7" w:name="_Toc433377836"/>
      <w:r w:rsidRPr="00F114E2">
        <w:rPr>
          <w:b/>
          <w:sz w:val="24"/>
          <w:szCs w:val="24"/>
        </w:rPr>
        <w:lastRenderedPageBreak/>
        <w:t xml:space="preserve">РАЗДЕЛ </w:t>
      </w:r>
      <w:r w:rsidRPr="00F114E2">
        <w:rPr>
          <w:b/>
          <w:sz w:val="24"/>
          <w:szCs w:val="24"/>
          <w:lang w:val="en-US"/>
        </w:rPr>
        <w:t>III</w:t>
      </w:r>
      <w:r w:rsidRPr="00F114E2">
        <w:rPr>
          <w:b/>
          <w:sz w:val="24"/>
          <w:szCs w:val="24"/>
        </w:rPr>
        <w:t>. Правила и область применения расчетных показателей,</w:t>
      </w:r>
      <w:bookmarkEnd w:id="7"/>
      <w:r w:rsidRPr="00F114E2">
        <w:rPr>
          <w:b/>
          <w:sz w:val="24"/>
          <w:szCs w:val="24"/>
        </w:rPr>
        <w:t xml:space="preserve"> </w:t>
      </w:r>
      <w:bookmarkStart w:id="8" w:name="_Toc433377837"/>
      <w:r w:rsidRPr="00F114E2">
        <w:rPr>
          <w:b/>
          <w:sz w:val="24"/>
          <w:szCs w:val="24"/>
        </w:rPr>
        <w:t xml:space="preserve">содержащихся </w:t>
      </w:r>
    </w:p>
    <w:p w:rsidR="00F114E2" w:rsidRPr="00F114E2" w:rsidRDefault="00F114E2" w:rsidP="00F114E2">
      <w:pPr>
        <w:pStyle w:val="20"/>
        <w:spacing w:before="0" w:after="0"/>
        <w:ind w:firstLine="567"/>
        <w:jc w:val="center"/>
        <w:rPr>
          <w:b/>
          <w:sz w:val="24"/>
          <w:szCs w:val="24"/>
        </w:rPr>
      </w:pPr>
      <w:r w:rsidRPr="00F114E2">
        <w:rPr>
          <w:b/>
          <w:sz w:val="24"/>
          <w:szCs w:val="24"/>
        </w:rPr>
        <w:t>в основной части местных нормативов</w:t>
      </w:r>
      <w:bookmarkEnd w:id="8"/>
      <w:r w:rsidRPr="00F114E2">
        <w:rPr>
          <w:b/>
          <w:sz w:val="24"/>
          <w:szCs w:val="24"/>
        </w:rPr>
        <w:t xml:space="preserve"> </w:t>
      </w:r>
      <w:bookmarkStart w:id="9" w:name="_Toc433377838"/>
      <w:r w:rsidRPr="00F114E2">
        <w:rPr>
          <w:b/>
          <w:sz w:val="24"/>
          <w:szCs w:val="24"/>
        </w:rPr>
        <w:t>градостроительного проектирования</w:t>
      </w:r>
      <w:bookmarkEnd w:id="9"/>
    </w:p>
    <w:p w:rsidR="00F114E2" w:rsidRPr="00F114E2" w:rsidRDefault="00F114E2" w:rsidP="00F114E2">
      <w:pPr>
        <w:spacing w:before="240" w:after="240"/>
        <w:ind w:firstLine="426"/>
        <w:jc w:val="both"/>
        <w:rPr>
          <w:rFonts w:ascii="Times New Roman" w:hAnsi="Times New Roman" w:cs="Times New Roman"/>
          <w:sz w:val="24"/>
          <w:szCs w:val="24"/>
        </w:rPr>
      </w:pPr>
      <w:r w:rsidRPr="00F114E2">
        <w:rPr>
          <w:rFonts w:ascii="Times New Roman" w:hAnsi="Times New Roman" w:cs="Times New Roman"/>
          <w:sz w:val="24"/>
          <w:szCs w:val="24"/>
        </w:rPr>
        <w:t xml:space="preserve">3.1. Правила применения расчетных показателей местных нормативов градостроительного проектирования </w:t>
      </w:r>
      <w:r w:rsidR="00157716">
        <w:rPr>
          <w:rFonts w:ascii="Times New Roman" w:hAnsi="Times New Roman" w:cs="Times New Roman"/>
          <w:sz w:val="24"/>
          <w:szCs w:val="24"/>
        </w:rPr>
        <w:t>М</w:t>
      </w:r>
      <w:r w:rsidR="00A135AD">
        <w:rPr>
          <w:rFonts w:ascii="Times New Roman" w:hAnsi="Times New Roman" w:cs="Times New Roman"/>
          <w:sz w:val="24"/>
          <w:szCs w:val="24"/>
        </w:rPr>
        <w:t>униципального образования – сельского поселения «</w:t>
      </w:r>
      <w:r w:rsidR="00022416">
        <w:rPr>
          <w:rFonts w:ascii="Times New Roman" w:hAnsi="Times New Roman" w:cs="Times New Roman"/>
          <w:sz w:val="24"/>
          <w:szCs w:val="24"/>
        </w:rPr>
        <w:t>Хонхолойское</w:t>
      </w:r>
      <w:r w:rsidR="00A135AD">
        <w:rPr>
          <w:rFonts w:ascii="Times New Roman" w:hAnsi="Times New Roman" w:cs="Times New Roman"/>
          <w:sz w:val="24"/>
          <w:szCs w:val="24"/>
        </w:rPr>
        <w:t>» Бичурского</w:t>
      </w:r>
      <w:r w:rsidRPr="00F114E2">
        <w:rPr>
          <w:rFonts w:ascii="Times New Roman" w:hAnsi="Times New Roman" w:cs="Times New Roman"/>
          <w:sz w:val="24"/>
          <w:szCs w:val="24"/>
        </w:rPr>
        <w:t xml:space="preserve"> района </w:t>
      </w:r>
      <w:r w:rsidR="00A135AD">
        <w:rPr>
          <w:rFonts w:ascii="Times New Roman" w:hAnsi="Times New Roman" w:cs="Times New Roman"/>
          <w:sz w:val="24"/>
          <w:szCs w:val="24"/>
        </w:rPr>
        <w:t>Республики Бурятия</w:t>
      </w:r>
    </w:p>
    <w:p w:rsidR="00F114E2" w:rsidRPr="00F114E2" w:rsidRDefault="00F114E2" w:rsidP="00F114E2">
      <w:pPr>
        <w:ind w:firstLine="426"/>
        <w:jc w:val="both"/>
        <w:rPr>
          <w:rFonts w:ascii="Times New Roman" w:hAnsi="Times New Roman" w:cs="Times New Roman"/>
          <w:sz w:val="24"/>
          <w:szCs w:val="24"/>
        </w:rPr>
      </w:pPr>
      <w:r w:rsidRPr="00F114E2">
        <w:rPr>
          <w:rFonts w:ascii="Times New Roman" w:hAnsi="Times New Roman" w:cs="Times New Roman"/>
          <w:sz w:val="24"/>
          <w:szCs w:val="24"/>
        </w:rPr>
        <w:t>Установление совокупности расчетных показателей минимально допустимого уровня обеспеченности объектами местного значения поселения, установление минимально допустимого уровня обеспеченности объектами благоустройства территории в местных нормативах градостроительного проектирования производится для определения местоположения планируемых к размещению объектов местного значения в документах территориального планирования (в материалах генерального плана, включая карту планируемого размещения объектов местного значения), зон планируемого размещения объектов местного значения в документации по планировке территории (в проектах планировки территории) в целях обеспечения благоприятных условий жизнедеятельности человека на территории в границах подготовки соответствующего проекта.</w:t>
      </w:r>
    </w:p>
    <w:p w:rsidR="00F114E2" w:rsidRPr="00F114E2" w:rsidRDefault="00F114E2" w:rsidP="00F114E2">
      <w:pPr>
        <w:ind w:firstLine="426"/>
        <w:jc w:val="both"/>
        <w:rPr>
          <w:rFonts w:ascii="Times New Roman" w:hAnsi="Times New Roman" w:cs="Times New Roman"/>
          <w:sz w:val="24"/>
          <w:szCs w:val="24"/>
        </w:rPr>
      </w:pPr>
      <w:r w:rsidRPr="00F114E2">
        <w:rPr>
          <w:rFonts w:ascii="Times New Roman" w:hAnsi="Times New Roman" w:cs="Times New Roman"/>
          <w:sz w:val="24"/>
          <w:szCs w:val="24"/>
        </w:rPr>
        <w:t xml:space="preserve">При определении местоположения планируемых к размещению тех или иных объектов местного значения в целях подготовки документов территориального планирования, документации по планировке территории следует учитывать наличие на территории в границах проекта таких же объектов, их параметры (площадь, ёмкость, вместимость, прочие характеристики), нормативный уровень территориальной доступности как для существующих, так и для планируемых к размещению объектов. При определении границ зон планируемого размещения того или иного объекта местного значения следует учитывать параметры объекта местного значения и нормы отвода земель для объекта таких параметров. </w:t>
      </w:r>
    </w:p>
    <w:p w:rsidR="00F114E2" w:rsidRPr="00F114E2" w:rsidRDefault="00F114E2" w:rsidP="00F114E2">
      <w:pPr>
        <w:ind w:firstLine="426"/>
        <w:jc w:val="both"/>
        <w:rPr>
          <w:rFonts w:ascii="Times New Roman" w:hAnsi="Times New Roman" w:cs="Times New Roman"/>
          <w:sz w:val="24"/>
          <w:szCs w:val="24"/>
        </w:rPr>
      </w:pPr>
      <w:r w:rsidRPr="00F114E2">
        <w:rPr>
          <w:rFonts w:ascii="Times New Roman" w:hAnsi="Times New Roman" w:cs="Times New Roman"/>
          <w:sz w:val="24"/>
          <w:szCs w:val="24"/>
        </w:rPr>
        <w:t>Максимально допустимый уровень территориальной доступности того или иного объекта местного значения в целях градостроительного проектирования установлен настоящими нормативами. Параметры планируемого к размещению объекта местного значения следует определять исходя из минимально допустимого уровня обеспеченности объектами (ресурсами), установленного настоящими нормативами, площадью территории и параметрами (характеристиками) функциональных зон в границах максимально допустимого уровня территориальной доступности этого объекта.</w:t>
      </w:r>
    </w:p>
    <w:p w:rsidR="00F114E2" w:rsidRPr="00F114E2" w:rsidRDefault="00F114E2" w:rsidP="00F114E2">
      <w:pPr>
        <w:ind w:firstLine="426"/>
        <w:jc w:val="both"/>
        <w:rPr>
          <w:rFonts w:ascii="Times New Roman" w:hAnsi="Times New Roman" w:cs="Times New Roman"/>
          <w:sz w:val="24"/>
          <w:szCs w:val="24"/>
        </w:rPr>
      </w:pPr>
      <w:r w:rsidRPr="00F114E2">
        <w:rPr>
          <w:rFonts w:ascii="Times New Roman" w:hAnsi="Times New Roman" w:cs="Times New Roman"/>
          <w:sz w:val="24"/>
          <w:szCs w:val="24"/>
        </w:rPr>
        <w:t xml:space="preserve">Действие расчетных показателей местных нормативов градостроительного проектирования </w:t>
      </w:r>
      <w:r w:rsidR="00157716">
        <w:rPr>
          <w:rFonts w:ascii="Times New Roman" w:hAnsi="Times New Roman" w:cs="Times New Roman"/>
          <w:sz w:val="24"/>
          <w:szCs w:val="24"/>
        </w:rPr>
        <w:t>М</w:t>
      </w:r>
      <w:r w:rsidR="00A135AD">
        <w:rPr>
          <w:rFonts w:ascii="Times New Roman" w:hAnsi="Times New Roman" w:cs="Times New Roman"/>
          <w:sz w:val="24"/>
          <w:szCs w:val="24"/>
        </w:rPr>
        <w:t>униципального образования – сельского поселения «</w:t>
      </w:r>
      <w:r w:rsidR="00022416">
        <w:rPr>
          <w:rFonts w:ascii="Times New Roman" w:hAnsi="Times New Roman" w:cs="Times New Roman"/>
          <w:sz w:val="24"/>
          <w:szCs w:val="24"/>
        </w:rPr>
        <w:t>Хонхолойское</w:t>
      </w:r>
      <w:r w:rsidR="00A135AD">
        <w:rPr>
          <w:rFonts w:ascii="Times New Roman" w:hAnsi="Times New Roman" w:cs="Times New Roman"/>
          <w:sz w:val="24"/>
          <w:szCs w:val="24"/>
        </w:rPr>
        <w:t xml:space="preserve">» </w:t>
      </w:r>
      <w:r w:rsidRPr="00F114E2">
        <w:rPr>
          <w:rFonts w:ascii="Times New Roman" w:hAnsi="Times New Roman" w:cs="Times New Roman"/>
          <w:sz w:val="24"/>
          <w:szCs w:val="24"/>
        </w:rPr>
        <w:t xml:space="preserve">распространяется на всю территорию поселения, где имеются или планируются объекты нормирования, относящиеся к вопросам местного значения. </w:t>
      </w:r>
    </w:p>
    <w:p w:rsidR="00F114E2" w:rsidRPr="00F114E2" w:rsidRDefault="00F114E2" w:rsidP="00F114E2">
      <w:pPr>
        <w:pStyle w:val="ConsPlusNormal"/>
        <w:ind w:firstLine="426"/>
        <w:jc w:val="both"/>
        <w:rPr>
          <w:rFonts w:ascii="Times New Roman" w:hAnsi="Times New Roman" w:cs="Times New Roman"/>
          <w:sz w:val="24"/>
          <w:szCs w:val="24"/>
        </w:rPr>
      </w:pPr>
      <w:r w:rsidRPr="00F114E2">
        <w:rPr>
          <w:rFonts w:ascii="Times New Roman" w:hAnsi="Times New Roman" w:cs="Times New Roman"/>
          <w:sz w:val="24"/>
          <w:szCs w:val="24"/>
        </w:rPr>
        <w:t xml:space="preserve">В случае внесения изменений местные нормативы градостроительного проектирования </w:t>
      </w:r>
      <w:r w:rsidR="00157716">
        <w:rPr>
          <w:rFonts w:ascii="Times New Roman" w:hAnsi="Times New Roman" w:cs="Times New Roman"/>
          <w:sz w:val="24"/>
          <w:szCs w:val="24"/>
        </w:rPr>
        <w:t>М</w:t>
      </w:r>
      <w:r w:rsidR="00A135AD">
        <w:rPr>
          <w:rFonts w:ascii="Times New Roman" w:hAnsi="Times New Roman" w:cs="Times New Roman"/>
          <w:sz w:val="24"/>
          <w:szCs w:val="24"/>
        </w:rPr>
        <w:t>униципального образования – сельского поселения «</w:t>
      </w:r>
      <w:r w:rsidR="00022416">
        <w:rPr>
          <w:rFonts w:ascii="Times New Roman" w:hAnsi="Times New Roman" w:cs="Times New Roman"/>
          <w:sz w:val="24"/>
          <w:szCs w:val="24"/>
        </w:rPr>
        <w:t>Хонхолойское</w:t>
      </w:r>
      <w:r w:rsidR="00A135AD">
        <w:rPr>
          <w:rFonts w:ascii="Times New Roman" w:hAnsi="Times New Roman" w:cs="Times New Roman"/>
          <w:sz w:val="24"/>
          <w:szCs w:val="24"/>
        </w:rPr>
        <w:t xml:space="preserve">» </w:t>
      </w:r>
      <w:r w:rsidRPr="00F114E2">
        <w:rPr>
          <w:rFonts w:ascii="Times New Roman" w:hAnsi="Times New Roman" w:cs="Times New Roman"/>
          <w:sz w:val="24"/>
          <w:szCs w:val="24"/>
        </w:rPr>
        <w:t xml:space="preserve">или региональные нормативы градостроительного проектирования </w:t>
      </w:r>
      <w:r w:rsidR="00A135AD">
        <w:rPr>
          <w:rFonts w:ascii="Times New Roman" w:hAnsi="Times New Roman" w:cs="Times New Roman"/>
          <w:sz w:val="24"/>
          <w:szCs w:val="24"/>
        </w:rPr>
        <w:t>Республики</w:t>
      </w:r>
      <w:r w:rsidRPr="00F114E2">
        <w:rPr>
          <w:rFonts w:ascii="Times New Roman" w:hAnsi="Times New Roman" w:cs="Times New Roman"/>
          <w:sz w:val="24"/>
          <w:szCs w:val="24"/>
        </w:rPr>
        <w:t xml:space="preserve"> области, в результате которых предельные значения расчетных показателей максимально допустимого уровня территориальной доступности объектов местного значения для населения </w:t>
      </w:r>
      <w:r w:rsidR="00157716">
        <w:rPr>
          <w:rFonts w:ascii="Times New Roman" w:hAnsi="Times New Roman" w:cs="Times New Roman"/>
          <w:sz w:val="24"/>
          <w:szCs w:val="24"/>
        </w:rPr>
        <w:t>М</w:t>
      </w:r>
      <w:r w:rsidR="00A135AD">
        <w:rPr>
          <w:rFonts w:ascii="Times New Roman" w:hAnsi="Times New Roman" w:cs="Times New Roman"/>
          <w:sz w:val="24"/>
          <w:szCs w:val="24"/>
        </w:rPr>
        <w:t>униципального образования – сельского поселения «</w:t>
      </w:r>
      <w:r w:rsidR="00022416">
        <w:rPr>
          <w:rFonts w:ascii="Times New Roman" w:hAnsi="Times New Roman" w:cs="Times New Roman"/>
          <w:sz w:val="24"/>
          <w:szCs w:val="24"/>
        </w:rPr>
        <w:t>Хонхолойское</w:t>
      </w:r>
      <w:r w:rsidR="00A135AD">
        <w:rPr>
          <w:rFonts w:ascii="Times New Roman" w:hAnsi="Times New Roman" w:cs="Times New Roman"/>
          <w:sz w:val="24"/>
          <w:szCs w:val="24"/>
        </w:rPr>
        <w:t>»</w:t>
      </w:r>
      <w:r w:rsidRPr="00F114E2">
        <w:rPr>
          <w:rFonts w:ascii="Times New Roman" w:hAnsi="Times New Roman" w:cs="Times New Roman"/>
          <w:sz w:val="24"/>
          <w:szCs w:val="24"/>
        </w:rPr>
        <w:t xml:space="preserve"> станут ниже расчетных показателей максимально допустимого уровня территориальной доступности объектов местного значения для населения </w:t>
      </w:r>
      <w:r w:rsidR="00157716">
        <w:rPr>
          <w:rFonts w:ascii="Times New Roman" w:hAnsi="Times New Roman" w:cs="Times New Roman"/>
          <w:sz w:val="24"/>
          <w:szCs w:val="24"/>
        </w:rPr>
        <w:t>М</w:t>
      </w:r>
      <w:r w:rsidR="00A135AD">
        <w:rPr>
          <w:rFonts w:ascii="Times New Roman" w:hAnsi="Times New Roman" w:cs="Times New Roman"/>
          <w:sz w:val="24"/>
          <w:szCs w:val="24"/>
        </w:rPr>
        <w:t xml:space="preserve">униципального образования – сельского поселения </w:t>
      </w:r>
      <w:r w:rsidR="00A135AD">
        <w:rPr>
          <w:rFonts w:ascii="Times New Roman" w:hAnsi="Times New Roman" w:cs="Times New Roman"/>
          <w:sz w:val="24"/>
          <w:szCs w:val="24"/>
        </w:rPr>
        <w:lastRenderedPageBreak/>
        <w:t>«</w:t>
      </w:r>
      <w:r w:rsidR="00022416">
        <w:rPr>
          <w:rFonts w:ascii="Times New Roman" w:hAnsi="Times New Roman" w:cs="Times New Roman"/>
          <w:sz w:val="24"/>
          <w:szCs w:val="24"/>
        </w:rPr>
        <w:t>Хонхолойское</w:t>
      </w:r>
      <w:r w:rsidR="00A135AD">
        <w:rPr>
          <w:rFonts w:ascii="Times New Roman" w:hAnsi="Times New Roman" w:cs="Times New Roman"/>
          <w:sz w:val="24"/>
          <w:szCs w:val="24"/>
        </w:rPr>
        <w:t>»</w:t>
      </w:r>
      <w:r w:rsidRPr="00F114E2">
        <w:rPr>
          <w:rFonts w:ascii="Times New Roman" w:hAnsi="Times New Roman" w:cs="Times New Roman"/>
          <w:sz w:val="24"/>
          <w:szCs w:val="24"/>
        </w:rPr>
        <w:t xml:space="preserve">, установленных местными нормативами градостроительного проектирования, применению подлежат расчетные показатели местных нормативов градостроительного проектирования </w:t>
      </w:r>
      <w:r w:rsidR="00A135AD">
        <w:rPr>
          <w:rFonts w:ascii="Times New Roman" w:hAnsi="Times New Roman" w:cs="Times New Roman"/>
          <w:sz w:val="24"/>
          <w:szCs w:val="24"/>
        </w:rPr>
        <w:t>Бичурского</w:t>
      </w:r>
      <w:r w:rsidRPr="00F114E2">
        <w:rPr>
          <w:rFonts w:ascii="Times New Roman" w:hAnsi="Times New Roman" w:cs="Times New Roman"/>
          <w:sz w:val="24"/>
          <w:szCs w:val="24"/>
        </w:rPr>
        <w:t xml:space="preserve"> района </w:t>
      </w:r>
      <w:r w:rsidR="00A135AD">
        <w:rPr>
          <w:rFonts w:ascii="Times New Roman" w:hAnsi="Times New Roman" w:cs="Times New Roman"/>
          <w:sz w:val="24"/>
          <w:szCs w:val="24"/>
        </w:rPr>
        <w:t>Республики</w:t>
      </w:r>
      <w:r w:rsidRPr="00F114E2">
        <w:rPr>
          <w:rFonts w:ascii="Times New Roman" w:hAnsi="Times New Roman" w:cs="Times New Roman"/>
          <w:sz w:val="24"/>
          <w:szCs w:val="24"/>
        </w:rPr>
        <w:t xml:space="preserve"> </w:t>
      </w:r>
      <w:r w:rsidR="00A135AD">
        <w:rPr>
          <w:rFonts w:ascii="Times New Roman" w:hAnsi="Times New Roman" w:cs="Times New Roman"/>
          <w:sz w:val="24"/>
          <w:szCs w:val="24"/>
        </w:rPr>
        <w:t>Бурятия</w:t>
      </w:r>
      <w:r w:rsidRPr="00F114E2">
        <w:rPr>
          <w:rFonts w:ascii="Times New Roman" w:hAnsi="Times New Roman" w:cs="Times New Roman"/>
          <w:sz w:val="24"/>
          <w:szCs w:val="24"/>
        </w:rPr>
        <w:t xml:space="preserve"> и региональные нормативы градостроительного проектирования </w:t>
      </w:r>
      <w:r w:rsidR="00A135AD">
        <w:rPr>
          <w:rFonts w:ascii="Times New Roman" w:hAnsi="Times New Roman" w:cs="Times New Roman"/>
          <w:sz w:val="24"/>
          <w:szCs w:val="24"/>
        </w:rPr>
        <w:t>Республики Бурятия</w:t>
      </w:r>
      <w:r w:rsidRPr="00F114E2">
        <w:rPr>
          <w:rFonts w:ascii="Times New Roman" w:hAnsi="Times New Roman" w:cs="Times New Roman"/>
          <w:sz w:val="24"/>
          <w:szCs w:val="24"/>
        </w:rPr>
        <w:t xml:space="preserve"> с учетом требований федерального и регионального законодательства.</w:t>
      </w:r>
    </w:p>
    <w:p w:rsidR="00F114E2" w:rsidRPr="00F114E2" w:rsidRDefault="00F114E2" w:rsidP="00F114E2">
      <w:pPr>
        <w:spacing w:before="240" w:after="240"/>
        <w:ind w:firstLine="426"/>
        <w:jc w:val="both"/>
        <w:rPr>
          <w:rFonts w:ascii="Times New Roman" w:hAnsi="Times New Roman" w:cs="Times New Roman"/>
          <w:sz w:val="24"/>
          <w:szCs w:val="24"/>
        </w:rPr>
      </w:pPr>
      <w:r w:rsidRPr="00F114E2">
        <w:rPr>
          <w:rFonts w:ascii="Times New Roman" w:hAnsi="Times New Roman" w:cs="Times New Roman"/>
          <w:sz w:val="24"/>
          <w:szCs w:val="24"/>
        </w:rPr>
        <w:t xml:space="preserve">3.2. Область применения Местных нормативов градостроительного проектирования </w:t>
      </w:r>
      <w:r w:rsidR="00157716">
        <w:rPr>
          <w:rFonts w:ascii="Times New Roman" w:hAnsi="Times New Roman" w:cs="Times New Roman"/>
          <w:sz w:val="24"/>
          <w:szCs w:val="24"/>
        </w:rPr>
        <w:t>М</w:t>
      </w:r>
      <w:r w:rsidR="00A135AD">
        <w:rPr>
          <w:rFonts w:ascii="Times New Roman" w:hAnsi="Times New Roman" w:cs="Times New Roman"/>
          <w:sz w:val="24"/>
          <w:szCs w:val="24"/>
        </w:rPr>
        <w:t>униципального образования – сельского поселения «</w:t>
      </w:r>
      <w:r w:rsidR="00022416">
        <w:rPr>
          <w:rFonts w:ascii="Times New Roman" w:hAnsi="Times New Roman" w:cs="Times New Roman"/>
          <w:sz w:val="24"/>
          <w:szCs w:val="24"/>
        </w:rPr>
        <w:t>Хонхолойское</w:t>
      </w:r>
      <w:r w:rsidR="00A135AD">
        <w:rPr>
          <w:rFonts w:ascii="Times New Roman" w:hAnsi="Times New Roman" w:cs="Times New Roman"/>
          <w:sz w:val="24"/>
          <w:szCs w:val="24"/>
        </w:rPr>
        <w:t>»</w:t>
      </w:r>
    </w:p>
    <w:p w:rsidR="00F114E2" w:rsidRPr="00F114E2" w:rsidRDefault="00F114E2" w:rsidP="00F114E2">
      <w:pPr>
        <w:spacing w:before="240"/>
        <w:ind w:firstLine="426"/>
        <w:jc w:val="both"/>
        <w:rPr>
          <w:rFonts w:ascii="Times New Roman" w:hAnsi="Times New Roman" w:cs="Times New Roman"/>
          <w:sz w:val="24"/>
          <w:szCs w:val="24"/>
        </w:rPr>
      </w:pPr>
      <w:r w:rsidRPr="00F114E2">
        <w:rPr>
          <w:rFonts w:ascii="Times New Roman" w:hAnsi="Times New Roman" w:cs="Times New Roman"/>
          <w:sz w:val="24"/>
          <w:szCs w:val="24"/>
        </w:rPr>
        <w:t xml:space="preserve">Местные нормативы градостроительного проектирования </w:t>
      </w:r>
      <w:r w:rsidR="00157716">
        <w:rPr>
          <w:rFonts w:ascii="Times New Roman" w:hAnsi="Times New Roman" w:cs="Times New Roman"/>
          <w:sz w:val="24"/>
          <w:szCs w:val="24"/>
        </w:rPr>
        <w:t>М</w:t>
      </w:r>
      <w:r w:rsidR="00A135AD">
        <w:rPr>
          <w:rFonts w:ascii="Times New Roman" w:hAnsi="Times New Roman" w:cs="Times New Roman"/>
          <w:sz w:val="24"/>
          <w:szCs w:val="24"/>
        </w:rPr>
        <w:t>униципального образования – сельского поселения «</w:t>
      </w:r>
      <w:r w:rsidR="00022416">
        <w:rPr>
          <w:rFonts w:ascii="Times New Roman" w:hAnsi="Times New Roman" w:cs="Times New Roman"/>
          <w:sz w:val="24"/>
          <w:szCs w:val="24"/>
        </w:rPr>
        <w:t>Хонхолойское</w:t>
      </w:r>
      <w:r w:rsidR="00A135AD">
        <w:rPr>
          <w:rFonts w:ascii="Times New Roman" w:hAnsi="Times New Roman" w:cs="Times New Roman"/>
          <w:sz w:val="24"/>
          <w:szCs w:val="24"/>
        </w:rPr>
        <w:t xml:space="preserve">» </w:t>
      </w:r>
      <w:r w:rsidRPr="00F114E2">
        <w:rPr>
          <w:rFonts w:ascii="Times New Roman" w:hAnsi="Times New Roman" w:cs="Times New Roman"/>
          <w:sz w:val="24"/>
          <w:szCs w:val="24"/>
        </w:rPr>
        <w:t>разработаны в целях установления совокупности расчетных показателей минимально допустимого уровня обеспеченности объектами местного значения, относящимися к областям: электро-, тепло-, газо- и водоснабжения населения, водоотведения; автомобильных дорог местного значения; физической культуры и массового спорта, образования, здравоохранения, утилизации и переработки бытовых и промышленных отходов; иных областей в связи с решением вопросов местного значения сельского поселения, а также минимально допустимого уровня обеспеченности объектами благоустройства территории, иными объектами местного значения населения поселения и расчетных показателей максимально допустимого уровня территориальной доступности таких объектов для населения поселения.</w:t>
      </w:r>
    </w:p>
    <w:p w:rsidR="00F114E2" w:rsidRPr="00F114E2" w:rsidRDefault="00F114E2" w:rsidP="00F114E2">
      <w:pPr>
        <w:ind w:firstLine="426"/>
        <w:jc w:val="both"/>
        <w:rPr>
          <w:rFonts w:ascii="Times New Roman" w:hAnsi="Times New Roman" w:cs="Times New Roman"/>
          <w:sz w:val="24"/>
          <w:szCs w:val="24"/>
        </w:rPr>
      </w:pPr>
      <w:r w:rsidRPr="00F114E2">
        <w:rPr>
          <w:rFonts w:ascii="Times New Roman" w:hAnsi="Times New Roman" w:cs="Times New Roman"/>
          <w:sz w:val="24"/>
          <w:szCs w:val="24"/>
        </w:rPr>
        <w:t xml:space="preserve">Расчётные показатели минимально допустимого уровня обеспеченности объектами местного значения населения поселения и расчётные показатели максимально допустимого уровня территориальной доступности таких объектов для населения поселения, установленные в местных нормативах градостроительного проектирования </w:t>
      </w:r>
      <w:r w:rsidR="00157716">
        <w:rPr>
          <w:rFonts w:ascii="Times New Roman" w:hAnsi="Times New Roman" w:cs="Times New Roman"/>
          <w:sz w:val="24"/>
          <w:szCs w:val="24"/>
        </w:rPr>
        <w:t>М</w:t>
      </w:r>
      <w:r w:rsidR="00A135AD">
        <w:rPr>
          <w:rFonts w:ascii="Times New Roman" w:hAnsi="Times New Roman" w:cs="Times New Roman"/>
          <w:sz w:val="24"/>
          <w:szCs w:val="24"/>
        </w:rPr>
        <w:t>униципального образования – сельского поселения «</w:t>
      </w:r>
      <w:r w:rsidR="00022416">
        <w:rPr>
          <w:rFonts w:ascii="Times New Roman" w:hAnsi="Times New Roman" w:cs="Times New Roman"/>
          <w:sz w:val="24"/>
          <w:szCs w:val="24"/>
        </w:rPr>
        <w:t>Хонхолойское</w:t>
      </w:r>
      <w:r w:rsidR="00A135AD">
        <w:rPr>
          <w:rFonts w:ascii="Times New Roman" w:hAnsi="Times New Roman" w:cs="Times New Roman"/>
          <w:sz w:val="24"/>
          <w:szCs w:val="24"/>
        </w:rPr>
        <w:t>»</w:t>
      </w:r>
      <w:r w:rsidRPr="00F114E2">
        <w:rPr>
          <w:rFonts w:ascii="Times New Roman" w:hAnsi="Times New Roman" w:cs="Times New Roman"/>
          <w:sz w:val="24"/>
          <w:szCs w:val="24"/>
        </w:rPr>
        <w:t xml:space="preserve"> применяются при подготовке (корректировке) генерального плана поселения, проектов планировки территории, правил землепользования и застройки.</w:t>
      </w:r>
    </w:p>
    <w:p w:rsidR="00F114E2" w:rsidRPr="00A135AD" w:rsidRDefault="00F114E2" w:rsidP="00A135AD">
      <w:pPr>
        <w:ind w:firstLine="426"/>
        <w:jc w:val="both"/>
        <w:rPr>
          <w:rFonts w:ascii="Times New Roman" w:hAnsi="Times New Roman" w:cs="Times New Roman"/>
          <w:sz w:val="24"/>
          <w:szCs w:val="24"/>
        </w:rPr>
      </w:pPr>
      <w:r w:rsidRPr="00F114E2">
        <w:rPr>
          <w:rFonts w:ascii="Times New Roman" w:hAnsi="Times New Roman" w:cs="Times New Roman"/>
          <w:sz w:val="24"/>
          <w:szCs w:val="24"/>
        </w:rPr>
        <w:t>Расчётные показатели подлежат применению разработчиком градостроительной документации, заказчиком градостроительной документации и иными заинтересованными лицами при оценке качества градостроительной документации в плане соответствия её решений целям повышения качества жизни населения.</w:t>
      </w:r>
    </w:p>
    <w:p w:rsidR="00F114E2" w:rsidRPr="00F114E2" w:rsidRDefault="00F114E2" w:rsidP="00F114E2">
      <w:pPr>
        <w:pStyle w:val="20"/>
        <w:spacing w:before="0" w:after="0"/>
        <w:ind w:firstLine="567"/>
        <w:jc w:val="center"/>
        <w:rPr>
          <w:b/>
          <w:sz w:val="24"/>
          <w:szCs w:val="24"/>
        </w:rPr>
      </w:pPr>
      <w:bookmarkStart w:id="10" w:name="_Toc433377839"/>
      <w:r w:rsidRPr="00F114E2">
        <w:rPr>
          <w:b/>
          <w:sz w:val="24"/>
          <w:szCs w:val="24"/>
        </w:rPr>
        <w:t xml:space="preserve">РАЗДЕЛ </w:t>
      </w:r>
      <w:r w:rsidRPr="00F114E2">
        <w:rPr>
          <w:b/>
          <w:sz w:val="24"/>
          <w:szCs w:val="24"/>
          <w:lang w:val="en-US"/>
        </w:rPr>
        <w:t>IV</w:t>
      </w:r>
      <w:r w:rsidRPr="00F114E2">
        <w:rPr>
          <w:b/>
          <w:sz w:val="24"/>
          <w:szCs w:val="24"/>
        </w:rPr>
        <w:t>.</w:t>
      </w:r>
      <w:r w:rsidRPr="00F114E2">
        <w:rPr>
          <w:b/>
          <w:sz w:val="24"/>
          <w:szCs w:val="24"/>
          <w:lang w:val="en-US"/>
        </w:rPr>
        <w:t> </w:t>
      </w:r>
      <w:r w:rsidRPr="00F114E2">
        <w:rPr>
          <w:b/>
          <w:sz w:val="24"/>
          <w:szCs w:val="24"/>
        </w:rPr>
        <w:t>Материалы по обоснованию расчетных показателей, содержащихся в основной части нормативов градостроительного проектирования</w:t>
      </w:r>
      <w:bookmarkEnd w:id="10"/>
    </w:p>
    <w:p w:rsidR="00F114E2" w:rsidRPr="00F114E2" w:rsidRDefault="00F114E2" w:rsidP="00F114E2">
      <w:pPr>
        <w:widowControl w:val="0"/>
        <w:suppressAutoHyphens/>
        <w:ind w:firstLine="567"/>
        <w:jc w:val="center"/>
        <w:rPr>
          <w:rFonts w:ascii="Times New Roman" w:hAnsi="Times New Roman" w:cs="Times New Roman"/>
          <w:b/>
          <w:bCs/>
          <w:sz w:val="24"/>
          <w:szCs w:val="24"/>
        </w:rPr>
      </w:pPr>
    </w:p>
    <w:p w:rsidR="00F114E2" w:rsidRPr="00F114E2" w:rsidRDefault="00F114E2" w:rsidP="00A135AD">
      <w:pPr>
        <w:widowControl w:val="0"/>
        <w:autoSpaceDE w:val="0"/>
        <w:autoSpaceDN w:val="0"/>
        <w:adjustRightInd w:val="0"/>
        <w:ind w:firstLine="426"/>
        <w:jc w:val="both"/>
        <w:outlineLvl w:val="2"/>
        <w:rPr>
          <w:rFonts w:ascii="Times New Roman" w:hAnsi="Times New Roman" w:cs="Times New Roman"/>
          <w:sz w:val="24"/>
          <w:szCs w:val="24"/>
        </w:rPr>
      </w:pPr>
      <w:bookmarkStart w:id="11" w:name="_Toc432515956"/>
      <w:bookmarkStart w:id="12" w:name="_Toc433377840"/>
      <w:r w:rsidRPr="00F114E2">
        <w:rPr>
          <w:rFonts w:ascii="Times New Roman" w:hAnsi="Times New Roman" w:cs="Times New Roman"/>
          <w:sz w:val="24"/>
          <w:szCs w:val="24"/>
        </w:rPr>
        <w:t xml:space="preserve">Перечень нормативных правовых актов и иных документов, использованных при подготовке местных нормативов градостроительного проектирования </w:t>
      </w:r>
      <w:r w:rsidR="00157716">
        <w:rPr>
          <w:rFonts w:ascii="Times New Roman" w:hAnsi="Times New Roman" w:cs="Times New Roman"/>
          <w:sz w:val="24"/>
          <w:szCs w:val="24"/>
        </w:rPr>
        <w:t>М</w:t>
      </w:r>
      <w:r w:rsidR="00A135AD">
        <w:rPr>
          <w:rFonts w:ascii="Times New Roman" w:hAnsi="Times New Roman" w:cs="Times New Roman"/>
          <w:sz w:val="24"/>
          <w:szCs w:val="24"/>
        </w:rPr>
        <w:t>униципального образования – сельского поселения «</w:t>
      </w:r>
      <w:r w:rsidR="00022416">
        <w:rPr>
          <w:rFonts w:ascii="Times New Roman" w:hAnsi="Times New Roman" w:cs="Times New Roman"/>
          <w:sz w:val="24"/>
          <w:szCs w:val="24"/>
        </w:rPr>
        <w:t>Хонхолойское</w:t>
      </w:r>
      <w:r w:rsidR="00A135AD">
        <w:rPr>
          <w:rFonts w:ascii="Times New Roman" w:hAnsi="Times New Roman" w:cs="Times New Roman"/>
          <w:sz w:val="24"/>
          <w:szCs w:val="24"/>
        </w:rPr>
        <w:t>»</w:t>
      </w:r>
      <w:r w:rsidRPr="00F114E2">
        <w:rPr>
          <w:rFonts w:ascii="Times New Roman" w:hAnsi="Times New Roman" w:cs="Times New Roman"/>
          <w:sz w:val="24"/>
          <w:szCs w:val="24"/>
        </w:rPr>
        <w:t>.</w:t>
      </w:r>
      <w:bookmarkEnd w:id="11"/>
      <w:bookmarkEnd w:id="12"/>
    </w:p>
    <w:p w:rsidR="00F114E2" w:rsidRPr="00F114E2" w:rsidRDefault="00F114E2" w:rsidP="00F114E2">
      <w:pPr>
        <w:autoSpaceDE w:val="0"/>
        <w:autoSpaceDN w:val="0"/>
        <w:adjustRightInd w:val="0"/>
        <w:spacing w:line="360" w:lineRule="auto"/>
        <w:ind w:firstLine="426"/>
        <w:jc w:val="center"/>
        <w:rPr>
          <w:rFonts w:ascii="Times New Roman" w:hAnsi="Times New Roman" w:cs="Times New Roman"/>
          <w:sz w:val="24"/>
          <w:szCs w:val="24"/>
        </w:rPr>
      </w:pPr>
      <w:r w:rsidRPr="00F114E2">
        <w:rPr>
          <w:rFonts w:ascii="Times New Roman" w:hAnsi="Times New Roman" w:cs="Times New Roman"/>
          <w:sz w:val="24"/>
          <w:szCs w:val="24"/>
        </w:rPr>
        <w:t>Перечень законодательных и нормативных документов</w:t>
      </w:r>
    </w:p>
    <w:p w:rsidR="00F114E2" w:rsidRPr="00F114E2" w:rsidRDefault="00F114E2" w:rsidP="00F114E2">
      <w:pPr>
        <w:autoSpaceDE w:val="0"/>
        <w:autoSpaceDN w:val="0"/>
        <w:adjustRightInd w:val="0"/>
        <w:jc w:val="both"/>
        <w:rPr>
          <w:rFonts w:ascii="Times New Roman" w:hAnsi="Times New Roman" w:cs="Times New Roman"/>
          <w:sz w:val="24"/>
          <w:szCs w:val="24"/>
        </w:rPr>
      </w:pPr>
      <w:r w:rsidRPr="00F114E2">
        <w:rPr>
          <w:rFonts w:ascii="Times New Roman" w:hAnsi="Times New Roman" w:cs="Times New Roman"/>
          <w:sz w:val="24"/>
          <w:szCs w:val="24"/>
        </w:rPr>
        <w:t xml:space="preserve">Региональные нормативы градостроительного проектирования </w:t>
      </w:r>
      <w:r w:rsidR="00A135AD">
        <w:rPr>
          <w:rFonts w:ascii="Times New Roman" w:hAnsi="Times New Roman" w:cs="Times New Roman"/>
          <w:sz w:val="24"/>
          <w:szCs w:val="24"/>
        </w:rPr>
        <w:t>Республики Бурятия</w:t>
      </w:r>
      <w:r w:rsidRPr="00F114E2">
        <w:rPr>
          <w:rFonts w:ascii="Times New Roman" w:hAnsi="Times New Roman" w:cs="Times New Roman"/>
          <w:sz w:val="24"/>
          <w:szCs w:val="24"/>
        </w:rPr>
        <w:t xml:space="preserve">          </w:t>
      </w:r>
    </w:p>
    <w:p w:rsidR="00F114E2" w:rsidRPr="00F114E2" w:rsidRDefault="00F114E2" w:rsidP="00F114E2">
      <w:pPr>
        <w:autoSpaceDE w:val="0"/>
        <w:autoSpaceDN w:val="0"/>
        <w:adjustRightInd w:val="0"/>
        <w:jc w:val="both"/>
        <w:rPr>
          <w:rFonts w:ascii="Times New Roman" w:hAnsi="Times New Roman" w:cs="Times New Roman"/>
          <w:sz w:val="24"/>
          <w:szCs w:val="24"/>
        </w:rPr>
      </w:pPr>
      <w:r w:rsidRPr="00F114E2">
        <w:rPr>
          <w:rFonts w:ascii="Times New Roman" w:hAnsi="Times New Roman" w:cs="Times New Roman"/>
          <w:sz w:val="24"/>
          <w:szCs w:val="24"/>
        </w:rPr>
        <w:t xml:space="preserve">Земельный </w:t>
      </w:r>
      <w:hyperlink r:id="rId8" w:history="1">
        <w:r w:rsidRPr="00F114E2">
          <w:rPr>
            <w:rFonts w:ascii="Times New Roman" w:hAnsi="Times New Roman" w:cs="Times New Roman"/>
            <w:sz w:val="24"/>
            <w:szCs w:val="24"/>
          </w:rPr>
          <w:t>кодекс</w:t>
        </w:r>
      </w:hyperlink>
      <w:r w:rsidRPr="00F114E2">
        <w:rPr>
          <w:rFonts w:ascii="Times New Roman" w:hAnsi="Times New Roman" w:cs="Times New Roman"/>
          <w:sz w:val="24"/>
          <w:szCs w:val="24"/>
        </w:rPr>
        <w:t xml:space="preserve"> Российской Федерации</w:t>
      </w:r>
    </w:p>
    <w:p w:rsidR="00F114E2" w:rsidRPr="00F114E2" w:rsidRDefault="00F114E2" w:rsidP="00F114E2">
      <w:pPr>
        <w:autoSpaceDE w:val="0"/>
        <w:autoSpaceDN w:val="0"/>
        <w:adjustRightInd w:val="0"/>
        <w:jc w:val="both"/>
        <w:rPr>
          <w:rFonts w:ascii="Times New Roman" w:hAnsi="Times New Roman" w:cs="Times New Roman"/>
          <w:sz w:val="24"/>
          <w:szCs w:val="24"/>
        </w:rPr>
      </w:pPr>
      <w:r w:rsidRPr="00F114E2">
        <w:rPr>
          <w:rFonts w:ascii="Times New Roman" w:hAnsi="Times New Roman" w:cs="Times New Roman"/>
          <w:sz w:val="24"/>
          <w:szCs w:val="24"/>
        </w:rPr>
        <w:t xml:space="preserve">Градостроительный </w:t>
      </w:r>
      <w:hyperlink r:id="rId9" w:history="1">
        <w:r w:rsidRPr="00F114E2">
          <w:rPr>
            <w:rFonts w:ascii="Times New Roman" w:hAnsi="Times New Roman" w:cs="Times New Roman"/>
            <w:sz w:val="24"/>
            <w:szCs w:val="24"/>
          </w:rPr>
          <w:t>кодекс</w:t>
        </w:r>
      </w:hyperlink>
      <w:r w:rsidRPr="00F114E2">
        <w:rPr>
          <w:rFonts w:ascii="Times New Roman" w:hAnsi="Times New Roman" w:cs="Times New Roman"/>
          <w:sz w:val="24"/>
          <w:szCs w:val="24"/>
        </w:rPr>
        <w:t xml:space="preserve"> Российской Федерации</w:t>
      </w:r>
    </w:p>
    <w:p w:rsidR="00F114E2" w:rsidRPr="00F114E2" w:rsidRDefault="00F114E2" w:rsidP="00F114E2">
      <w:pPr>
        <w:autoSpaceDE w:val="0"/>
        <w:autoSpaceDN w:val="0"/>
        <w:adjustRightInd w:val="0"/>
        <w:jc w:val="both"/>
        <w:rPr>
          <w:rFonts w:ascii="Times New Roman" w:hAnsi="Times New Roman" w:cs="Times New Roman"/>
          <w:sz w:val="24"/>
          <w:szCs w:val="24"/>
        </w:rPr>
      </w:pPr>
      <w:r w:rsidRPr="00F114E2">
        <w:rPr>
          <w:rFonts w:ascii="Times New Roman" w:hAnsi="Times New Roman" w:cs="Times New Roman"/>
          <w:sz w:val="24"/>
          <w:szCs w:val="24"/>
        </w:rPr>
        <w:lastRenderedPageBreak/>
        <w:t xml:space="preserve">Водный </w:t>
      </w:r>
      <w:hyperlink r:id="rId10" w:history="1">
        <w:r w:rsidRPr="00F114E2">
          <w:rPr>
            <w:rFonts w:ascii="Times New Roman" w:hAnsi="Times New Roman" w:cs="Times New Roman"/>
            <w:sz w:val="24"/>
            <w:szCs w:val="24"/>
          </w:rPr>
          <w:t>кодекс</w:t>
        </w:r>
      </w:hyperlink>
      <w:r w:rsidRPr="00F114E2">
        <w:rPr>
          <w:rFonts w:ascii="Times New Roman" w:hAnsi="Times New Roman" w:cs="Times New Roman"/>
          <w:sz w:val="24"/>
          <w:szCs w:val="24"/>
        </w:rPr>
        <w:t xml:space="preserve"> Российской Федерации</w:t>
      </w:r>
    </w:p>
    <w:p w:rsidR="00F114E2" w:rsidRPr="00F114E2" w:rsidRDefault="00F114E2" w:rsidP="00F114E2">
      <w:pPr>
        <w:autoSpaceDE w:val="0"/>
        <w:autoSpaceDN w:val="0"/>
        <w:adjustRightInd w:val="0"/>
        <w:jc w:val="both"/>
        <w:rPr>
          <w:rFonts w:ascii="Times New Roman" w:hAnsi="Times New Roman" w:cs="Times New Roman"/>
          <w:sz w:val="24"/>
          <w:szCs w:val="24"/>
        </w:rPr>
      </w:pPr>
      <w:r w:rsidRPr="00F114E2">
        <w:rPr>
          <w:rFonts w:ascii="Times New Roman" w:hAnsi="Times New Roman" w:cs="Times New Roman"/>
          <w:sz w:val="24"/>
          <w:szCs w:val="24"/>
        </w:rPr>
        <w:t xml:space="preserve">Лесной </w:t>
      </w:r>
      <w:hyperlink r:id="rId11" w:history="1">
        <w:r w:rsidRPr="00F114E2">
          <w:rPr>
            <w:rFonts w:ascii="Times New Roman" w:hAnsi="Times New Roman" w:cs="Times New Roman"/>
            <w:sz w:val="24"/>
            <w:szCs w:val="24"/>
          </w:rPr>
          <w:t>кодекс</w:t>
        </w:r>
      </w:hyperlink>
      <w:r w:rsidRPr="00F114E2">
        <w:rPr>
          <w:rFonts w:ascii="Times New Roman" w:hAnsi="Times New Roman" w:cs="Times New Roman"/>
          <w:sz w:val="24"/>
          <w:szCs w:val="24"/>
        </w:rPr>
        <w:t xml:space="preserve"> Российской Федерации</w:t>
      </w:r>
    </w:p>
    <w:p w:rsidR="00F114E2" w:rsidRPr="00F114E2" w:rsidRDefault="00F114E2" w:rsidP="00F114E2">
      <w:pPr>
        <w:autoSpaceDE w:val="0"/>
        <w:autoSpaceDN w:val="0"/>
        <w:adjustRightInd w:val="0"/>
        <w:jc w:val="both"/>
        <w:rPr>
          <w:rFonts w:ascii="Times New Roman" w:hAnsi="Times New Roman" w:cs="Times New Roman"/>
          <w:sz w:val="24"/>
          <w:szCs w:val="24"/>
        </w:rPr>
      </w:pPr>
      <w:r w:rsidRPr="00F114E2">
        <w:rPr>
          <w:rFonts w:ascii="Times New Roman" w:hAnsi="Times New Roman" w:cs="Times New Roman"/>
          <w:sz w:val="24"/>
          <w:szCs w:val="24"/>
        </w:rPr>
        <w:t xml:space="preserve">Федеральный </w:t>
      </w:r>
      <w:hyperlink r:id="rId12" w:history="1">
        <w:r w:rsidRPr="00F114E2">
          <w:rPr>
            <w:rFonts w:ascii="Times New Roman" w:hAnsi="Times New Roman" w:cs="Times New Roman"/>
            <w:sz w:val="24"/>
            <w:szCs w:val="24"/>
          </w:rPr>
          <w:t>закон</w:t>
        </w:r>
      </w:hyperlink>
      <w:r w:rsidRPr="00F114E2">
        <w:rPr>
          <w:rFonts w:ascii="Times New Roman" w:hAnsi="Times New Roman" w:cs="Times New Roman"/>
          <w:sz w:val="24"/>
          <w:szCs w:val="24"/>
        </w:rPr>
        <w:t xml:space="preserve"> от 25 июня </w:t>
      </w:r>
      <w:smartTag w:uri="urn:schemas-microsoft-com:office:smarttags" w:element="metricconverter">
        <w:smartTagPr>
          <w:attr w:name="ProductID" w:val="2002 г"/>
        </w:smartTagPr>
        <w:r w:rsidRPr="00F114E2">
          <w:rPr>
            <w:rFonts w:ascii="Times New Roman" w:hAnsi="Times New Roman" w:cs="Times New Roman"/>
            <w:sz w:val="24"/>
            <w:szCs w:val="24"/>
          </w:rPr>
          <w:t>2002 г</w:t>
        </w:r>
      </w:smartTag>
      <w:r w:rsidRPr="00F114E2">
        <w:rPr>
          <w:rFonts w:ascii="Times New Roman" w:hAnsi="Times New Roman" w:cs="Times New Roman"/>
          <w:sz w:val="24"/>
          <w:szCs w:val="24"/>
        </w:rPr>
        <w:t>. N 73-ФЗ «Об объектах культурного наследия (памятниках истории и культуры) народов Российской Федерации»</w:t>
      </w:r>
    </w:p>
    <w:p w:rsidR="00F114E2" w:rsidRPr="00F114E2" w:rsidRDefault="00F114E2" w:rsidP="00F114E2">
      <w:pPr>
        <w:autoSpaceDE w:val="0"/>
        <w:autoSpaceDN w:val="0"/>
        <w:adjustRightInd w:val="0"/>
        <w:jc w:val="both"/>
        <w:rPr>
          <w:rFonts w:ascii="Times New Roman" w:hAnsi="Times New Roman" w:cs="Times New Roman"/>
          <w:sz w:val="24"/>
          <w:szCs w:val="24"/>
        </w:rPr>
      </w:pPr>
      <w:r w:rsidRPr="00F114E2">
        <w:rPr>
          <w:rFonts w:ascii="Times New Roman" w:hAnsi="Times New Roman" w:cs="Times New Roman"/>
          <w:sz w:val="24"/>
          <w:szCs w:val="24"/>
        </w:rPr>
        <w:t xml:space="preserve">Федеральный </w:t>
      </w:r>
      <w:hyperlink r:id="rId13" w:history="1">
        <w:r w:rsidRPr="00F114E2">
          <w:rPr>
            <w:rFonts w:ascii="Times New Roman" w:hAnsi="Times New Roman" w:cs="Times New Roman"/>
            <w:sz w:val="24"/>
            <w:szCs w:val="24"/>
          </w:rPr>
          <w:t>закон</w:t>
        </w:r>
      </w:hyperlink>
      <w:r w:rsidRPr="00F114E2">
        <w:rPr>
          <w:rFonts w:ascii="Times New Roman" w:hAnsi="Times New Roman" w:cs="Times New Roman"/>
          <w:sz w:val="24"/>
          <w:szCs w:val="24"/>
        </w:rPr>
        <w:t xml:space="preserve"> от 10 января </w:t>
      </w:r>
      <w:smartTag w:uri="urn:schemas-microsoft-com:office:smarttags" w:element="metricconverter">
        <w:smartTagPr>
          <w:attr w:name="ProductID" w:val="2002 г"/>
        </w:smartTagPr>
        <w:r w:rsidRPr="00F114E2">
          <w:rPr>
            <w:rFonts w:ascii="Times New Roman" w:hAnsi="Times New Roman" w:cs="Times New Roman"/>
            <w:sz w:val="24"/>
            <w:szCs w:val="24"/>
          </w:rPr>
          <w:t>2002 г</w:t>
        </w:r>
      </w:smartTag>
      <w:r w:rsidRPr="00F114E2">
        <w:rPr>
          <w:rFonts w:ascii="Times New Roman" w:hAnsi="Times New Roman" w:cs="Times New Roman"/>
          <w:sz w:val="24"/>
          <w:szCs w:val="24"/>
        </w:rPr>
        <w:t>. N 7-ФЗ «Об охране окружающей среды»</w:t>
      </w:r>
    </w:p>
    <w:p w:rsidR="00F114E2" w:rsidRPr="00F114E2" w:rsidRDefault="00F114E2" w:rsidP="00F114E2">
      <w:pPr>
        <w:autoSpaceDE w:val="0"/>
        <w:autoSpaceDN w:val="0"/>
        <w:adjustRightInd w:val="0"/>
        <w:jc w:val="both"/>
        <w:rPr>
          <w:rFonts w:ascii="Times New Roman" w:hAnsi="Times New Roman" w:cs="Times New Roman"/>
          <w:sz w:val="24"/>
          <w:szCs w:val="24"/>
        </w:rPr>
      </w:pPr>
      <w:r w:rsidRPr="00F114E2">
        <w:rPr>
          <w:rFonts w:ascii="Times New Roman" w:hAnsi="Times New Roman" w:cs="Times New Roman"/>
          <w:sz w:val="24"/>
          <w:szCs w:val="24"/>
        </w:rPr>
        <w:t xml:space="preserve">Федеральный </w:t>
      </w:r>
      <w:hyperlink r:id="rId14" w:history="1">
        <w:r w:rsidRPr="00F114E2">
          <w:rPr>
            <w:rFonts w:ascii="Times New Roman" w:hAnsi="Times New Roman" w:cs="Times New Roman"/>
            <w:sz w:val="24"/>
            <w:szCs w:val="24"/>
          </w:rPr>
          <w:t>закон</w:t>
        </w:r>
      </w:hyperlink>
      <w:r w:rsidRPr="00F114E2">
        <w:rPr>
          <w:rFonts w:ascii="Times New Roman" w:hAnsi="Times New Roman" w:cs="Times New Roman"/>
          <w:sz w:val="24"/>
          <w:szCs w:val="24"/>
        </w:rPr>
        <w:t xml:space="preserve"> от 3 марта </w:t>
      </w:r>
      <w:smartTag w:uri="urn:schemas-microsoft-com:office:smarttags" w:element="metricconverter">
        <w:smartTagPr>
          <w:attr w:name="ProductID" w:val="1995 г"/>
        </w:smartTagPr>
        <w:r w:rsidRPr="00F114E2">
          <w:rPr>
            <w:rFonts w:ascii="Times New Roman" w:hAnsi="Times New Roman" w:cs="Times New Roman"/>
            <w:sz w:val="24"/>
            <w:szCs w:val="24"/>
          </w:rPr>
          <w:t>1995 г</w:t>
        </w:r>
      </w:smartTag>
      <w:r w:rsidRPr="00F114E2">
        <w:rPr>
          <w:rFonts w:ascii="Times New Roman" w:hAnsi="Times New Roman" w:cs="Times New Roman"/>
          <w:sz w:val="24"/>
          <w:szCs w:val="24"/>
        </w:rPr>
        <w:t>. N 27-ФЗ «О недрах»</w:t>
      </w:r>
    </w:p>
    <w:p w:rsidR="00F114E2" w:rsidRPr="00F114E2" w:rsidRDefault="00F114E2" w:rsidP="00F114E2">
      <w:pPr>
        <w:autoSpaceDE w:val="0"/>
        <w:autoSpaceDN w:val="0"/>
        <w:adjustRightInd w:val="0"/>
        <w:jc w:val="both"/>
        <w:rPr>
          <w:rFonts w:ascii="Times New Roman" w:hAnsi="Times New Roman" w:cs="Times New Roman"/>
          <w:sz w:val="24"/>
          <w:szCs w:val="24"/>
        </w:rPr>
      </w:pPr>
      <w:r w:rsidRPr="00F114E2">
        <w:rPr>
          <w:rFonts w:ascii="Times New Roman" w:hAnsi="Times New Roman" w:cs="Times New Roman"/>
          <w:sz w:val="24"/>
          <w:szCs w:val="24"/>
        </w:rPr>
        <w:t xml:space="preserve">Федеральный </w:t>
      </w:r>
      <w:hyperlink r:id="rId15" w:history="1">
        <w:r w:rsidRPr="00F114E2">
          <w:rPr>
            <w:rFonts w:ascii="Times New Roman" w:hAnsi="Times New Roman" w:cs="Times New Roman"/>
            <w:sz w:val="24"/>
            <w:szCs w:val="24"/>
          </w:rPr>
          <w:t>закон</w:t>
        </w:r>
      </w:hyperlink>
      <w:r w:rsidRPr="00F114E2">
        <w:rPr>
          <w:rFonts w:ascii="Times New Roman" w:hAnsi="Times New Roman" w:cs="Times New Roman"/>
          <w:sz w:val="24"/>
          <w:szCs w:val="24"/>
        </w:rPr>
        <w:t xml:space="preserve"> от 14 марта </w:t>
      </w:r>
      <w:smartTag w:uri="urn:schemas-microsoft-com:office:smarttags" w:element="metricconverter">
        <w:smartTagPr>
          <w:attr w:name="ProductID" w:val="1995 г"/>
        </w:smartTagPr>
        <w:r w:rsidRPr="00F114E2">
          <w:rPr>
            <w:rFonts w:ascii="Times New Roman" w:hAnsi="Times New Roman" w:cs="Times New Roman"/>
            <w:sz w:val="24"/>
            <w:szCs w:val="24"/>
          </w:rPr>
          <w:t>1995 г</w:t>
        </w:r>
      </w:smartTag>
      <w:r w:rsidRPr="00F114E2">
        <w:rPr>
          <w:rFonts w:ascii="Times New Roman" w:hAnsi="Times New Roman" w:cs="Times New Roman"/>
          <w:sz w:val="24"/>
          <w:szCs w:val="24"/>
        </w:rPr>
        <w:t xml:space="preserve">. N 33-ФЗ «Об особо охраняемых природных территориях» </w:t>
      </w:r>
    </w:p>
    <w:p w:rsidR="00F114E2" w:rsidRPr="00F114E2" w:rsidRDefault="00F114E2" w:rsidP="00F114E2">
      <w:pPr>
        <w:autoSpaceDE w:val="0"/>
        <w:autoSpaceDN w:val="0"/>
        <w:adjustRightInd w:val="0"/>
        <w:jc w:val="both"/>
        <w:rPr>
          <w:rFonts w:ascii="Times New Roman" w:hAnsi="Times New Roman" w:cs="Times New Roman"/>
          <w:sz w:val="24"/>
          <w:szCs w:val="24"/>
        </w:rPr>
      </w:pPr>
      <w:r w:rsidRPr="00F114E2">
        <w:rPr>
          <w:rFonts w:ascii="Times New Roman" w:hAnsi="Times New Roman" w:cs="Times New Roman"/>
          <w:sz w:val="24"/>
          <w:szCs w:val="24"/>
        </w:rPr>
        <w:t xml:space="preserve">Федеральный </w:t>
      </w:r>
      <w:hyperlink r:id="rId16" w:history="1">
        <w:r w:rsidRPr="00F114E2">
          <w:rPr>
            <w:rFonts w:ascii="Times New Roman" w:hAnsi="Times New Roman" w:cs="Times New Roman"/>
            <w:sz w:val="24"/>
            <w:szCs w:val="24"/>
          </w:rPr>
          <w:t>закон</w:t>
        </w:r>
      </w:hyperlink>
      <w:r w:rsidRPr="00F114E2">
        <w:rPr>
          <w:rFonts w:ascii="Times New Roman" w:hAnsi="Times New Roman" w:cs="Times New Roman"/>
          <w:sz w:val="24"/>
          <w:szCs w:val="24"/>
        </w:rPr>
        <w:t xml:space="preserve"> от 23 ноября </w:t>
      </w:r>
      <w:smartTag w:uri="urn:schemas-microsoft-com:office:smarttags" w:element="metricconverter">
        <w:smartTagPr>
          <w:attr w:name="ProductID" w:val="1995 г"/>
        </w:smartTagPr>
        <w:r w:rsidRPr="00F114E2">
          <w:rPr>
            <w:rFonts w:ascii="Times New Roman" w:hAnsi="Times New Roman" w:cs="Times New Roman"/>
            <w:sz w:val="24"/>
            <w:szCs w:val="24"/>
          </w:rPr>
          <w:t>1995 г</w:t>
        </w:r>
      </w:smartTag>
      <w:r w:rsidRPr="00F114E2">
        <w:rPr>
          <w:rFonts w:ascii="Times New Roman" w:hAnsi="Times New Roman" w:cs="Times New Roman"/>
          <w:sz w:val="24"/>
          <w:szCs w:val="24"/>
        </w:rPr>
        <w:t>. N 174-ФЗ «Об экологической экспертизе»</w:t>
      </w:r>
    </w:p>
    <w:p w:rsidR="00F114E2" w:rsidRPr="00F114E2" w:rsidRDefault="00783445" w:rsidP="00F114E2">
      <w:pPr>
        <w:autoSpaceDE w:val="0"/>
        <w:autoSpaceDN w:val="0"/>
        <w:adjustRightInd w:val="0"/>
        <w:jc w:val="both"/>
        <w:rPr>
          <w:rFonts w:ascii="Times New Roman" w:hAnsi="Times New Roman" w:cs="Times New Roman"/>
          <w:sz w:val="24"/>
          <w:szCs w:val="24"/>
        </w:rPr>
      </w:pPr>
      <w:hyperlink r:id="rId17" w:history="1">
        <w:r w:rsidR="00F114E2" w:rsidRPr="00F114E2">
          <w:rPr>
            <w:rFonts w:ascii="Times New Roman" w:hAnsi="Times New Roman" w:cs="Times New Roman"/>
            <w:sz w:val="24"/>
            <w:szCs w:val="24"/>
          </w:rPr>
          <w:t>Распоряжение</w:t>
        </w:r>
      </w:hyperlink>
      <w:r w:rsidR="00F114E2" w:rsidRPr="00F114E2">
        <w:rPr>
          <w:rFonts w:ascii="Times New Roman" w:hAnsi="Times New Roman" w:cs="Times New Roman"/>
          <w:sz w:val="24"/>
          <w:szCs w:val="24"/>
        </w:rPr>
        <w:t xml:space="preserve"> Правительства Российской Федерации от 3 июля </w:t>
      </w:r>
      <w:smartTag w:uri="urn:schemas-microsoft-com:office:smarttags" w:element="metricconverter">
        <w:smartTagPr>
          <w:attr w:name="ProductID" w:val="1996 г"/>
        </w:smartTagPr>
        <w:r w:rsidR="00F114E2" w:rsidRPr="00F114E2">
          <w:rPr>
            <w:rFonts w:ascii="Times New Roman" w:hAnsi="Times New Roman" w:cs="Times New Roman"/>
            <w:sz w:val="24"/>
            <w:szCs w:val="24"/>
          </w:rPr>
          <w:t>1996 г</w:t>
        </w:r>
      </w:smartTag>
      <w:r w:rsidR="00F114E2" w:rsidRPr="00F114E2">
        <w:rPr>
          <w:rFonts w:ascii="Times New Roman" w:hAnsi="Times New Roman" w:cs="Times New Roman"/>
          <w:sz w:val="24"/>
          <w:szCs w:val="24"/>
        </w:rPr>
        <w:t>. N 1063-р «Социальные нормативы и нормы»</w:t>
      </w:r>
    </w:p>
    <w:p w:rsidR="00F114E2" w:rsidRPr="00F114E2" w:rsidRDefault="00783445" w:rsidP="00F114E2">
      <w:pPr>
        <w:autoSpaceDE w:val="0"/>
        <w:autoSpaceDN w:val="0"/>
        <w:adjustRightInd w:val="0"/>
        <w:jc w:val="both"/>
        <w:rPr>
          <w:rFonts w:ascii="Times New Roman" w:hAnsi="Times New Roman" w:cs="Times New Roman"/>
          <w:sz w:val="24"/>
          <w:szCs w:val="24"/>
        </w:rPr>
      </w:pPr>
      <w:hyperlink r:id="rId18" w:history="1">
        <w:r w:rsidR="00F114E2" w:rsidRPr="00F114E2">
          <w:rPr>
            <w:rFonts w:ascii="Times New Roman" w:hAnsi="Times New Roman" w:cs="Times New Roman"/>
            <w:sz w:val="24"/>
            <w:szCs w:val="24"/>
          </w:rPr>
          <w:t>СП 18.13330.2011</w:t>
        </w:r>
      </w:hyperlink>
      <w:r w:rsidR="00F114E2" w:rsidRPr="00F114E2">
        <w:rPr>
          <w:rFonts w:ascii="Times New Roman" w:hAnsi="Times New Roman" w:cs="Times New Roman"/>
          <w:sz w:val="24"/>
          <w:szCs w:val="24"/>
        </w:rPr>
        <w:t xml:space="preserve"> «СНиП II-89-80*. Генеральные планы промышленных предприятий»</w:t>
      </w:r>
    </w:p>
    <w:p w:rsidR="00F114E2" w:rsidRPr="00F114E2" w:rsidRDefault="00783445" w:rsidP="00F114E2">
      <w:pPr>
        <w:autoSpaceDE w:val="0"/>
        <w:autoSpaceDN w:val="0"/>
        <w:adjustRightInd w:val="0"/>
        <w:jc w:val="both"/>
        <w:rPr>
          <w:rFonts w:ascii="Times New Roman" w:hAnsi="Times New Roman" w:cs="Times New Roman"/>
          <w:sz w:val="24"/>
          <w:szCs w:val="24"/>
        </w:rPr>
      </w:pPr>
      <w:hyperlink r:id="rId19" w:history="1">
        <w:r w:rsidR="00F114E2" w:rsidRPr="00F114E2">
          <w:rPr>
            <w:rFonts w:ascii="Times New Roman" w:hAnsi="Times New Roman" w:cs="Times New Roman"/>
            <w:sz w:val="24"/>
            <w:szCs w:val="24"/>
          </w:rPr>
          <w:t>СНиП 2.07.01-89*</w:t>
        </w:r>
      </w:hyperlink>
      <w:r w:rsidR="00F114E2" w:rsidRPr="00F114E2">
        <w:rPr>
          <w:rFonts w:ascii="Times New Roman" w:hAnsi="Times New Roman" w:cs="Times New Roman"/>
          <w:sz w:val="24"/>
          <w:szCs w:val="24"/>
        </w:rPr>
        <w:t xml:space="preserve">. Градостроительство. Планировка и застройка городских и сельских поселений </w:t>
      </w:r>
    </w:p>
    <w:p w:rsidR="00F114E2" w:rsidRPr="00F114E2" w:rsidRDefault="00783445" w:rsidP="00F114E2">
      <w:pPr>
        <w:autoSpaceDE w:val="0"/>
        <w:autoSpaceDN w:val="0"/>
        <w:adjustRightInd w:val="0"/>
        <w:jc w:val="both"/>
        <w:rPr>
          <w:rFonts w:ascii="Times New Roman" w:hAnsi="Times New Roman" w:cs="Times New Roman"/>
          <w:sz w:val="24"/>
          <w:szCs w:val="24"/>
        </w:rPr>
      </w:pPr>
      <w:hyperlink r:id="rId20" w:history="1">
        <w:r w:rsidR="00F114E2" w:rsidRPr="00F114E2">
          <w:rPr>
            <w:rFonts w:ascii="Times New Roman" w:hAnsi="Times New Roman" w:cs="Times New Roman"/>
            <w:sz w:val="24"/>
            <w:szCs w:val="24"/>
          </w:rPr>
          <w:t>СНиП 23-01-99*</w:t>
        </w:r>
      </w:hyperlink>
      <w:r w:rsidR="00F114E2" w:rsidRPr="00F114E2">
        <w:rPr>
          <w:rFonts w:ascii="Times New Roman" w:hAnsi="Times New Roman" w:cs="Times New Roman"/>
          <w:sz w:val="24"/>
          <w:szCs w:val="24"/>
        </w:rPr>
        <w:t>. Строительная климатология</w:t>
      </w:r>
    </w:p>
    <w:p w:rsidR="00F114E2" w:rsidRPr="00F114E2" w:rsidRDefault="00783445" w:rsidP="00F114E2">
      <w:pPr>
        <w:autoSpaceDE w:val="0"/>
        <w:autoSpaceDN w:val="0"/>
        <w:adjustRightInd w:val="0"/>
        <w:jc w:val="both"/>
        <w:rPr>
          <w:rFonts w:ascii="Times New Roman" w:hAnsi="Times New Roman" w:cs="Times New Roman"/>
          <w:sz w:val="24"/>
          <w:szCs w:val="24"/>
        </w:rPr>
      </w:pPr>
      <w:hyperlink r:id="rId21" w:history="1">
        <w:r w:rsidR="00F114E2" w:rsidRPr="00F114E2">
          <w:rPr>
            <w:rFonts w:ascii="Times New Roman" w:hAnsi="Times New Roman" w:cs="Times New Roman"/>
            <w:sz w:val="24"/>
            <w:szCs w:val="24"/>
          </w:rPr>
          <w:t>СП 34.13330.2010</w:t>
        </w:r>
      </w:hyperlink>
      <w:r w:rsidR="00F114E2" w:rsidRPr="00F114E2">
        <w:rPr>
          <w:rFonts w:ascii="Times New Roman" w:hAnsi="Times New Roman" w:cs="Times New Roman"/>
          <w:sz w:val="24"/>
          <w:szCs w:val="24"/>
        </w:rPr>
        <w:t xml:space="preserve"> «СНиП 2.05.02-85*. Автомобильные дороги»</w:t>
      </w:r>
    </w:p>
    <w:p w:rsidR="00F114E2" w:rsidRPr="00F114E2" w:rsidRDefault="00783445" w:rsidP="00F114E2">
      <w:pPr>
        <w:autoSpaceDE w:val="0"/>
        <w:autoSpaceDN w:val="0"/>
        <w:adjustRightInd w:val="0"/>
        <w:jc w:val="both"/>
        <w:rPr>
          <w:rFonts w:ascii="Times New Roman" w:hAnsi="Times New Roman" w:cs="Times New Roman"/>
          <w:sz w:val="24"/>
          <w:szCs w:val="24"/>
        </w:rPr>
      </w:pPr>
      <w:hyperlink r:id="rId22" w:history="1">
        <w:r w:rsidR="00F114E2" w:rsidRPr="00F114E2">
          <w:rPr>
            <w:rFonts w:ascii="Times New Roman" w:hAnsi="Times New Roman" w:cs="Times New Roman"/>
            <w:sz w:val="24"/>
            <w:szCs w:val="24"/>
          </w:rPr>
          <w:t>СП 31.13330.2010</w:t>
        </w:r>
      </w:hyperlink>
      <w:r w:rsidR="00F114E2" w:rsidRPr="00F114E2">
        <w:rPr>
          <w:rFonts w:ascii="Times New Roman" w:hAnsi="Times New Roman" w:cs="Times New Roman"/>
          <w:sz w:val="24"/>
          <w:szCs w:val="24"/>
        </w:rPr>
        <w:t xml:space="preserve"> «СНиП 2.04.02-84*. Водоснабжение. Наружные сети и сооружения»</w:t>
      </w:r>
    </w:p>
    <w:p w:rsidR="00F114E2" w:rsidRPr="00F114E2" w:rsidRDefault="00783445" w:rsidP="00F114E2">
      <w:pPr>
        <w:autoSpaceDE w:val="0"/>
        <w:autoSpaceDN w:val="0"/>
        <w:adjustRightInd w:val="0"/>
        <w:jc w:val="both"/>
        <w:rPr>
          <w:rFonts w:ascii="Times New Roman" w:hAnsi="Times New Roman" w:cs="Times New Roman"/>
          <w:sz w:val="24"/>
          <w:szCs w:val="24"/>
        </w:rPr>
      </w:pPr>
      <w:hyperlink r:id="rId23" w:history="1">
        <w:r w:rsidR="00F114E2" w:rsidRPr="00F114E2">
          <w:rPr>
            <w:rFonts w:ascii="Times New Roman" w:hAnsi="Times New Roman" w:cs="Times New Roman"/>
            <w:sz w:val="24"/>
            <w:szCs w:val="24"/>
          </w:rPr>
          <w:t>СП 32.13330.2010</w:t>
        </w:r>
      </w:hyperlink>
      <w:r w:rsidR="00F114E2" w:rsidRPr="00F114E2">
        <w:rPr>
          <w:rFonts w:ascii="Times New Roman" w:hAnsi="Times New Roman" w:cs="Times New Roman"/>
          <w:sz w:val="24"/>
          <w:szCs w:val="24"/>
        </w:rPr>
        <w:t xml:space="preserve"> «СНиП 2.04.03-85. Канализация. Наружные сети и сооружения»</w:t>
      </w:r>
    </w:p>
    <w:p w:rsidR="00F114E2" w:rsidRPr="00F114E2" w:rsidRDefault="00783445" w:rsidP="00F114E2">
      <w:pPr>
        <w:autoSpaceDE w:val="0"/>
        <w:autoSpaceDN w:val="0"/>
        <w:adjustRightInd w:val="0"/>
        <w:jc w:val="both"/>
        <w:rPr>
          <w:rFonts w:ascii="Times New Roman" w:hAnsi="Times New Roman" w:cs="Times New Roman"/>
          <w:sz w:val="24"/>
          <w:szCs w:val="24"/>
        </w:rPr>
      </w:pPr>
      <w:hyperlink r:id="rId24" w:history="1">
        <w:r w:rsidR="00F114E2" w:rsidRPr="00F114E2">
          <w:rPr>
            <w:rFonts w:ascii="Times New Roman" w:hAnsi="Times New Roman" w:cs="Times New Roman"/>
            <w:sz w:val="24"/>
            <w:szCs w:val="24"/>
          </w:rPr>
          <w:t>СП 36.13330.2010</w:t>
        </w:r>
      </w:hyperlink>
      <w:r w:rsidR="00F114E2" w:rsidRPr="00F114E2">
        <w:rPr>
          <w:rFonts w:ascii="Times New Roman" w:hAnsi="Times New Roman" w:cs="Times New Roman"/>
          <w:sz w:val="24"/>
          <w:szCs w:val="24"/>
        </w:rPr>
        <w:t xml:space="preserve"> «СНиП 2.05.06-85*. Магистральные трубопроводы»</w:t>
      </w:r>
    </w:p>
    <w:p w:rsidR="00F114E2" w:rsidRPr="00F114E2" w:rsidRDefault="00783445" w:rsidP="00F114E2">
      <w:pPr>
        <w:autoSpaceDE w:val="0"/>
        <w:autoSpaceDN w:val="0"/>
        <w:adjustRightInd w:val="0"/>
        <w:jc w:val="both"/>
        <w:rPr>
          <w:rFonts w:ascii="Times New Roman" w:hAnsi="Times New Roman" w:cs="Times New Roman"/>
          <w:sz w:val="24"/>
          <w:szCs w:val="24"/>
        </w:rPr>
      </w:pPr>
      <w:hyperlink r:id="rId25" w:history="1">
        <w:r w:rsidR="00F114E2" w:rsidRPr="00F114E2">
          <w:rPr>
            <w:rFonts w:ascii="Times New Roman" w:hAnsi="Times New Roman" w:cs="Times New Roman"/>
            <w:sz w:val="24"/>
            <w:szCs w:val="24"/>
          </w:rPr>
          <w:t>СНиП 41-02-2003</w:t>
        </w:r>
      </w:hyperlink>
      <w:r w:rsidR="00F114E2" w:rsidRPr="00F114E2">
        <w:rPr>
          <w:rFonts w:ascii="Times New Roman" w:hAnsi="Times New Roman" w:cs="Times New Roman"/>
          <w:sz w:val="24"/>
          <w:szCs w:val="24"/>
        </w:rPr>
        <w:t>. Тепловые сети</w:t>
      </w:r>
    </w:p>
    <w:p w:rsidR="00F114E2" w:rsidRPr="00F114E2" w:rsidRDefault="00783445" w:rsidP="00F114E2">
      <w:pPr>
        <w:autoSpaceDE w:val="0"/>
        <w:autoSpaceDN w:val="0"/>
        <w:adjustRightInd w:val="0"/>
        <w:jc w:val="both"/>
        <w:rPr>
          <w:rFonts w:ascii="Times New Roman" w:hAnsi="Times New Roman" w:cs="Times New Roman"/>
          <w:sz w:val="24"/>
          <w:szCs w:val="24"/>
        </w:rPr>
      </w:pPr>
      <w:hyperlink r:id="rId26" w:history="1">
        <w:r w:rsidR="00F114E2" w:rsidRPr="00F114E2">
          <w:rPr>
            <w:rFonts w:ascii="Times New Roman" w:hAnsi="Times New Roman" w:cs="Times New Roman"/>
            <w:sz w:val="24"/>
            <w:szCs w:val="24"/>
          </w:rPr>
          <w:t>СП 62.13330.2011</w:t>
        </w:r>
      </w:hyperlink>
      <w:r w:rsidR="00F114E2" w:rsidRPr="00F114E2">
        <w:rPr>
          <w:rFonts w:ascii="Times New Roman" w:hAnsi="Times New Roman" w:cs="Times New Roman"/>
          <w:sz w:val="24"/>
          <w:szCs w:val="24"/>
        </w:rPr>
        <w:t xml:space="preserve"> «СНиП 42-01-2002. Газораспределительные системы»</w:t>
      </w:r>
    </w:p>
    <w:p w:rsidR="00F114E2" w:rsidRPr="00F114E2" w:rsidRDefault="00783445" w:rsidP="00F114E2">
      <w:pPr>
        <w:autoSpaceDE w:val="0"/>
        <w:autoSpaceDN w:val="0"/>
        <w:adjustRightInd w:val="0"/>
        <w:jc w:val="both"/>
        <w:rPr>
          <w:rFonts w:ascii="Times New Roman" w:hAnsi="Times New Roman" w:cs="Times New Roman"/>
          <w:sz w:val="24"/>
          <w:szCs w:val="24"/>
        </w:rPr>
      </w:pPr>
      <w:hyperlink r:id="rId27" w:history="1">
        <w:r w:rsidR="00F114E2" w:rsidRPr="00F114E2">
          <w:rPr>
            <w:rFonts w:ascii="Times New Roman" w:hAnsi="Times New Roman" w:cs="Times New Roman"/>
            <w:sz w:val="24"/>
            <w:szCs w:val="24"/>
          </w:rPr>
          <w:t>СП 54.13330.2011</w:t>
        </w:r>
      </w:hyperlink>
      <w:r w:rsidR="00F114E2" w:rsidRPr="00F114E2">
        <w:rPr>
          <w:rFonts w:ascii="Times New Roman" w:hAnsi="Times New Roman" w:cs="Times New Roman"/>
          <w:sz w:val="24"/>
          <w:szCs w:val="24"/>
        </w:rPr>
        <w:t xml:space="preserve"> «СНиП 31-01-2003. Здания жилые многоквартирные»</w:t>
      </w:r>
    </w:p>
    <w:p w:rsidR="00F114E2" w:rsidRPr="00F114E2" w:rsidRDefault="00783445" w:rsidP="00F114E2">
      <w:pPr>
        <w:autoSpaceDE w:val="0"/>
        <w:autoSpaceDN w:val="0"/>
        <w:adjustRightInd w:val="0"/>
        <w:jc w:val="both"/>
        <w:rPr>
          <w:rFonts w:ascii="Times New Roman" w:hAnsi="Times New Roman" w:cs="Times New Roman"/>
          <w:sz w:val="24"/>
          <w:szCs w:val="24"/>
        </w:rPr>
      </w:pPr>
      <w:hyperlink r:id="rId28" w:history="1">
        <w:r w:rsidR="00F114E2" w:rsidRPr="00F114E2">
          <w:rPr>
            <w:rFonts w:ascii="Times New Roman" w:hAnsi="Times New Roman" w:cs="Times New Roman"/>
            <w:sz w:val="24"/>
            <w:szCs w:val="24"/>
          </w:rPr>
          <w:t>СНиП 31-06-2009</w:t>
        </w:r>
      </w:hyperlink>
      <w:r w:rsidR="00F114E2" w:rsidRPr="00F114E2">
        <w:rPr>
          <w:rFonts w:ascii="Times New Roman" w:hAnsi="Times New Roman" w:cs="Times New Roman"/>
          <w:sz w:val="24"/>
          <w:szCs w:val="24"/>
        </w:rPr>
        <w:t>. Общественные здания и сооружения</w:t>
      </w:r>
    </w:p>
    <w:p w:rsidR="00F114E2" w:rsidRPr="00F114E2" w:rsidRDefault="00783445" w:rsidP="00F114E2">
      <w:pPr>
        <w:autoSpaceDE w:val="0"/>
        <w:autoSpaceDN w:val="0"/>
        <w:adjustRightInd w:val="0"/>
        <w:jc w:val="both"/>
        <w:rPr>
          <w:rFonts w:ascii="Times New Roman" w:hAnsi="Times New Roman" w:cs="Times New Roman"/>
          <w:sz w:val="24"/>
          <w:szCs w:val="24"/>
        </w:rPr>
      </w:pPr>
      <w:hyperlink r:id="rId29" w:history="1">
        <w:r w:rsidR="00F114E2" w:rsidRPr="00F114E2">
          <w:rPr>
            <w:rFonts w:ascii="Times New Roman" w:hAnsi="Times New Roman" w:cs="Times New Roman"/>
            <w:sz w:val="24"/>
            <w:szCs w:val="24"/>
          </w:rPr>
          <w:t>СНиП 2.05.13-90</w:t>
        </w:r>
      </w:hyperlink>
      <w:r w:rsidR="00F114E2" w:rsidRPr="00F114E2">
        <w:rPr>
          <w:rFonts w:ascii="Times New Roman" w:hAnsi="Times New Roman" w:cs="Times New Roman"/>
          <w:sz w:val="24"/>
          <w:szCs w:val="24"/>
        </w:rPr>
        <w:t>. Нефтепродуктопроводы, прокладываемые на территории населенных пунктов и других населенных пунктов</w:t>
      </w:r>
    </w:p>
    <w:p w:rsidR="00F114E2" w:rsidRPr="00F114E2" w:rsidRDefault="00783445" w:rsidP="00F114E2">
      <w:pPr>
        <w:autoSpaceDE w:val="0"/>
        <w:autoSpaceDN w:val="0"/>
        <w:adjustRightInd w:val="0"/>
        <w:jc w:val="both"/>
        <w:rPr>
          <w:rFonts w:ascii="Times New Roman" w:hAnsi="Times New Roman" w:cs="Times New Roman"/>
          <w:sz w:val="24"/>
          <w:szCs w:val="24"/>
        </w:rPr>
      </w:pPr>
      <w:hyperlink r:id="rId30" w:history="1">
        <w:r w:rsidR="00F114E2" w:rsidRPr="00F114E2">
          <w:rPr>
            <w:rFonts w:ascii="Times New Roman" w:hAnsi="Times New Roman" w:cs="Times New Roman"/>
            <w:sz w:val="24"/>
            <w:szCs w:val="24"/>
          </w:rPr>
          <w:t>СП 52.13330.2010</w:t>
        </w:r>
      </w:hyperlink>
      <w:r w:rsidR="00F114E2" w:rsidRPr="00F114E2">
        <w:rPr>
          <w:rFonts w:ascii="Times New Roman" w:hAnsi="Times New Roman" w:cs="Times New Roman"/>
          <w:sz w:val="24"/>
          <w:szCs w:val="24"/>
        </w:rPr>
        <w:t xml:space="preserve"> «СНиП 23-05-95*. Естественное и искусственное освещение»</w:t>
      </w:r>
    </w:p>
    <w:p w:rsidR="00F114E2" w:rsidRPr="00F114E2" w:rsidRDefault="00783445" w:rsidP="00F114E2">
      <w:pPr>
        <w:autoSpaceDE w:val="0"/>
        <w:autoSpaceDN w:val="0"/>
        <w:adjustRightInd w:val="0"/>
        <w:jc w:val="both"/>
        <w:rPr>
          <w:rFonts w:ascii="Times New Roman" w:hAnsi="Times New Roman" w:cs="Times New Roman"/>
          <w:sz w:val="24"/>
          <w:szCs w:val="24"/>
        </w:rPr>
      </w:pPr>
      <w:hyperlink r:id="rId31" w:history="1">
        <w:r w:rsidR="00F114E2" w:rsidRPr="00F114E2">
          <w:rPr>
            <w:rFonts w:ascii="Times New Roman" w:hAnsi="Times New Roman" w:cs="Times New Roman"/>
            <w:sz w:val="24"/>
            <w:szCs w:val="24"/>
          </w:rPr>
          <w:t>СП 59.13330.2010</w:t>
        </w:r>
      </w:hyperlink>
      <w:r w:rsidR="00F114E2" w:rsidRPr="00F114E2">
        <w:rPr>
          <w:rFonts w:ascii="Times New Roman" w:hAnsi="Times New Roman" w:cs="Times New Roman"/>
          <w:sz w:val="24"/>
          <w:szCs w:val="24"/>
        </w:rPr>
        <w:t xml:space="preserve"> «СНиП 35-01-2001. Доступность зданий и сооружений для маломобильных групп населения»</w:t>
      </w:r>
    </w:p>
    <w:p w:rsidR="00F114E2" w:rsidRPr="00F114E2" w:rsidRDefault="00783445" w:rsidP="00F114E2">
      <w:pPr>
        <w:autoSpaceDE w:val="0"/>
        <w:autoSpaceDN w:val="0"/>
        <w:adjustRightInd w:val="0"/>
        <w:jc w:val="both"/>
        <w:rPr>
          <w:rFonts w:ascii="Times New Roman" w:hAnsi="Times New Roman" w:cs="Times New Roman"/>
          <w:sz w:val="24"/>
          <w:szCs w:val="24"/>
        </w:rPr>
      </w:pPr>
      <w:hyperlink r:id="rId32" w:history="1">
        <w:r w:rsidR="00F114E2" w:rsidRPr="00F114E2">
          <w:rPr>
            <w:rFonts w:ascii="Times New Roman" w:hAnsi="Times New Roman" w:cs="Times New Roman"/>
            <w:sz w:val="24"/>
            <w:szCs w:val="24"/>
          </w:rPr>
          <w:t>СанПиН 2.1.2.1002-00</w:t>
        </w:r>
      </w:hyperlink>
      <w:r w:rsidR="00F114E2" w:rsidRPr="00F114E2">
        <w:rPr>
          <w:rFonts w:ascii="Times New Roman" w:hAnsi="Times New Roman" w:cs="Times New Roman"/>
          <w:sz w:val="24"/>
          <w:szCs w:val="24"/>
        </w:rPr>
        <w:t>. Санитарно-эпидемиологические требования к жилым зданиям и помещениям</w:t>
      </w:r>
    </w:p>
    <w:p w:rsidR="00F114E2" w:rsidRPr="00F114E2" w:rsidRDefault="00F114E2" w:rsidP="00F114E2">
      <w:pPr>
        <w:jc w:val="both"/>
        <w:rPr>
          <w:rFonts w:ascii="Times New Roman" w:hAnsi="Times New Roman" w:cs="Times New Roman"/>
          <w:sz w:val="24"/>
          <w:szCs w:val="24"/>
        </w:rPr>
      </w:pPr>
      <w:r w:rsidRPr="00F114E2">
        <w:rPr>
          <w:rFonts w:ascii="Times New Roman" w:hAnsi="Times New Roman" w:cs="Times New Roman"/>
          <w:sz w:val="24"/>
          <w:szCs w:val="24"/>
        </w:rPr>
        <w:lastRenderedPageBreak/>
        <w:t>СанПиН 2.1.1279-03 Гигиенические требования к размещению, устройству и содержанию кладбищ, зданий и сооружений похоронного назначения</w:t>
      </w:r>
    </w:p>
    <w:p w:rsidR="00F114E2" w:rsidRPr="00F114E2" w:rsidRDefault="00783445" w:rsidP="00F114E2">
      <w:pPr>
        <w:autoSpaceDE w:val="0"/>
        <w:autoSpaceDN w:val="0"/>
        <w:adjustRightInd w:val="0"/>
        <w:jc w:val="both"/>
        <w:rPr>
          <w:rFonts w:ascii="Times New Roman" w:hAnsi="Times New Roman" w:cs="Times New Roman"/>
          <w:sz w:val="24"/>
          <w:szCs w:val="24"/>
        </w:rPr>
      </w:pPr>
      <w:hyperlink r:id="rId33" w:history="1">
        <w:r w:rsidR="00F114E2" w:rsidRPr="00F114E2">
          <w:rPr>
            <w:rFonts w:ascii="Times New Roman" w:hAnsi="Times New Roman" w:cs="Times New Roman"/>
            <w:sz w:val="24"/>
            <w:szCs w:val="24"/>
          </w:rPr>
          <w:t>СанПиН 42-128-4690-88</w:t>
        </w:r>
      </w:hyperlink>
      <w:r w:rsidR="00F114E2" w:rsidRPr="00F114E2">
        <w:rPr>
          <w:rFonts w:ascii="Times New Roman" w:hAnsi="Times New Roman" w:cs="Times New Roman"/>
          <w:sz w:val="24"/>
          <w:szCs w:val="24"/>
        </w:rPr>
        <w:t>. Санитарные правила содержания территорий населенных мест</w:t>
      </w:r>
    </w:p>
    <w:p w:rsidR="00F114E2" w:rsidRPr="00F114E2" w:rsidRDefault="00F114E2" w:rsidP="00F114E2">
      <w:pPr>
        <w:autoSpaceDE w:val="0"/>
        <w:autoSpaceDN w:val="0"/>
        <w:adjustRightInd w:val="0"/>
        <w:jc w:val="both"/>
        <w:rPr>
          <w:rFonts w:ascii="Times New Roman" w:hAnsi="Times New Roman" w:cs="Times New Roman"/>
          <w:sz w:val="24"/>
          <w:szCs w:val="24"/>
        </w:rPr>
      </w:pPr>
      <w:r w:rsidRPr="00F114E2">
        <w:rPr>
          <w:rFonts w:ascii="Times New Roman" w:hAnsi="Times New Roman" w:cs="Times New Roman"/>
          <w:sz w:val="24"/>
          <w:szCs w:val="24"/>
        </w:rPr>
        <w:t>СанПиН 2605-82. Санитарные нормы и правила обеспечения инсоляцией жилых и общественных зданий и территорий жилой застройки</w:t>
      </w:r>
    </w:p>
    <w:p w:rsidR="00F114E2" w:rsidRPr="00F114E2" w:rsidRDefault="00F114E2" w:rsidP="00F114E2">
      <w:pPr>
        <w:autoSpaceDE w:val="0"/>
        <w:autoSpaceDN w:val="0"/>
        <w:adjustRightInd w:val="0"/>
        <w:jc w:val="both"/>
        <w:rPr>
          <w:rFonts w:ascii="Times New Roman" w:hAnsi="Times New Roman" w:cs="Times New Roman"/>
          <w:sz w:val="24"/>
          <w:szCs w:val="24"/>
        </w:rPr>
      </w:pPr>
      <w:r w:rsidRPr="00F114E2">
        <w:rPr>
          <w:rFonts w:ascii="Times New Roman" w:hAnsi="Times New Roman" w:cs="Times New Roman"/>
          <w:sz w:val="24"/>
          <w:szCs w:val="24"/>
        </w:rPr>
        <w:t>СанПиН 3077-84. Санитарные нормы допустимого шума в помещениях жилых и общественных зданий и на территории жилой застройки</w:t>
      </w:r>
    </w:p>
    <w:p w:rsidR="00F114E2" w:rsidRPr="00F114E2" w:rsidRDefault="00783445" w:rsidP="00F114E2">
      <w:pPr>
        <w:autoSpaceDE w:val="0"/>
        <w:autoSpaceDN w:val="0"/>
        <w:adjustRightInd w:val="0"/>
        <w:jc w:val="both"/>
        <w:rPr>
          <w:rFonts w:ascii="Times New Roman" w:hAnsi="Times New Roman" w:cs="Times New Roman"/>
          <w:sz w:val="24"/>
          <w:szCs w:val="24"/>
        </w:rPr>
      </w:pPr>
      <w:hyperlink r:id="rId34" w:history="1">
        <w:r w:rsidR="00F114E2" w:rsidRPr="00F114E2">
          <w:rPr>
            <w:rFonts w:ascii="Times New Roman" w:hAnsi="Times New Roman" w:cs="Times New Roman"/>
            <w:sz w:val="24"/>
            <w:szCs w:val="24"/>
          </w:rPr>
          <w:t>СанПиН 2.1.8/2.2.4.1383-03</w:t>
        </w:r>
      </w:hyperlink>
      <w:r w:rsidR="00F114E2" w:rsidRPr="00F114E2">
        <w:rPr>
          <w:rFonts w:ascii="Times New Roman" w:hAnsi="Times New Roman" w:cs="Times New Roman"/>
          <w:sz w:val="24"/>
          <w:szCs w:val="24"/>
        </w:rPr>
        <w:t>. Гигиенические требования к размещению и эксплуатации передающих радиотехнических объектов</w:t>
      </w:r>
    </w:p>
    <w:p w:rsidR="00F114E2" w:rsidRPr="00F114E2" w:rsidRDefault="00783445" w:rsidP="00F114E2">
      <w:pPr>
        <w:autoSpaceDE w:val="0"/>
        <w:autoSpaceDN w:val="0"/>
        <w:adjustRightInd w:val="0"/>
        <w:jc w:val="both"/>
        <w:rPr>
          <w:rFonts w:ascii="Times New Roman" w:hAnsi="Times New Roman" w:cs="Times New Roman"/>
          <w:sz w:val="24"/>
          <w:szCs w:val="24"/>
        </w:rPr>
      </w:pPr>
      <w:hyperlink r:id="rId35" w:history="1">
        <w:r w:rsidR="00F114E2" w:rsidRPr="00F114E2">
          <w:rPr>
            <w:rFonts w:ascii="Times New Roman" w:hAnsi="Times New Roman" w:cs="Times New Roman"/>
            <w:sz w:val="24"/>
            <w:szCs w:val="24"/>
          </w:rPr>
          <w:t>СанПиН 2.1.4.1110-02</w:t>
        </w:r>
      </w:hyperlink>
      <w:r w:rsidR="00F114E2" w:rsidRPr="00F114E2">
        <w:rPr>
          <w:rFonts w:ascii="Times New Roman" w:hAnsi="Times New Roman" w:cs="Times New Roman"/>
          <w:sz w:val="24"/>
          <w:szCs w:val="24"/>
        </w:rPr>
        <w:t>. Зоны санитарной охраны источников водоснабжения и водопроводов питьевого назначения</w:t>
      </w:r>
    </w:p>
    <w:p w:rsidR="00F114E2" w:rsidRPr="00F114E2" w:rsidRDefault="00F114E2" w:rsidP="00F114E2">
      <w:pPr>
        <w:autoSpaceDE w:val="0"/>
        <w:autoSpaceDN w:val="0"/>
        <w:adjustRightInd w:val="0"/>
        <w:jc w:val="both"/>
        <w:rPr>
          <w:rFonts w:ascii="Times New Roman" w:hAnsi="Times New Roman" w:cs="Times New Roman"/>
          <w:sz w:val="24"/>
          <w:szCs w:val="24"/>
        </w:rPr>
      </w:pPr>
      <w:r w:rsidRPr="00F114E2">
        <w:rPr>
          <w:rFonts w:ascii="Times New Roman" w:hAnsi="Times New Roman" w:cs="Times New Roman"/>
          <w:sz w:val="24"/>
          <w:szCs w:val="24"/>
        </w:rPr>
        <w:t>СанПиН 2.1.4.027-95. Зоны санитарной охраны источников водоснабжения и водопроводов хозяйственно-питьевого назначения.</w:t>
      </w:r>
    </w:p>
    <w:p w:rsidR="004A0DA9" w:rsidRPr="00F114E2" w:rsidRDefault="004A0DA9">
      <w:pPr>
        <w:rPr>
          <w:rFonts w:ascii="Times New Roman" w:hAnsi="Times New Roman" w:cs="Times New Roman"/>
          <w:sz w:val="24"/>
          <w:szCs w:val="24"/>
        </w:rPr>
      </w:pPr>
    </w:p>
    <w:sectPr w:rsidR="004A0DA9" w:rsidRPr="00F114E2" w:rsidSect="00F114E2">
      <w:footerReference w:type="even" r:id="rId36"/>
      <w:footerReference w:type="default" r:id="rId37"/>
      <w:pgSz w:w="11906" w:h="16838"/>
      <w:pgMar w:top="1134" w:right="851" w:bottom="1134" w:left="1418" w:header="709" w:footer="709" w:gutter="0"/>
      <w:pgNumType w:start="0"/>
      <w:cols w:space="708"/>
      <w:titlePg/>
      <w:docGrid w:linePitch="360"/>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783445" w:rsidRDefault="00783445" w:rsidP="00675813">
      <w:pPr>
        <w:spacing w:after="0" w:line="240" w:lineRule="auto"/>
      </w:pPr>
      <w:r>
        <w:separator/>
      </w:r>
    </w:p>
  </w:endnote>
  <w:endnote w:type="continuationSeparator" w:id="0">
    <w:p w:rsidR="00783445" w:rsidRDefault="00783445" w:rsidP="00675813">
      <w:pPr>
        <w:spacing w:after="0" w:line="240" w:lineRule="auto"/>
      </w:pPr>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Symbol">
    <w:panose1 w:val="05050102010706020507"/>
    <w:charset w:val="02"/>
    <w:family w:val="roman"/>
    <w:pitch w:val="variable"/>
    <w:sig w:usb0="00000000" w:usb1="10000000" w:usb2="00000000" w:usb3="00000000" w:csb0="80000000" w:csb1="00000000"/>
  </w:font>
  <w:font w:name="Times New Roman">
    <w:panose1 w:val="02020603050405020304"/>
    <w:charset w:val="CC"/>
    <w:family w:val="roman"/>
    <w:pitch w:val="variable"/>
    <w:sig w:usb0="20002A87" w:usb1="00000000" w:usb2="00000000" w:usb3="00000000" w:csb0="000001FF" w:csb1="00000000"/>
  </w:font>
  <w:font w:name="Calibri">
    <w:panose1 w:val="020F0502020204030204"/>
    <w:charset w:val="CC"/>
    <w:family w:val="swiss"/>
    <w:pitch w:val="variable"/>
    <w:sig w:usb0="E10002FF" w:usb1="4000ACFF" w:usb2="00000009" w:usb3="00000000" w:csb0="0000019F" w:csb1="00000000"/>
  </w:font>
  <w:font w:name="Arial">
    <w:panose1 w:val="020B0604020202020204"/>
    <w:charset w:val="CC"/>
    <w:family w:val="swiss"/>
    <w:pitch w:val="variable"/>
    <w:sig w:usb0="20002A87" w:usb1="00000000" w:usb2="00000000" w:usb3="00000000" w:csb0="000001FF" w:csb1="00000000"/>
  </w:font>
  <w:font w:name="Courier New">
    <w:panose1 w:val="02070309020205020404"/>
    <w:charset w:val="CC"/>
    <w:family w:val="modern"/>
    <w:pitch w:val="fixed"/>
    <w:sig w:usb0="20002A87" w:usb1="80000000" w:usb2="00000008" w:usb3="00000000" w:csb0="000001FF" w:csb1="00000000"/>
  </w:font>
  <w:font w:name="Tahoma">
    <w:panose1 w:val="020B0604030504040204"/>
    <w:charset w:val="CC"/>
    <w:family w:val="swiss"/>
    <w:pitch w:val="variable"/>
    <w:sig w:usb0="61002A87" w:usb1="80000000" w:usb2="00000008" w:usb3="00000000" w:csb0="000101FF" w:csb1="00000000"/>
  </w:font>
  <w:font w:name="Verdana">
    <w:panose1 w:val="020B0604030504040204"/>
    <w:charset w:val="CC"/>
    <w:family w:val="swiss"/>
    <w:pitch w:val="variable"/>
    <w:sig w:usb0="20000287" w:usb1="00000000" w:usb2="00000000" w:usb3="00000000" w:csb0="0000019F" w:csb1="00000000"/>
  </w:font>
  <w:font w:name="Cambria">
    <w:panose1 w:val="02040503050406030204"/>
    <w:charset w:val="CC"/>
    <w:family w:val="roman"/>
    <w:pitch w:val="variable"/>
    <w:sig w:usb0="E00002FF" w:usb1="400004FF" w:usb2="00000000"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2416" w:rsidRDefault="00022416" w:rsidP="004844A8">
    <w:pPr>
      <w:pStyle w:val="a9"/>
      <w:framePr w:wrap="around" w:vAnchor="text" w:hAnchor="margin" w:xAlign="right" w:y="1"/>
      <w:rPr>
        <w:rStyle w:val="af4"/>
      </w:rPr>
    </w:pPr>
    <w:r>
      <w:rPr>
        <w:rStyle w:val="af4"/>
      </w:rPr>
      <w:fldChar w:fldCharType="begin"/>
    </w:r>
    <w:r>
      <w:rPr>
        <w:rStyle w:val="af4"/>
      </w:rPr>
      <w:instrText xml:space="preserve">PAGE  </w:instrText>
    </w:r>
    <w:r>
      <w:rPr>
        <w:rStyle w:val="af4"/>
      </w:rPr>
      <w:fldChar w:fldCharType="end"/>
    </w:r>
  </w:p>
  <w:p w:rsidR="00022416" w:rsidRDefault="00022416" w:rsidP="004844A8">
    <w:pPr>
      <w:pStyle w:val="a9"/>
      <w:ind w:right="360"/>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022416" w:rsidRDefault="00022416">
    <w:pPr>
      <w:pStyle w:val="a9"/>
      <w:jc w:val="right"/>
    </w:pPr>
    <w:r>
      <w:fldChar w:fldCharType="begin"/>
    </w:r>
    <w:r>
      <w:instrText xml:space="preserve"> PAGE   \* MERGEFORMAT </w:instrText>
    </w:r>
    <w:r>
      <w:fldChar w:fldCharType="separate"/>
    </w:r>
    <w:r w:rsidR="0030045A">
      <w:rPr>
        <w:noProof/>
      </w:rPr>
      <w:t>2</w:t>
    </w:r>
    <w:r>
      <w:rPr>
        <w:noProof/>
      </w:rPr>
      <w:fldChar w:fldCharType="end"/>
    </w:r>
  </w:p>
  <w:p w:rsidR="00022416" w:rsidRDefault="00022416" w:rsidP="004844A8">
    <w:pPr>
      <w:pStyle w:val="a9"/>
      <w:ind w:right="360"/>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783445" w:rsidRDefault="00783445" w:rsidP="00675813">
      <w:pPr>
        <w:spacing w:after="0" w:line="240" w:lineRule="auto"/>
      </w:pPr>
      <w:r>
        <w:separator/>
      </w:r>
    </w:p>
  </w:footnote>
  <w:footnote w:type="continuationSeparator" w:id="0">
    <w:p w:rsidR="00783445" w:rsidRDefault="00783445" w:rsidP="00675813">
      <w:pPr>
        <w:spacing w:after="0" w:line="240" w:lineRule="auto"/>
      </w:pPr>
      <w:r>
        <w:continuationSeparator/>
      </w:r>
    </w:p>
  </w:footnote>
</w:footnotes>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FFFFFF83"/>
    <w:multiLevelType w:val="singleLevel"/>
    <w:tmpl w:val="90127EFA"/>
    <w:lvl w:ilvl="0">
      <w:start w:val="1"/>
      <w:numFmt w:val="bullet"/>
      <w:pStyle w:val="2"/>
      <w:lvlText w:val=""/>
      <w:lvlJc w:val="left"/>
      <w:pPr>
        <w:tabs>
          <w:tab w:val="num" w:pos="643"/>
        </w:tabs>
        <w:ind w:left="643" w:hanging="360"/>
      </w:pPr>
      <w:rPr>
        <w:rFonts w:ascii="Symbol" w:hAnsi="Symbol" w:hint="default"/>
      </w:rPr>
    </w:lvl>
  </w:abstractNum>
  <w:abstractNum w:abstractNumId="1">
    <w:nsid w:val="00000004"/>
    <w:multiLevelType w:val="singleLevel"/>
    <w:tmpl w:val="00000004"/>
    <w:name w:val="WW8Num4"/>
    <w:lvl w:ilvl="0">
      <w:start w:val="1"/>
      <w:numFmt w:val="bullet"/>
      <w:lvlText w:val=""/>
      <w:lvlJc w:val="left"/>
      <w:pPr>
        <w:tabs>
          <w:tab w:val="num" w:pos="720"/>
        </w:tabs>
        <w:ind w:left="720" w:hanging="360"/>
      </w:pPr>
      <w:rPr>
        <w:rFonts w:ascii="Symbol" w:hAnsi="Symbol"/>
      </w:rPr>
    </w:lvl>
  </w:abstractNum>
  <w:abstractNum w:abstractNumId="2">
    <w:nsid w:val="00B54654"/>
    <w:multiLevelType w:val="multilevel"/>
    <w:tmpl w:val="880460C2"/>
    <w:lvl w:ilvl="0">
      <w:start w:val="1"/>
      <w:numFmt w:val="decimal"/>
      <w:lvlText w:val="%1."/>
      <w:lvlJc w:val="left"/>
      <w:pPr>
        <w:ind w:left="450" w:hanging="450"/>
      </w:pPr>
      <w:rPr>
        <w:rFonts w:cs="Times New Roman"/>
      </w:rPr>
    </w:lvl>
    <w:lvl w:ilvl="1">
      <w:start w:val="2"/>
      <w:numFmt w:val="decimal"/>
      <w:lvlText w:val="%1.%2."/>
      <w:lvlJc w:val="left"/>
      <w:pPr>
        <w:ind w:left="1288" w:hanging="720"/>
      </w:pPr>
      <w:rPr>
        <w:rFonts w:cs="Times New Roman"/>
      </w:rPr>
    </w:lvl>
    <w:lvl w:ilvl="2">
      <w:start w:val="1"/>
      <w:numFmt w:val="decimal"/>
      <w:lvlText w:val="%1.%2.%3."/>
      <w:lvlJc w:val="left"/>
      <w:pPr>
        <w:ind w:left="1872" w:hanging="720"/>
      </w:pPr>
      <w:rPr>
        <w:rFonts w:cs="Times New Roman"/>
      </w:rPr>
    </w:lvl>
    <w:lvl w:ilvl="3">
      <w:start w:val="1"/>
      <w:numFmt w:val="decimal"/>
      <w:lvlText w:val="%1.%2.%3.%4."/>
      <w:lvlJc w:val="left"/>
      <w:pPr>
        <w:ind w:left="2808" w:hanging="1080"/>
      </w:pPr>
      <w:rPr>
        <w:rFonts w:cs="Times New Roman"/>
      </w:rPr>
    </w:lvl>
    <w:lvl w:ilvl="4">
      <w:start w:val="1"/>
      <w:numFmt w:val="decimal"/>
      <w:lvlText w:val="%1.%2.%3.%4.%5."/>
      <w:lvlJc w:val="left"/>
      <w:pPr>
        <w:ind w:left="3384" w:hanging="1080"/>
      </w:pPr>
      <w:rPr>
        <w:rFonts w:cs="Times New Roman"/>
      </w:rPr>
    </w:lvl>
    <w:lvl w:ilvl="5">
      <w:start w:val="1"/>
      <w:numFmt w:val="decimal"/>
      <w:lvlText w:val="%1.%2.%3.%4.%5.%6."/>
      <w:lvlJc w:val="left"/>
      <w:pPr>
        <w:ind w:left="4320" w:hanging="1440"/>
      </w:pPr>
      <w:rPr>
        <w:rFonts w:cs="Times New Roman"/>
      </w:rPr>
    </w:lvl>
    <w:lvl w:ilvl="6">
      <w:start w:val="1"/>
      <w:numFmt w:val="decimal"/>
      <w:lvlText w:val="%1.%2.%3.%4.%5.%6.%7."/>
      <w:lvlJc w:val="left"/>
      <w:pPr>
        <w:ind w:left="5256" w:hanging="1800"/>
      </w:pPr>
      <w:rPr>
        <w:rFonts w:cs="Times New Roman"/>
      </w:rPr>
    </w:lvl>
    <w:lvl w:ilvl="7">
      <w:start w:val="1"/>
      <w:numFmt w:val="decimal"/>
      <w:lvlText w:val="%1.%2.%3.%4.%5.%6.%7.%8."/>
      <w:lvlJc w:val="left"/>
      <w:pPr>
        <w:ind w:left="5832" w:hanging="1800"/>
      </w:pPr>
      <w:rPr>
        <w:rFonts w:cs="Times New Roman"/>
      </w:rPr>
    </w:lvl>
    <w:lvl w:ilvl="8">
      <w:start w:val="1"/>
      <w:numFmt w:val="decimal"/>
      <w:lvlText w:val="%1.%2.%3.%4.%5.%6.%7.%8.%9."/>
      <w:lvlJc w:val="left"/>
      <w:pPr>
        <w:ind w:left="6768" w:hanging="2160"/>
      </w:pPr>
      <w:rPr>
        <w:rFonts w:cs="Times New Roman"/>
      </w:rPr>
    </w:lvl>
  </w:abstractNum>
  <w:abstractNum w:abstractNumId="3">
    <w:nsid w:val="04D76B70"/>
    <w:multiLevelType w:val="hybridMultilevel"/>
    <w:tmpl w:val="C50CF238"/>
    <w:lvl w:ilvl="0" w:tplc="E7B48BFC">
      <w:start w:val="4"/>
      <w:numFmt w:val="decimal"/>
      <w:lvlText w:val="%1."/>
      <w:lvlJc w:val="left"/>
      <w:pPr>
        <w:tabs>
          <w:tab w:val="num" w:pos="928"/>
        </w:tabs>
        <w:ind w:left="928" w:hanging="360"/>
      </w:pPr>
      <w:rPr>
        <w:rFonts w:hint="default"/>
      </w:rPr>
    </w:lvl>
    <w:lvl w:ilvl="1" w:tplc="04190019" w:tentative="1">
      <w:start w:val="1"/>
      <w:numFmt w:val="lowerLetter"/>
      <w:lvlText w:val="%2."/>
      <w:lvlJc w:val="left"/>
      <w:pPr>
        <w:tabs>
          <w:tab w:val="num" w:pos="1648"/>
        </w:tabs>
        <w:ind w:left="1648" w:hanging="360"/>
      </w:pPr>
    </w:lvl>
    <w:lvl w:ilvl="2" w:tplc="0419001B" w:tentative="1">
      <w:start w:val="1"/>
      <w:numFmt w:val="lowerRoman"/>
      <w:lvlText w:val="%3."/>
      <w:lvlJc w:val="right"/>
      <w:pPr>
        <w:tabs>
          <w:tab w:val="num" w:pos="2368"/>
        </w:tabs>
        <w:ind w:left="2368" w:hanging="180"/>
      </w:pPr>
    </w:lvl>
    <w:lvl w:ilvl="3" w:tplc="0419000F" w:tentative="1">
      <w:start w:val="1"/>
      <w:numFmt w:val="decimal"/>
      <w:lvlText w:val="%4."/>
      <w:lvlJc w:val="left"/>
      <w:pPr>
        <w:tabs>
          <w:tab w:val="num" w:pos="3088"/>
        </w:tabs>
        <w:ind w:left="3088" w:hanging="360"/>
      </w:pPr>
    </w:lvl>
    <w:lvl w:ilvl="4" w:tplc="04190019" w:tentative="1">
      <w:start w:val="1"/>
      <w:numFmt w:val="lowerLetter"/>
      <w:lvlText w:val="%5."/>
      <w:lvlJc w:val="left"/>
      <w:pPr>
        <w:tabs>
          <w:tab w:val="num" w:pos="3808"/>
        </w:tabs>
        <w:ind w:left="3808" w:hanging="360"/>
      </w:pPr>
    </w:lvl>
    <w:lvl w:ilvl="5" w:tplc="0419001B" w:tentative="1">
      <w:start w:val="1"/>
      <w:numFmt w:val="lowerRoman"/>
      <w:lvlText w:val="%6."/>
      <w:lvlJc w:val="right"/>
      <w:pPr>
        <w:tabs>
          <w:tab w:val="num" w:pos="4528"/>
        </w:tabs>
        <w:ind w:left="4528" w:hanging="180"/>
      </w:pPr>
    </w:lvl>
    <w:lvl w:ilvl="6" w:tplc="0419000F" w:tentative="1">
      <w:start w:val="1"/>
      <w:numFmt w:val="decimal"/>
      <w:lvlText w:val="%7."/>
      <w:lvlJc w:val="left"/>
      <w:pPr>
        <w:tabs>
          <w:tab w:val="num" w:pos="5248"/>
        </w:tabs>
        <w:ind w:left="5248" w:hanging="360"/>
      </w:pPr>
    </w:lvl>
    <w:lvl w:ilvl="7" w:tplc="04190019" w:tentative="1">
      <w:start w:val="1"/>
      <w:numFmt w:val="lowerLetter"/>
      <w:lvlText w:val="%8."/>
      <w:lvlJc w:val="left"/>
      <w:pPr>
        <w:tabs>
          <w:tab w:val="num" w:pos="5968"/>
        </w:tabs>
        <w:ind w:left="5968" w:hanging="360"/>
      </w:pPr>
    </w:lvl>
    <w:lvl w:ilvl="8" w:tplc="0419001B" w:tentative="1">
      <w:start w:val="1"/>
      <w:numFmt w:val="lowerRoman"/>
      <w:lvlText w:val="%9."/>
      <w:lvlJc w:val="right"/>
      <w:pPr>
        <w:tabs>
          <w:tab w:val="num" w:pos="6688"/>
        </w:tabs>
        <w:ind w:left="6688" w:hanging="180"/>
      </w:pPr>
    </w:lvl>
  </w:abstractNum>
  <w:abstractNum w:abstractNumId="4">
    <w:nsid w:val="077B3814"/>
    <w:multiLevelType w:val="hybridMultilevel"/>
    <w:tmpl w:val="3C4A4E0E"/>
    <w:lvl w:ilvl="0" w:tplc="AFC49268">
      <w:start w:val="1"/>
      <w:numFmt w:val="decimal"/>
      <w:lvlText w:val="%1."/>
      <w:lvlJc w:val="left"/>
      <w:pPr>
        <w:ind w:left="900" w:hanging="360"/>
      </w:pPr>
      <w:rPr>
        <w:rFonts w:hint="default"/>
      </w:rPr>
    </w:lvl>
    <w:lvl w:ilvl="1" w:tplc="04190019" w:tentative="1">
      <w:start w:val="1"/>
      <w:numFmt w:val="lowerLetter"/>
      <w:lvlText w:val="%2."/>
      <w:lvlJc w:val="left"/>
      <w:pPr>
        <w:ind w:left="1620" w:hanging="360"/>
      </w:pPr>
    </w:lvl>
    <w:lvl w:ilvl="2" w:tplc="0419001B" w:tentative="1">
      <w:start w:val="1"/>
      <w:numFmt w:val="lowerRoman"/>
      <w:lvlText w:val="%3."/>
      <w:lvlJc w:val="right"/>
      <w:pPr>
        <w:ind w:left="2340" w:hanging="180"/>
      </w:pPr>
    </w:lvl>
    <w:lvl w:ilvl="3" w:tplc="0419000F" w:tentative="1">
      <w:start w:val="1"/>
      <w:numFmt w:val="decimal"/>
      <w:lvlText w:val="%4."/>
      <w:lvlJc w:val="left"/>
      <w:pPr>
        <w:ind w:left="3060" w:hanging="360"/>
      </w:pPr>
    </w:lvl>
    <w:lvl w:ilvl="4" w:tplc="04190019" w:tentative="1">
      <w:start w:val="1"/>
      <w:numFmt w:val="lowerLetter"/>
      <w:lvlText w:val="%5."/>
      <w:lvlJc w:val="left"/>
      <w:pPr>
        <w:ind w:left="3780" w:hanging="360"/>
      </w:pPr>
    </w:lvl>
    <w:lvl w:ilvl="5" w:tplc="0419001B" w:tentative="1">
      <w:start w:val="1"/>
      <w:numFmt w:val="lowerRoman"/>
      <w:lvlText w:val="%6."/>
      <w:lvlJc w:val="right"/>
      <w:pPr>
        <w:ind w:left="4500" w:hanging="180"/>
      </w:pPr>
    </w:lvl>
    <w:lvl w:ilvl="6" w:tplc="0419000F" w:tentative="1">
      <w:start w:val="1"/>
      <w:numFmt w:val="decimal"/>
      <w:lvlText w:val="%7."/>
      <w:lvlJc w:val="left"/>
      <w:pPr>
        <w:ind w:left="5220" w:hanging="360"/>
      </w:pPr>
    </w:lvl>
    <w:lvl w:ilvl="7" w:tplc="04190019" w:tentative="1">
      <w:start w:val="1"/>
      <w:numFmt w:val="lowerLetter"/>
      <w:lvlText w:val="%8."/>
      <w:lvlJc w:val="left"/>
      <w:pPr>
        <w:ind w:left="5940" w:hanging="360"/>
      </w:pPr>
    </w:lvl>
    <w:lvl w:ilvl="8" w:tplc="0419001B" w:tentative="1">
      <w:start w:val="1"/>
      <w:numFmt w:val="lowerRoman"/>
      <w:lvlText w:val="%9."/>
      <w:lvlJc w:val="right"/>
      <w:pPr>
        <w:ind w:left="6660" w:hanging="180"/>
      </w:pPr>
    </w:lvl>
  </w:abstractNum>
  <w:abstractNum w:abstractNumId="5">
    <w:nsid w:val="089A31E8"/>
    <w:multiLevelType w:val="hybridMultilevel"/>
    <w:tmpl w:val="E1DE8F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6">
    <w:nsid w:val="24976BF5"/>
    <w:multiLevelType w:val="hybridMultilevel"/>
    <w:tmpl w:val="E1DE8F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7">
    <w:nsid w:val="257F2ED8"/>
    <w:multiLevelType w:val="hybridMultilevel"/>
    <w:tmpl w:val="799AAA3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8">
    <w:nsid w:val="26327A23"/>
    <w:multiLevelType w:val="hybridMultilevel"/>
    <w:tmpl w:val="A9247784"/>
    <w:lvl w:ilvl="0" w:tplc="0419000F">
      <w:start w:val="1"/>
      <w:numFmt w:val="decimal"/>
      <w:lvlText w:val="%1."/>
      <w:lvlJc w:val="left"/>
      <w:pPr>
        <w:ind w:left="720" w:hanging="360"/>
      </w:pPr>
    </w:lvl>
    <w:lvl w:ilvl="1" w:tplc="04190019">
      <w:start w:val="1"/>
      <w:numFmt w:val="lowerLetter"/>
      <w:lvlText w:val="%2."/>
      <w:lvlJc w:val="left"/>
      <w:pPr>
        <w:ind w:left="1440" w:hanging="360"/>
      </w:pPr>
    </w:lvl>
    <w:lvl w:ilvl="2" w:tplc="0419001B">
      <w:start w:val="1"/>
      <w:numFmt w:val="lowerRoman"/>
      <w:lvlText w:val="%3."/>
      <w:lvlJc w:val="right"/>
      <w:pPr>
        <w:ind w:left="2160" w:hanging="180"/>
      </w:pPr>
    </w:lvl>
    <w:lvl w:ilvl="3" w:tplc="0419000F">
      <w:start w:val="1"/>
      <w:numFmt w:val="decimal"/>
      <w:lvlText w:val="%4."/>
      <w:lvlJc w:val="left"/>
      <w:pPr>
        <w:ind w:left="2880" w:hanging="360"/>
      </w:pPr>
    </w:lvl>
    <w:lvl w:ilvl="4" w:tplc="04190019">
      <w:start w:val="1"/>
      <w:numFmt w:val="lowerLetter"/>
      <w:lvlText w:val="%5."/>
      <w:lvlJc w:val="left"/>
      <w:pPr>
        <w:ind w:left="3600" w:hanging="360"/>
      </w:pPr>
    </w:lvl>
    <w:lvl w:ilvl="5" w:tplc="0419001B">
      <w:start w:val="1"/>
      <w:numFmt w:val="lowerRoman"/>
      <w:lvlText w:val="%6."/>
      <w:lvlJc w:val="right"/>
      <w:pPr>
        <w:ind w:left="4320" w:hanging="180"/>
      </w:pPr>
    </w:lvl>
    <w:lvl w:ilvl="6" w:tplc="0419000F">
      <w:start w:val="1"/>
      <w:numFmt w:val="decimal"/>
      <w:lvlText w:val="%7."/>
      <w:lvlJc w:val="left"/>
      <w:pPr>
        <w:ind w:left="5040" w:hanging="360"/>
      </w:pPr>
    </w:lvl>
    <w:lvl w:ilvl="7" w:tplc="04190019">
      <w:start w:val="1"/>
      <w:numFmt w:val="lowerLetter"/>
      <w:lvlText w:val="%8."/>
      <w:lvlJc w:val="left"/>
      <w:pPr>
        <w:ind w:left="5760" w:hanging="360"/>
      </w:pPr>
    </w:lvl>
    <w:lvl w:ilvl="8" w:tplc="0419001B">
      <w:start w:val="1"/>
      <w:numFmt w:val="lowerRoman"/>
      <w:lvlText w:val="%9."/>
      <w:lvlJc w:val="right"/>
      <w:pPr>
        <w:ind w:left="6480" w:hanging="180"/>
      </w:pPr>
    </w:lvl>
  </w:abstractNum>
  <w:abstractNum w:abstractNumId="9">
    <w:nsid w:val="2F6F04DC"/>
    <w:multiLevelType w:val="hybridMultilevel"/>
    <w:tmpl w:val="E1DE8F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0">
    <w:nsid w:val="35193FDC"/>
    <w:multiLevelType w:val="hybridMultilevel"/>
    <w:tmpl w:val="E1DE8F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1">
    <w:nsid w:val="38B539FC"/>
    <w:multiLevelType w:val="hybridMultilevel"/>
    <w:tmpl w:val="ECB222C2"/>
    <w:lvl w:ilvl="0" w:tplc="7FE6245E">
      <w:start w:val="1"/>
      <w:numFmt w:val="decimal"/>
      <w:lvlText w:val="%1)"/>
      <w:lvlJc w:val="left"/>
      <w:pPr>
        <w:ind w:left="360" w:hanging="360"/>
      </w:pPr>
      <w:rPr>
        <w:rFonts w:cs="Times New Roman"/>
      </w:rPr>
    </w:lvl>
    <w:lvl w:ilvl="1" w:tplc="04190019">
      <w:start w:val="1"/>
      <w:numFmt w:val="lowerLetter"/>
      <w:lvlText w:val="%2."/>
      <w:lvlJc w:val="left"/>
      <w:pPr>
        <w:ind w:left="1980" w:hanging="360"/>
      </w:pPr>
      <w:rPr>
        <w:rFonts w:cs="Times New Roman"/>
      </w:rPr>
    </w:lvl>
    <w:lvl w:ilvl="2" w:tplc="0419001B">
      <w:start w:val="1"/>
      <w:numFmt w:val="lowerRoman"/>
      <w:lvlText w:val="%3."/>
      <w:lvlJc w:val="right"/>
      <w:pPr>
        <w:ind w:left="2700" w:hanging="180"/>
      </w:pPr>
      <w:rPr>
        <w:rFonts w:cs="Times New Roman"/>
      </w:rPr>
    </w:lvl>
    <w:lvl w:ilvl="3" w:tplc="0419000F">
      <w:start w:val="1"/>
      <w:numFmt w:val="decimal"/>
      <w:lvlText w:val="%4."/>
      <w:lvlJc w:val="left"/>
      <w:pPr>
        <w:ind w:left="3420" w:hanging="360"/>
      </w:pPr>
      <w:rPr>
        <w:rFonts w:cs="Times New Roman"/>
      </w:rPr>
    </w:lvl>
    <w:lvl w:ilvl="4" w:tplc="04190019">
      <w:start w:val="1"/>
      <w:numFmt w:val="lowerLetter"/>
      <w:lvlText w:val="%5."/>
      <w:lvlJc w:val="left"/>
      <w:pPr>
        <w:ind w:left="4140" w:hanging="360"/>
      </w:pPr>
      <w:rPr>
        <w:rFonts w:cs="Times New Roman"/>
      </w:rPr>
    </w:lvl>
    <w:lvl w:ilvl="5" w:tplc="0419001B">
      <w:start w:val="1"/>
      <w:numFmt w:val="lowerRoman"/>
      <w:lvlText w:val="%6."/>
      <w:lvlJc w:val="right"/>
      <w:pPr>
        <w:ind w:left="4860" w:hanging="180"/>
      </w:pPr>
      <w:rPr>
        <w:rFonts w:cs="Times New Roman"/>
      </w:rPr>
    </w:lvl>
    <w:lvl w:ilvl="6" w:tplc="0419000F">
      <w:start w:val="1"/>
      <w:numFmt w:val="decimal"/>
      <w:lvlText w:val="%7."/>
      <w:lvlJc w:val="left"/>
      <w:pPr>
        <w:ind w:left="5580" w:hanging="360"/>
      </w:pPr>
      <w:rPr>
        <w:rFonts w:cs="Times New Roman"/>
      </w:rPr>
    </w:lvl>
    <w:lvl w:ilvl="7" w:tplc="04190019">
      <w:start w:val="1"/>
      <w:numFmt w:val="lowerLetter"/>
      <w:lvlText w:val="%8."/>
      <w:lvlJc w:val="left"/>
      <w:pPr>
        <w:ind w:left="6300" w:hanging="360"/>
      </w:pPr>
      <w:rPr>
        <w:rFonts w:cs="Times New Roman"/>
      </w:rPr>
    </w:lvl>
    <w:lvl w:ilvl="8" w:tplc="0419001B">
      <w:start w:val="1"/>
      <w:numFmt w:val="lowerRoman"/>
      <w:lvlText w:val="%9."/>
      <w:lvlJc w:val="right"/>
      <w:pPr>
        <w:ind w:left="7020" w:hanging="180"/>
      </w:pPr>
      <w:rPr>
        <w:rFonts w:cs="Times New Roman"/>
      </w:rPr>
    </w:lvl>
  </w:abstractNum>
  <w:abstractNum w:abstractNumId="12">
    <w:nsid w:val="51863832"/>
    <w:multiLevelType w:val="hybridMultilevel"/>
    <w:tmpl w:val="FF4E1882"/>
    <w:lvl w:ilvl="0" w:tplc="33A83A18">
      <w:start w:val="1"/>
      <w:numFmt w:val="decimal"/>
      <w:lvlText w:val="%1."/>
      <w:lvlJc w:val="left"/>
      <w:pPr>
        <w:ind w:left="1069" w:hanging="360"/>
      </w:pPr>
      <w:rPr>
        <w:rFonts w:hint="default"/>
      </w:rPr>
    </w:lvl>
    <w:lvl w:ilvl="1" w:tplc="04190019" w:tentative="1">
      <w:start w:val="1"/>
      <w:numFmt w:val="lowerLetter"/>
      <w:lvlText w:val="%2."/>
      <w:lvlJc w:val="left"/>
      <w:pPr>
        <w:ind w:left="1789" w:hanging="360"/>
      </w:pPr>
    </w:lvl>
    <w:lvl w:ilvl="2" w:tplc="0419001B" w:tentative="1">
      <w:start w:val="1"/>
      <w:numFmt w:val="lowerRoman"/>
      <w:lvlText w:val="%3."/>
      <w:lvlJc w:val="right"/>
      <w:pPr>
        <w:ind w:left="2509" w:hanging="180"/>
      </w:pPr>
    </w:lvl>
    <w:lvl w:ilvl="3" w:tplc="0419000F" w:tentative="1">
      <w:start w:val="1"/>
      <w:numFmt w:val="decimal"/>
      <w:lvlText w:val="%4."/>
      <w:lvlJc w:val="left"/>
      <w:pPr>
        <w:ind w:left="3229" w:hanging="360"/>
      </w:pPr>
    </w:lvl>
    <w:lvl w:ilvl="4" w:tplc="04190019" w:tentative="1">
      <w:start w:val="1"/>
      <w:numFmt w:val="lowerLetter"/>
      <w:lvlText w:val="%5."/>
      <w:lvlJc w:val="left"/>
      <w:pPr>
        <w:ind w:left="3949" w:hanging="360"/>
      </w:pPr>
    </w:lvl>
    <w:lvl w:ilvl="5" w:tplc="0419001B" w:tentative="1">
      <w:start w:val="1"/>
      <w:numFmt w:val="lowerRoman"/>
      <w:lvlText w:val="%6."/>
      <w:lvlJc w:val="right"/>
      <w:pPr>
        <w:ind w:left="4669" w:hanging="180"/>
      </w:pPr>
    </w:lvl>
    <w:lvl w:ilvl="6" w:tplc="0419000F" w:tentative="1">
      <w:start w:val="1"/>
      <w:numFmt w:val="decimal"/>
      <w:lvlText w:val="%7."/>
      <w:lvlJc w:val="left"/>
      <w:pPr>
        <w:ind w:left="5389" w:hanging="360"/>
      </w:pPr>
    </w:lvl>
    <w:lvl w:ilvl="7" w:tplc="04190019" w:tentative="1">
      <w:start w:val="1"/>
      <w:numFmt w:val="lowerLetter"/>
      <w:lvlText w:val="%8."/>
      <w:lvlJc w:val="left"/>
      <w:pPr>
        <w:ind w:left="6109" w:hanging="360"/>
      </w:pPr>
    </w:lvl>
    <w:lvl w:ilvl="8" w:tplc="0419001B" w:tentative="1">
      <w:start w:val="1"/>
      <w:numFmt w:val="lowerRoman"/>
      <w:lvlText w:val="%9."/>
      <w:lvlJc w:val="right"/>
      <w:pPr>
        <w:ind w:left="6829" w:hanging="180"/>
      </w:pPr>
    </w:lvl>
  </w:abstractNum>
  <w:abstractNum w:abstractNumId="13">
    <w:nsid w:val="524B416D"/>
    <w:multiLevelType w:val="hybridMultilevel"/>
    <w:tmpl w:val="6730F1CE"/>
    <w:lvl w:ilvl="0" w:tplc="658AE16C">
      <w:start w:val="1"/>
      <w:numFmt w:val="upperRoman"/>
      <w:lvlText w:val="%1."/>
      <w:lvlJc w:val="left"/>
      <w:pPr>
        <w:ind w:left="1080" w:hanging="72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4">
    <w:nsid w:val="55335611"/>
    <w:multiLevelType w:val="multilevel"/>
    <w:tmpl w:val="236C6D76"/>
    <w:lvl w:ilvl="0">
      <w:start w:val="6"/>
      <w:numFmt w:val="decimal"/>
      <w:lvlText w:val="%1."/>
      <w:lvlJc w:val="left"/>
      <w:pPr>
        <w:tabs>
          <w:tab w:val="num" w:pos="435"/>
        </w:tabs>
        <w:ind w:left="435" w:hanging="435"/>
      </w:pPr>
      <w:rPr>
        <w:rFonts w:hint="default"/>
      </w:rPr>
    </w:lvl>
    <w:lvl w:ilvl="1">
      <w:start w:val="1"/>
      <w:numFmt w:val="decimal"/>
      <w:lvlText w:val="%1.%2."/>
      <w:lvlJc w:val="left"/>
      <w:pPr>
        <w:tabs>
          <w:tab w:val="num" w:pos="1288"/>
        </w:tabs>
        <w:ind w:left="1288" w:hanging="720"/>
      </w:pPr>
      <w:rPr>
        <w:rFonts w:hint="default"/>
      </w:rPr>
    </w:lvl>
    <w:lvl w:ilvl="2">
      <w:start w:val="1"/>
      <w:numFmt w:val="decimal"/>
      <w:lvlText w:val="%1.%2.%3."/>
      <w:lvlJc w:val="left"/>
      <w:pPr>
        <w:tabs>
          <w:tab w:val="num" w:pos="1856"/>
        </w:tabs>
        <w:ind w:left="1856" w:hanging="720"/>
      </w:pPr>
      <w:rPr>
        <w:rFonts w:hint="default"/>
      </w:rPr>
    </w:lvl>
    <w:lvl w:ilvl="3">
      <w:start w:val="1"/>
      <w:numFmt w:val="decimal"/>
      <w:lvlText w:val="%1.%2.%3.%4."/>
      <w:lvlJc w:val="left"/>
      <w:pPr>
        <w:tabs>
          <w:tab w:val="num" w:pos="2784"/>
        </w:tabs>
        <w:ind w:left="2784" w:hanging="1080"/>
      </w:pPr>
      <w:rPr>
        <w:rFonts w:hint="default"/>
      </w:rPr>
    </w:lvl>
    <w:lvl w:ilvl="4">
      <w:start w:val="1"/>
      <w:numFmt w:val="decimal"/>
      <w:lvlText w:val="%1.%2.%3.%4.%5."/>
      <w:lvlJc w:val="left"/>
      <w:pPr>
        <w:tabs>
          <w:tab w:val="num" w:pos="3352"/>
        </w:tabs>
        <w:ind w:left="3352" w:hanging="1080"/>
      </w:pPr>
      <w:rPr>
        <w:rFonts w:hint="default"/>
      </w:rPr>
    </w:lvl>
    <w:lvl w:ilvl="5">
      <w:start w:val="1"/>
      <w:numFmt w:val="decimal"/>
      <w:lvlText w:val="%1.%2.%3.%4.%5.%6."/>
      <w:lvlJc w:val="left"/>
      <w:pPr>
        <w:tabs>
          <w:tab w:val="num" w:pos="4280"/>
        </w:tabs>
        <w:ind w:left="4280" w:hanging="1440"/>
      </w:pPr>
      <w:rPr>
        <w:rFonts w:hint="default"/>
      </w:rPr>
    </w:lvl>
    <w:lvl w:ilvl="6">
      <w:start w:val="1"/>
      <w:numFmt w:val="decimal"/>
      <w:lvlText w:val="%1.%2.%3.%4.%5.%6.%7."/>
      <w:lvlJc w:val="left"/>
      <w:pPr>
        <w:tabs>
          <w:tab w:val="num" w:pos="5208"/>
        </w:tabs>
        <w:ind w:left="5208" w:hanging="1800"/>
      </w:pPr>
      <w:rPr>
        <w:rFonts w:hint="default"/>
      </w:rPr>
    </w:lvl>
    <w:lvl w:ilvl="7">
      <w:start w:val="1"/>
      <w:numFmt w:val="decimal"/>
      <w:lvlText w:val="%1.%2.%3.%4.%5.%6.%7.%8."/>
      <w:lvlJc w:val="left"/>
      <w:pPr>
        <w:tabs>
          <w:tab w:val="num" w:pos="5776"/>
        </w:tabs>
        <w:ind w:left="5776" w:hanging="1800"/>
      </w:pPr>
      <w:rPr>
        <w:rFonts w:hint="default"/>
      </w:rPr>
    </w:lvl>
    <w:lvl w:ilvl="8">
      <w:start w:val="1"/>
      <w:numFmt w:val="decimal"/>
      <w:lvlText w:val="%1.%2.%3.%4.%5.%6.%7.%8.%9."/>
      <w:lvlJc w:val="left"/>
      <w:pPr>
        <w:tabs>
          <w:tab w:val="num" w:pos="6704"/>
        </w:tabs>
        <w:ind w:left="6704" w:hanging="2160"/>
      </w:pPr>
      <w:rPr>
        <w:rFonts w:hint="default"/>
      </w:rPr>
    </w:lvl>
  </w:abstractNum>
  <w:abstractNum w:abstractNumId="15">
    <w:nsid w:val="553753DD"/>
    <w:multiLevelType w:val="hybridMultilevel"/>
    <w:tmpl w:val="E1DE8F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6">
    <w:nsid w:val="5A0E0786"/>
    <w:multiLevelType w:val="multilevel"/>
    <w:tmpl w:val="D03E9A8E"/>
    <w:lvl w:ilvl="0">
      <w:start w:val="1"/>
      <w:numFmt w:val="decimal"/>
      <w:lvlText w:val="%1."/>
      <w:lvlJc w:val="left"/>
      <w:pPr>
        <w:ind w:left="720" w:hanging="360"/>
      </w:pPr>
    </w:lvl>
    <w:lvl w:ilvl="1">
      <w:start w:val="1"/>
      <w:numFmt w:val="decimal"/>
      <w:isLgl/>
      <w:lvlText w:val="%1.%2."/>
      <w:lvlJc w:val="left"/>
      <w:pPr>
        <w:ind w:left="1440" w:hanging="720"/>
      </w:pPr>
      <w:rPr>
        <w:rFonts w:hint="default"/>
      </w:rPr>
    </w:lvl>
    <w:lvl w:ilvl="2">
      <w:start w:val="1"/>
      <w:numFmt w:val="decimal"/>
      <w:isLgl/>
      <w:lvlText w:val="%1.%2.%3."/>
      <w:lvlJc w:val="left"/>
      <w:pPr>
        <w:ind w:left="1800" w:hanging="720"/>
      </w:pPr>
      <w:rPr>
        <w:rFonts w:hint="default"/>
      </w:rPr>
    </w:lvl>
    <w:lvl w:ilvl="3">
      <w:start w:val="1"/>
      <w:numFmt w:val="decimal"/>
      <w:isLgl/>
      <w:lvlText w:val="%1.%2.%3.%4."/>
      <w:lvlJc w:val="left"/>
      <w:pPr>
        <w:ind w:left="2520" w:hanging="1080"/>
      </w:pPr>
      <w:rPr>
        <w:rFonts w:hint="default"/>
      </w:rPr>
    </w:lvl>
    <w:lvl w:ilvl="4">
      <w:start w:val="1"/>
      <w:numFmt w:val="decimal"/>
      <w:isLgl/>
      <w:lvlText w:val="%1.%2.%3.%4.%5."/>
      <w:lvlJc w:val="left"/>
      <w:pPr>
        <w:ind w:left="2880" w:hanging="1080"/>
      </w:pPr>
      <w:rPr>
        <w:rFonts w:hint="default"/>
      </w:rPr>
    </w:lvl>
    <w:lvl w:ilvl="5">
      <w:start w:val="1"/>
      <w:numFmt w:val="decimal"/>
      <w:isLgl/>
      <w:lvlText w:val="%1.%2.%3.%4.%5.%6."/>
      <w:lvlJc w:val="left"/>
      <w:pPr>
        <w:ind w:left="3600" w:hanging="1440"/>
      </w:pPr>
      <w:rPr>
        <w:rFonts w:hint="default"/>
      </w:rPr>
    </w:lvl>
    <w:lvl w:ilvl="6">
      <w:start w:val="1"/>
      <w:numFmt w:val="decimal"/>
      <w:isLgl/>
      <w:lvlText w:val="%1.%2.%3.%4.%5.%6.%7."/>
      <w:lvlJc w:val="left"/>
      <w:pPr>
        <w:ind w:left="4320" w:hanging="1800"/>
      </w:pPr>
      <w:rPr>
        <w:rFonts w:hint="default"/>
      </w:rPr>
    </w:lvl>
    <w:lvl w:ilvl="7">
      <w:start w:val="1"/>
      <w:numFmt w:val="decimal"/>
      <w:isLgl/>
      <w:lvlText w:val="%1.%2.%3.%4.%5.%6.%7.%8."/>
      <w:lvlJc w:val="left"/>
      <w:pPr>
        <w:ind w:left="4680" w:hanging="1800"/>
      </w:pPr>
      <w:rPr>
        <w:rFonts w:hint="default"/>
      </w:rPr>
    </w:lvl>
    <w:lvl w:ilvl="8">
      <w:start w:val="1"/>
      <w:numFmt w:val="decimal"/>
      <w:isLgl/>
      <w:lvlText w:val="%1.%2.%3.%4.%5.%6.%7.%8.%9."/>
      <w:lvlJc w:val="left"/>
      <w:pPr>
        <w:ind w:left="5400" w:hanging="2160"/>
      </w:pPr>
      <w:rPr>
        <w:rFonts w:hint="default"/>
      </w:rPr>
    </w:lvl>
  </w:abstractNum>
  <w:abstractNum w:abstractNumId="17">
    <w:nsid w:val="5C7B1D83"/>
    <w:multiLevelType w:val="hybridMultilevel"/>
    <w:tmpl w:val="9FBECA68"/>
    <w:lvl w:ilvl="0" w:tplc="932EB2A2">
      <w:start w:val="3"/>
      <w:numFmt w:val="decimal"/>
      <w:lvlText w:val="%1."/>
      <w:lvlJc w:val="left"/>
      <w:pPr>
        <w:ind w:left="1080" w:hanging="360"/>
      </w:pPr>
      <w:rPr>
        <w:rFonts w:hint="default"/>
        <w:sz w:val="24"/>
      </w:rPr>
    </w:lvl>
    <w:lvl w:ilvl="1" w:tplc="04190019" w:tentative="1">
      <w:start w:val="1"/>
      <w:numFmt w:val="lowerLetter"/>
      <w:lvlText w:val="%2."/>
      <w:lvlJc w:val="left"/>
      <w:pPr>
        <w:ind w:left="1800" w:hanging="360"/>
      </w:pPr>
    </w:lvl>
    <w:lvl w:ilvl="2" w:tplc="0419001B" w:tentative="1">
      <w:start w:val="1"/>
      <w:numFmt w:val="lowerRoman"/>
      <w:lvlText w:val="%3."/>
      <w:lvlJc w:val="right"/>
      <w:pPr>
        <w:ind w:left="2520" w:hanging="180"/>
      </w:pPr>
    </w:lvl>
    <w:lvl w:ilvl="3" w:tplc="0419000F" w:tentative="1">
      <w:start w:val="1"/>
      <w:numFmt w:val="decimal"/>
      <w:lvlText w:val="%4."/>
      <w:lvlJc w:val="left"/>
      <w:pPr>
        <w:ind w:left="3240" w:hanging="360"/>
      </w:pPr>
    </w:lvl>
    <w:lvl w:ilvl="4" w:tplc="04190019" w:tentative="1">
      <w:start w:val="1"/>
      <w:numFmt w:val="lowerLetter"/>
      <w:lvlText w:val="%5."/>
      <w:lvlJc w:val="left"/>
      <w:pPr>
        <w:ind w:left="3960" w:hanging="360"/>
      </w:pPr>
    </w:lvl>
    <w:lvl w:ilvl="5" w:tplc="0419001B" w:tentative="1">
      <w:start w:val="1"/>
      <w:numFmt w:val="lowerRoman"/>
      <w:lvlText w:val="%6."/>
      <w:lvlJc w:val="right"/>
      <w:pPr>
        <w:ind w:left="4680" w:hanging="180"/>
      </w:pPr>
    </w:lvl>
    <w:lvl w:ilvl="6" w:tplc="0419000F" w:tentative="1">
      <w:start w:val="1"/>
      <w:numFmt w:val="decimal"/>
      <w:lvlText w:val="%7."/>
      <w:lvlJc w:val="left"/>
      <w:pPr>
        <w:ind w:left="5400" w:hanging="360"/>
      </w:pPr>
    </w:lvl>
    <w:lvl w:ilvl="7" w:tplc="04190019" w:tentative="1">
      <w:start w:val="1"/>
      <w:numFmt w:val="lowerLetter"/>
      <w:lvlText w:val="%8."/>
      <w:lvlJc w:val="left"/>
      <w:pPr>
        <w:ind w:left="6120" w:hanging="360"/>
      </w:pPr>
    </w:lvl>
    <w:lvl w:ilvl="8" w:tplc="0419001B" w:tentative="1">
      <w:start w:val="1"/>
      <w:numFmt w:val="lowerRoman"/>
      <w:lvlText w:val="%9."/>
      <w:lvlJc w:val="right"/>
      <w:pPr>
        <w:ind w:left="6840" w:hanging="180"/>
      </w:pPr>
    </w:lvl>
  </w:abstractNum>
  <w:abstractNum w:abstractNumId="18">
    <w:nsid w:val="5D802F55"/>
    <w:multiLevelType w:val="hybridMultilevel"/>
    <w:tmpl w:val="61C64D6C"/>
    <w:lvl w:ilvl="0" w:tplc="347A81F0">
      <w:start w:val="7"/>
      <w:numFmt w:val="decimal"/>
      <w:lvlText w:val="%1."/>
      <w:lvlJc w:val="left"/>
      <w:pPr>
        <w:tabs>
          <w:tab w:val="num" w:pos="928"/>
        </w:tabs>
        <w:ind w:left="928" w:hanging="360"/>
      </w:pPr>
      <w:rPr>
        <w:rFonts w:eastAsia="Times New Roman" w:hint="default"/>
      </w:rPr>
    </w:lvl>
    <w:lvl w:ilvl="1" w:tplc="04190019" w:tentative="1">
      <w:start w:val="1"/>
      <w:numFmt w:val="lowerLetter"/>
      <w:lvlText w:val="%2."/>
      <w:lvlJc w:val="left"/>
      <w:pPr>
        <w:tabs>
          <w:tab w:val="num" w:pos="1648"/>
        </w:tabs>
        <w:ind w:left="1648" w:hanging="360"/>
      </w:pPr>
    </w:lvl>
    <w:lvl w:ilvl="2" w:tplc="0419001B" w:tentative="1">
      <w:start w:val="1"/>
      <w:numFmt w:val="lowerRoman"/>
      <w:lvlText w:val="%3."/>
      <w:lvlJc w:val="right"/>
      <w:pPr>
        <w:tabs>
          <w:tab w:val="num" w:pos="2368"/>
        </w:tabs>
        <w:ind w:left="2368" w:hanging="180"/>
      </w:pPr>
    </w:lvl>
    <w:lvl w:ilvl="3" w:tplc="0419000F" w:tentative="1">
      <w:start w:val="1"/>
      <w:numFmt w:val="decimal"/>
      <w:lvlText w:val="%4."/>
      <w:lvlJc w:val="left"/>
      <w:pPr>
        <w:tabs>
          <w:tab w:val="num" w:pos="3088"/>
        </w:tabs>
        <w:ind w:left="3088" w:hanging="360"/>
      </w:pPr>
    </w:lvl>
    <w:lvl w:ilvl="4" w:tplc="04190019" w:tentative="1">
      <w:start w:val="1"/>
      <w:numFmt w:val="lowerLetter"/>
      <w:lvlText w:val="%5."/>
      <w:lvlJc w:val="left"/>
      <w:pPr>
        <w:tabs>
          <w:tab w:val="num" w:pos="3808"/>
        </w:tabs>
        <w:ind w:left="3808" w:hanging="360"/>
      </w:pPr>
    </w:lvl>
    <w:lvl w:ilvl="5" w:tplc="0419001B" w:tentative="1">
      <w:start w:val="1"/>
      <w:numFmt w:val="lowerRoman"/>
      <w:lvlText w:val="%6."/>
      <w:lvlJc w:val="right"/>
      <w:pPr>
        <w:tabs>
          <w:tab w:val="num" w:pos="4528"/>
        </w:tabs>
        <w:ind w:left="4528" w:hanging="180"/>
      </w:pPr>
    </w:lvl>
    <w:lvl w:ilvl="6" w:tplc="0419000F" w:tentative="1">
      <w:start w:val="1"/>
      <w:numFmt w:val="decimal"/>
      <w:lvlText w:val="%7."/>
      <w:lvlJc w:val="left"/>
      <w:pPr>
        <w:tabs>
          <w:tab w:val="num" w:pos="5248"/>
        </w:tabs>
        <w:ind w:left="5248" w:hanging="360"/>
      </w:pPr>
    </w:lvl>
    <w:lvl w:ilvl="7" w:tplc="04190019" w:tentative="1">
      <w:start w:val="1"/>
      <w:numFmt w:val="lowerLetter"/>
      <w:lvlText w:val="%8."/>
      <w:lvlJc w:val="left"/>
      <w:pPr>
        <w:tabs>
          <w:tab w:val="num" w:pos="5968"/>
        </w:tabs>
        <w:ind w:left="5968" w:hanging="360"/>
      </w:pPr>
    </w:lvl>
    <w:lvl w:ilvl="8" w:tplc="0419001B" w:tentative="1">
      <w:start w:val="1"/>
      <w:numFmt w:val="lowerRoman"/>
      <w:lvlText w:val="%9."/>
      <w:lvlJc w:val="right"/>
      <w:pPr>
        <w:tabs>
          <w:tab w:val="num" w:pos="6688"/>
        </w:tabs>
        <w:ind w:left="6688" w:hanging="180"/>
      </w:pPr>
    </w:lvl>
  </w:abstractNum>
  <w:abstractNum w:abstractNumId="19">
    <w:nsid w:val="623973D9"/>
    <w:multiLevelType w:val="hybridMultilevel"/>
    <w:tmpl w:val="E1DE8F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0">
    <w:nsid w:val="636D237D"/>
    <w:multiLevelType w:val="multilevel"/>
    <w:tmpl w:val="386AAA6E"/>
    <w:lvl w:ilvl="0">
      <w:start w:val="1"/>
      <w:numFmt w:val="bullet"/>
      <w:pStyle w:val="a"/>
      <w:suff w:val="space"/>
      <w:lvlText w:val="–"/>
      <w:lvlJc w:val="left"/>
      <w:pPr>
        <w:ind w:left="0" w:firstLine="567"/>
      </w:pPr>
      <w:rPr>
        <w:rFonts w:ascii="Times New Roman" w:hAnsi="Times New Roman" w:cs="Times New Roman" w:hint="default"/>
      </w:rPr>
    </w:lvl>
    <w:lvl w:ilvl="1">
      <w:start w:val="1"/>
      <w:numFmt w:val="bullet"/>
      <w:suff w:val="space"/>
      <w:lvlText w:val="–"/>
      <w:lvlJc w:val="left"/>
      <w:pPr>
        <w:ind w:left="0" w:firstLine="567"/>
      </w:pPr>
      <w:rPr>
        <w:rFonts w:ascii="Times New Roman" w:hAnsi="Times New Roman" w:cs="Times New Roman" w:hint="default"/>
      </w:rPr>
    </w:lvl>
    <w:lvl w:ilvl="2">
      <w:start w:val="1"/>
      <w:numFmt w:val="bullet"/>
      <w:suff w:val="space"/>
      <w:lvlText w:val=""/>
      <w:lvlJc w:val="left"/>
      <w:pPr>
        <w:ind w:left="0" w:firstLine="567"/>
      </w:pPr>
      <w:rPr>
        <w:rFonts w:ascii="Symbol" w:hAnsi="Symbol" w:hint="default"/>
      </w:rPr>
    </w:lvl>
    <w:lvl w:ilvl="3">
      <w:start w:val="1"/>
      <w:numFmt w:val="bullet"/>
      <w:suff w:val="space"/>
      <w:lvlText w:val="–"/>
      <w:lvlJc w:val="left"/>
      <w:pPr>
        <w:ind w:left="0" w:firstLine="567"/>
      </w:pPr>
      <w:rPr>
        <w:rFonts w:ascii="Times New Roman" w:hAnsi="Times New Roman" w:cs="Times New Roman" w:hint="default"/>
      </w:rPr>
    </w:lvl>
    <w:lvl w:ilvl="4">
      <w:start w:val="1"/>
      <w:numFmt w:val="bullet"/>
      <w:suff w:val="space"/>
      <w:lvlText w:val="–"/>
      <w:lvlJc w:val="left"/>
      <w:pPr>
        <w:ind w:left="0" w:firstLine="567"/>
      </w:pPr>
      <w:rPr>
        <w:rFonts w:ascii="Times New Roman" w:hAnsi="Times New Roman" w:cs="Times New Roman" w:hint="default"/>
      </w:rPr>
    </w:lvl>
    <w:lvl w:ilvl="5">
      <w:start w:val="1"/>
      <w:numFmt w:val="bullet"/>
      <w:suff w:val="space"/>
      <w:lvlText w:val="–"/>
      <w:lvlJc w:val="left"/>
      <w:pPr>
        <w:ind w:left="0" w:firstLine="567"/>
      </w:pPr>
      <w:rPr>
        <w:rFonts w:ascii="Times New Roman" w:hAnsi="Times New Roman" w:cs="Times New Roman" w:hint="default"/>
      </w:rPr>
    </w:lvl>
    <w:lvl w:ilvl="6">
      <w:start w:val="1"/>
      <w:numFmt w:val="bullet"/>
      <w:suff w:val="space"/>
      <w:lvlText w:val=""/>
      <w:lvlJc w:val="left"/>
      <w:pPr>
        <w:ind w:left="0" w:firstLine="567"/>
      </w:pPr>
      <w:rPr>
        <w:rFonts w:ascii="Symbol" w:hAnsi="Symbol" w:hint="default"/>
      </w:rPr>
    </w:lvl>
    <w:lvl w:ilvl="7">
      <w:start w:val="1"/>
      <w:numFmt w:val="bullet"/>
      <w:suff w:val="space"/>
      <w:lvlText w:val="–"/>
      <w:lvlJc w:val="left"/>
      <w:pPr>
        <w:ind w:left="0" w:firstLine="567"/>
      </w:pPr>
      <w:rPr>
        <w:rFonts w:ascii="Times New Roman" w:hAnsi="Times New Roman" w:cs="Times New Roman" w:hint="default"/>
      </w:rPr>
    </w:lvl>
    <w:lvl w:ilvl="8">
      <w:start w:val="1"/>
      <w:numFmt w:val="bullet"/>
      <w:suff w:val="space"/>
      <w:lvlText w:val=""/>
      <w:lvlJc w:val="left"/>
      <w:pPr>
        <w:ind w:left="0" w:firstLine="567"/>
      </w:pPr>
      <w:rPr>
        <w:rFonts w:ascii="Symbol" w:hAnsi="Symbol" w:hint="default"/>
      </w:rPr>
    </w:lvl>
  </w:abstractNum>
  <w:abstractNum w:abstractNumId="21">
    <w:nsid w:val="68E27A78"/>
    <w:multiLevelType w:val="hybridMultilevel"/>
    <w:tmpl w:val="8222D4E6"/>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2">
    <w:nsid w:val="6E172931"/>
    <w:multiLevelType w:val="hybridMultilevel"/>
    <w:tmpl w:val="E1DE8F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3">
    <w:nsid w:val="6FE1677B"/>
    <w:multiLevelType w:val="hybridMultilevel"/>
    <w:tmpl w:val="E1DE8F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4">
    <w:nsid w:val="78A51BD4"/>
    <w:multiLevelType w:val="multilevel"/>
    <w:tmpl w:val="7E6EC126"/>
    <w:lvl w:ilvl="0">
      <w:start w:val="4"/>
      <w:numFmt w:val="decimal"/>
      <w:lvlText w:val="%1."/>
      <w:lvlJc w:val="left"/>
      <w:pPr>
        <w:tabs>
          <w:tab w:val="num" w:pos="390"/>
        </w:tabs>
        <w:ind w:left="390" w:hanging="390"/>
      </w:pPr>
      <w:rPr>
        <w:rFonts w:hint="default"/>
      </w:rPr>
    </w:lvl>
    <w:lvl w:ilvl="1">
      <w:start w:val="1"/>
      <w:numFmt w:val="decimal"/>
      <w:lvlText w:val="%1.%2."/>
      <w:lvlJc w:val="left"/>
      <w:pPr>
        <w:tabs>
          <w:tab w:val="num" w:pos="1288"/>
        </w:tabs>
        <w:ind w:left="1288" w:hanging="720"/>
      </w:pPr>
      <w:rPr>
        <w:rFonts w:hint="default"/>
      </w:rPr>
    </w:lvl>
    <w:lvl w:ilvl="2">
      <w:start w:val="1"/>
      <w:numFmt w:val="decimal"/>
      <w:lvlText w:val="%1.%2.%3."/>
      <w:lvlJc w:val="left"/>
      <w:pPr>
        <w:tabs>
          <w:tab w:val="num" w:pos="1856"/>
        </w:tabs>
        <w:ind w:left="1856" w:hanging="720"/>
      </w:pPr>
      <w:rPr>
        <w:rFonts w:hint="default"/>
      </w:rPr>
    </w:lvl>
    <w:lvl w:ilvl="3">
      <w:start w:val="1"/>
      <w:numFmt w:val="decimal"/>
      <w:lvlText w:val="%1.%2.%3.%4."/>
      <w:lvlJc w:val="left"/>
      <w:pPr>
        <w:tabs>
          <w:tab w:val="num" w:pos="2784"/>
        </w:tabs>
        <w:ind w:left="2784" w:hanging="1080"/>
      </w:pPr>
      <w:rPr>
        <w:rFonts w:hint="default"/>
      </w:rPr>
    </w:lvl>
    <w:lvl w:ilvl="4">
      <w:start w:val="1"/>
      <w:numFmt w:val="decimal"/>
      <w:lvlText w:val="%1.%2.%3.%4.%5."/>
      <w:lvlJc w:val="left"/>
      <w:pPr>
        <w:tabs>
          <w:tab w:val="num" w:pos="3352"/>
        </w:tabs>
        <w:ind w:left="3352" w:hanging="1080"/>
      </w:pPr>
      <w:rPr>
        <w:rFonts w:hint="default"/>
      </w:rPr>
    </w:lvl>
    <w:lvl w:ilvl="5">
      <w:start w:val="1"/>
      <w:numFmt w:val="decimal"/>
      <w:lvlText w:val="%1.%2.%3.%4.%5.%6."/>
      <w:lvlJc w:val="left"/>
      <w:pPr>
        <w:tabs>
          <w:tab w:val="num" w:pos="4280"/>
        </w:tabs>
        <w:ind w:left="4280" w:hanging="1440"/>
      </w:pPr>
      <w:rPr>
        <w:rFonts w:hint="default"/>
      </w:rPr>
    </w:lvl>
    <w:lvl w:ilvl="6">
      <w:start w:val="1"/>
      <w:numFmt w:val="decimal"/>
      <w:lvlText w:val="%1.%2.%3.%4.%5.%6.%7."/>
      <w:lvlJc w:val="left"/>
      <w:pPr>
        <w:tabs>
          <w:tab w:val="num" w:pos="4848"/>
        </w:tabs>
        <w:ind w:left="4848" w:hanging="1440"/>
      </w:pPr>
      <w:rPr>
        <w:rFonts w:hint="default"/>
      </w:rPr>
    </w:lvl>
    <w:lvl w:ilvl="7">
      <w:start w:val="1"/>
      <w:numFmt w:val="decimal"/>
      <w:lvlText w:val="%1.%2.%3.%4.%5.%6.%7.%8."/>
      <w:lvlJc w:val="left"/>
      <w:pPr>
        <w:tabs>
          <w:tab w:val="num" w:pos="5776"/>
        </w:tabs>
        <w:ind w:left="5776" w:hanging="1800"/>
      </w:pPr>
      <w:rPr>
        <w:rFonts w:hint="default"/>
      </w:rPr>
    </w:lvl>
    <w:lvl w:ilvl="8">
      <w:start w:val="1"/>
      <w:numFmt w:val="decimal"/>
      <w:lvlText w:val="%1.%2.%3.%4.%5.%6.%7.%8.%9."/>
      <w:lvlJc w:val="left"/>
      <w:pPr>
        <w:tabs>
          <w:tab w:val="num" w:pos="6704"/>
        </w:tabs>
        <w:ind w:left="6704" w:hanging="2160"/>
      </w:pPr>
      <w:rPr>
        <w:rFonts w:hint="default"/>
      </w:rPr>
    </w:lvl>
  </w:abstractNum>
  <w:abstractNum w:abstractNumId="25">
    <w:nsid w:val="7B385797"/>
    <w:multiLevelType w:val="hybridMultilevel"/>
    <w:tmpl w:val="E1DE8FFC"/>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1"/>
    <w:lvlOverride w:ilvl="0">
      <w:startOverride w:val="1"/>
    </w:lvlOverride>
    <w:lvlOverride w:ilvl="1">
      <w:startOverride w:val="1"/>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2">
    <w:abstractNumId w:val="20"/>
  </w:num>
  <w:num w:numId="3">
    <w:abstractNumId w:val="2"/>
    <w:lvlOverride w:ilvl="0">
      <w:startOverride w:val="1"/>
    </w:lvlOverride>
    <w:lvlOverride w:ilvl="1">
      <w:startOverride w:val="2"/>
    </w:lvlOverride>
    <w:lvlOverride w:ilvl="2">
      <w:startOverride w:val="1"/>
    </w:lvlOverride>
    <w:lvlOverride w:ilvl="3">
      <w:startOverride w:val="1"/>
    </w:lvlOverride>
    <w:lvlOverride w:ilvl="4">
      <w:startOverride w:val="1"/>
    </w:lvlOverride>
    <w:lvlOverride w:ilvl="5">
      <w:startOverride w:val="1"/>
    </w:lvlOverride>
    <w:lvlOverride w:ilvl="6">
      <w:startOverride w:val="1"/>
    </w:lvlOverride>
    <w:lvlOverride w:ilvl="7">
      <w:startOverride w:val="1"/>
    </w:lvlOverride>
    <w:lvlOverride w:ilvl="8">
      <w:startOverride w:val="1"/>
    </w:lvlOverride>
  </w:num>
  <w:num w:numId="4">
    <w:abstractNumId w:val="0"/>
  </w:num>
  <w:num w:numId="5">
    <w:abstractNumId w:val="13"/>
  </w:num>
  <w:num w:numId="6">
    <w:abstractNumId w:val="7"/>
  </w:num>
  <w:num w:numId="7">
    <w:abstractNumId w:val="19"/>
  </w:num>
  <w:num w:numId="8">
    <w:abstractNumId w:val="23"/>
  </w:num>
  <w:num w:numId="9">
    <w:abstractNumId w:val="5"/>
  </w:num>
  <w:num w:numId="10">
    <w:abstractNumId w:val="15"/>
  </w:num>
  <w:num w:numId="11">
    <w:abstractNumId w:val="6"/>
  </w:num>
  <w:num w:numId="12">
    <w:abstractNumId w:val="9"/>
  </w:num>
  <w:num w:numId="13">
    <w:abstractNumId w:val="10"/>
  </w:num>
  <w:num w:numId="14">
    <w:abstractNumId w:val="22"/>
  </w:num>
  <w:num w:numId="15">
    <w:abstractNumId w:val="25"/>
  </w:num>
  <w:num w:numId="16">
    <w:abstractNumId w:val="4"/>
  </w:num>
  <w:num w:numId="17">
    <w:abstractNumId w:val="16"/>
  </w:num>
  <w:num w:numId="18">
    <w:abstractNumId w:val="12"/>
  </w:num>
  <w:num w:numId="19">
    <w:abstractNumId w:val="2"/>
  </w:num>
  <w:num w:numId="20">
    <w:abstractNumId w:val="3"/>
  </w:num>
  <w:num w:numId="21">
    <w:abstractNumId w:val="24"/>
  </w:num>
  <w:num w:numId="22">
    <w:abstractNumId w:val="14"/>
  </w:num>
  <w:num w:numId="23">
    <w:abstractNumId w:val="18"/>
  </w:num>
  <w:num w:numId="24">
    <w:abstractNumId w:val="1"/>
  </w:num>
  <w:num w:numId="25">
    <w:abstractNumId w:val="21"/>
  </w:num>
  <w:num w:numId="26">
    <w:abstractNumId w:val="8"/>
  </w:num>
  <w:num w:numId="27">
    <w:abstractNumId w:val="17"/>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defaultTabStop w:val="708"/>
  <w:characterSpacingControl w:val="doNotCompress"/>
  <w:footnotePr>
    <w:footnote w:id="-1"/>
    <w:footnote w:id="0"/>
  </w:footnotePr>
  <w:endnotePr>
    <w:endnote w:id="-1"/>
    <w:endnote w:id="0"/>
  </w:endnotePr>
  <w:compat>
    <w:useFELayout/>
    <w:compatSetting w:name="compatibilityMode" w:uri="http://schemas.microsoft.com/office/word" w:val="12"/>
  </w:compat>
  <w:rsids>
    <w:rsidRoot w:val="00F114E2"/>
    <w:rsid w:val="0002213B"/>
    <w:rsid w:val="00022416"/>
    <w:rsid w:val="00157716"/>
    <w:rsid w:val="00262E2F"/>
    <w:rsid w:val="0030045A"/>
    <w:rsid w:val="00322F74"/>
    <w:rsid w:val="004844A8"/>
    <w:rsid w:val="004A0DA9"/>
    <w:rsid w:val="004F2763"/>
    <w:rsid w:val="005C0542"/>
    <w:rsid w:val="00675813"/>
    <w:rsid w:val="007379A7"/>
    <w:rsid w:val="007720B2"/>
    <w:rsid w:val="00783445"/>
    <w:rsid w:val="007B36A2"/>
    <w:rsid w:val="007B40D3"/>
    <w:rsid w:val="008F25E3"/>
    <w:rsid w:val="00A135AD"/>
    <w:rsid w:val="00BE23D2"/>
    <w:rsid w:val="00E44920"/>
    <w:rsid w:val="00F114E2"/>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1026"/>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uiPriority="0" w:qFormat="1"/>
    <w:lsdException w:name="heading 3" w:uiPriority="0"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0"/>
    <w:lsdException w:name="toc 2" w:uiPriority="0"/>
    <w:lsdException w:name="toc 3" w:uiPriority="0"/>
    <w:lsdException w:name="toc 4" w:uiPriority="39"/>
    <w:lsdException w:name="toc 5" w:uiPriority="39"/>
    <w:lsdException w:name="toc 6" w:uiPriority="39"/>
    <w:lsdException w:name="toc 7" w:uiPriority="39"/>
    <w:lsdException w:name="toc 8" w:uiPriority="39"/>
    <w:lsdException w:name="toc 9" w:uiPriority="39"/>
    <w:lsdException w:name="footnote text" w:uiPriority="0"/>
    <w:lsdException w:name="annotation text" w:uiPriority="0"/>
    <w:lsdException w:name="header" w:uiPriority="0"/>
    <w:lsdException w:name="caption" w:uiPriority="0" w:qFormat="1"/>
    <w:lsdException w:name="footnote reference" w:uiPriority="0"/>
    <w:lsdException w:name="annotation reference" w:uiPriority="0"/>
    <w:lsdException w:name="page number" w:uiPriority="0"/>
    <w:lsdException w:name="List" w:uiPriority="0"/>
    <w:lsdException w:name="List Bullet" w:uiPriority="0"/>
    <w:lsdException w:name="List 2" w:uiPriority="0"/>
    <w:lsdException w:name="List 3" w:uiPriority="0"/>
    <w:lsdException w:name="List Bullet 2" w:uiPriority="0"/>
    <w:lsdException w:name="Title" w:semiHidden="0" w:uiPriority="0" w:unhideWhenUsed="0" w:qFormat="1"/>
    <w:lsdException w:name="Default Paragraph Font" w:uiPriority="1"/>
    <w:lsdException w:name="Body Text" w:uiPriority="0"/>
    <w:lsdException w:name="Body Text Indent" w:uiPriority="0"/>
    <w:lsdException w:name="List Continue 2" w:uiPriority="0"/>
    <w:lsdException w:name="List Continue 3" w:uiPriority="0"/>
    <w:lsdException w:name="Subtitle" w:semiHidden="0" w:uiPriority="11" w:unhideWhenUsed="0" w:qFormat="1"/>
    <w:lsdException w:name="Body Text 2" w:uiPriority="0"/>
    <w:lsdException w:name="Body Text Indent 2" w:uiPriority="0"/>
    <w:lsdException w:name="Body Text Indent 3" w:uiPriority="0"/>
    <w:lsdException w:name="FollowedHyperlink" w:uiPriority="0"/>
    <w:lsdException w:name="Strong" w:semiHidden="0" w:uiPriority="0" w:unhideWhenUsed="0" w:qFormat="1"/>
    <w:lsdException w:name="Emphasis" w:semiHidden="0" w:uiPriority="20" w:unhideWhenUsed="0" w:qFormat="1"/>
    <w:lsdException w:name="Document Map" w:uiPriority="0"/>
    <w:lsdException w:name="Plain Text" w:uiPriority="0"/>
    <w:lsdException w:name="Normal (Web)" w:uiPriority="0"/>
    <w:lsdException w:name="HTML Preformatted" w:uiPriority="0"/>
    <w:lsdException w:name="annotation subject" w:uiPriority="0"/>
    <w:lsdException w:name="Table Grid" w:semiHidden="0" w:uiPriority="59" w:unhideWhenUsed="0"/>
    <w:lsdException w:name="Placeholder Text" w:unhideWhenUsed="0"/>
    <w:lsdException w:name="No Spacing" w:semiHidden="0" w:uiPriority="0"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rsid w:val="00675813"/>
  </w:style>
  <w:style w:type="paragraph" w:styleId="1">
    <w:name w:val="heading 1"/>
    <w:basedOn w:val="a0"/>
    <w:next w:val="a0"/>
    <w:link w:val="10"/>
    <w:qFormat/>
    <w:rsid w:val="00F114E2"/>
    <w:pPr>
      <w:keepNext/>
      <w:spacing w:before="240" w:after="60" w:line="240" w:lineRule="auto"/>
      <w:outlineLvl w:val="0"/>
    </w:pPr>
    <w:rPr>
      <w:rFonts w:ascii="Times New Roman" w:eastAsia="Times New Roman" w:hAnsi="Times New Roman" w:cs="Times New Roman"/>
      <w:b/>
      <w:bCs/>
      <w:kern w:val="32"/>
      <w:sz w:val="28"/>
      <w:szCs w:val="32"/>
    </w:rPr>
  </w:style>
  <w:style w:type="paragraph" w:styleId="20">
    <w:name w:val="heading 2"/>
    <w:aliases w:val="Знак2 Знак,Знак2,Знак2 Знак Знак Знак,Знак2 Знак1,Заголовок 2 Знак1,Заголовок 2 Знак Знак,ГЛАВА,Заголовок 21"/>
    <w:basedOn w:val="a0"/>
    <w:next w:val="a1"/>
    <w:link w:val="21"/>
    <w:qFormat/>
    <w:rsid w:val="00F114E2"/>
    <w:pPr>
      <w:keepNext/>
      <w:tabs>
        <w:tab w:val="left" w:pos="1134"/>
        <w:tab w:val="left" w:pos="1276"/>
      </w:tabs>
      <w:spacing w:before="180" w:after="60" w:line="240" w:lineRule="auto"/>
      <w:jc w:val="both"/>
      <w:outlineLvl w:val="1"/>
    </w:pPr>
    <w:rPr>
      <w:rFonts w:ascii="Times New Roman" w:eastAsia="Calibri" w:hAnsi="Times New Roman" w:cs="Times New Roman"/>
      <w:sz w:val="28"/>
      <w:szCs w:val="28"/>
    </w:rPr>
  </w:style>
  <w:style w:type="paragraph" w:styleId="3">
    <w:name w:val="heading 3"/>
    <w:basedOn w:val="a0"/>
    <w:next w:val="a0"/>
    <w:link w:val="30"/>
    <w:qFormat/>
    <w:rsid w:val="00F114E2"/>
    <w:pPr>
      <w:keepNext/>
      <w:spacing w:after="0" w:line="240" w:lineRule="auto"/>
      <w:outlineLvl w:val="2"/>
    </w:pPr>
    <w:rPr>
      <w:rFonts w:ascii="Arial" w:eastAsia="Times New Roman" w:hAnsi="Arial" w:cs="Arial"/>
      <w:b/>
      <w:bCs/>
      <w:sz w:val="20"/>
      <w:szCs w:val="20"/>
    </w:rPr>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 w:type="character" w:customStyle="1" w:styleId="10">
    <w:name w:val="Заголовок 1 Знак"/>
    <w:basedOn w:val="a2"/>
    <w:link w:val="1"/>
    <w:rsid w:val="00F114E2"/>
    <w:rPr>
      <w:rFonts w:ascii="Times New Roman" w:eastAsia="Times New Roman" w:hAnsi="Times New Roman" w:cs="Times New Roman"/>
      <w:b/>
      <w:bCs/>
      <w:kern w:val="32"/>
      <w:sz w:val="28"/>
      <w:szCs w:val="32"/>
    </w:rPr>
  </w:style>
  <w:style w:type="character" w:customStyle="1" w:styleId="21">
    <w:name w:val="Заголовок 2 Знак"/>
    <w:aliases w:val="Знак2 Знак Знак,Знак2 Знак2,Знак2 Знак Знак Знак Знак,Знак2 Знак1 Знак,Заголовок 2 Знак1 Знак,Заголовок 2 Знак Знак Знак,ГЛАВА Знак,Заголовок 21 Знак"/>
    <w:basedOn w:val="a2"/>
    <w:link w:val="20"/>
    <w:rsid w:val="00F114E2"/>
    <w:rPr>
      <w:rFonts w:ascii="Times New Roman" w:eastAsia="Calibri" w:hAnsi="Times New Roman" w:cs="Times New Roman"/>
      <w:sz w:val="28"/>
      <w:szCs w:val="28"/>
    </w:rPr>
  </w:style>
  <w:style w:type="character" w:customStyle="1" w:styleId="30">
    <w:name w:val="Заголовок 3 Знак"/>
    <w:basedOn w:val="a2"/>
    <w:link w:val="3"/>
    <w:rsid w:val="00F114E2"/>
    <w:rPr>
      <w:rFonts w:ascii="Arial" w:eastAsia="Times New Roman" w:hAnsi="Arial" w:cs="Arial"/>
      <w:b/>
      <w:bCs/>
      <w:sz w:val="20"/>
      <w:szCs w:val="20"/>
    </w:rPr>
  </w:style>
  <w:style w:type="paragraph" w:customStyle="1" w:styleId="a1">
    <w:name w:val="Абзац"/>
    <w:basedOn w:val="a0"/>
    <w:link w:val="a5"/>
    <w:rsid w:val="00F114E2"/>
    <w:pPr>
      <w:spacing w:before="120" w:after="60" w:line="240" w:lineRule="auto"/>
      <w:ind w:firstLine="567"/>
      <w:jc w:val="both"/>
    </w:pPr>
    <w:rPr>
      <w:rFonts w:ascii="Times New Roman" w:eastAsia="Times New Roman" w:hAnsi="Times New Roman" w:cs="Times New Roman"/>
      <w:sz w:val="24"/>
      <w:szCs w:val="24"/>
    </w:rPr>
  </w:style>
  <w:style w:type="character" w:customStyle="1" w:styleId="a6">
    <w:name w:val="Список Знак"/>
    <w:link w:val="a"/>
    <w:locked/>
    <w:rsid w:val="00F114E2"/>
    <w:rPr>
      <w:rFonts w:ascii="Calibri" w:eastAsia="Calibri" w:hAnsi="Calibri"/>
      <w:sz w:val="24"/>
      <w:szCs w:val="24"/>
    </w:rPr>
  </w:style>
  <w:style w:type="paragraph" w:styleId="a">
    <w:name w:val="List"/>
    <w:basedOn w:val="a0"/>
    <w:link w:val="a6"/>
    <w:rsid w:val="00F114E2"/>
    <w:pPr>
      <w:numPr>
        <w:numId w:val="2"/>
      </w:numPr>
      <w:spacing w:after="60" w:line="240" w:lineRule="auto"/>
      <w:jc w:val="both"/>
    </w:pPr>
    <w:rPr>
      <w:rFonts w:ascii="Calibri" w:eastAsia="Calibri" w:hAnsi="Calibri"/>
      <w:sz w:val="24"/>
      <w:szCs w:val="24"/>
    </w:rPr>
  </w:style>
  <w:style w:type="character" w:customStyle="1" w:styleId="a5">
    <w:name w:val="Абзац Знак"/>
    <w:link w:val="a1"/>
    <w:locked/>
    <w:rsid w:val="00F114E2"/>
    <w:rPr>
      <w:rFonts w:ascii="Times New Roman" w:eastAsia="Times New Roman" w:hAnsi="Times New Roman" w:cs="Times New Roman"/>
      <w:sz w:val="24"/>
      <w:szCs w:val="24"/>
    </w:rPr>
  </w:style>
  <w:style w:type="paragraph" w:customStyle="1" w:styleId="ConsPlusNormal">
    <w:name w:val="ConsPlusNormal"/>
    <w:link w:val="ConsPlusNormal0"/>
    <w:rsid w:val="00F114E2"/>
    <w:pPr>
      <w:widowControl w:val="0"/>
      <w:autoSpaceDE w:val="0"/>
      <w:autoSpaceDN w:val="0"/>
      <w:adjustRightInd w:val="0"/>
      <w:spacing w:after="0" w:line="240" w:lineRule="auto"/>
    </w:pPr>
    <w:rPr>
      <w:rFonts w:ascii="Arial" w:eastAsia="Times New Roman" w:hAnsi="Arial" w:cs="Arial"/>
    </w:rPr>
  </w:style>
  <w:style w:type="paragraph" w:styleId="a7">
    <w:name w:val="header"/>
    <w:aliases w:val="ВерхКолонтитул"/>
    <w:basedOn w:val="a0"/>
    <w:link w:val="a8"/>
    <w:unhideWhenUsed/>
    <w:rsid w:val="00F114E2"/>
    <w:pPr>
      <w:tabs>
        <w:tab w:val="center" w:pos="4677"/>
        <w:tab w:val="right" w:pos="9355"/>
      </w:tabs>
      <w:spacing w:after="0" w:line="240" w:lineRule="auto"/>
      <w:ind w:firstLine="1418"/>
      <w:jc w:val="both"/>
    </w:pPr>
    <w:rPr>
      <w:rFonts w:ascii="Times New Roman" w:eastAsia="Calibri" w:hAnsi="Times New Roman" w:cs="Times New Roman"/>
    </w:rPr>
  </w:style>
  <w:style w:type="character" w:customStyle="1" w:styleId="a8">
    <w:name w:val="Верхний колонтитул Знак"/>
    <w:aliases w:val="ВерхКолонтитул Знак"/>
    <w:basedOn w:val="a2"/>
    <w:link w:val="a7"/>
    <w:rsid w:val="00F114E2"/>
    <w:rPr>
      <w:rFonts w:ascii="Times New Roman" w:eastAsia="Calibri" w:hAnsi="Times New Roman" w:cs="Times New Roman"/>
    </w:rPr>
  </w:style>
  <w:style w:type="paragraph" w:styleId="a9">
    <w:name w:val="footer"/>
    <w:basedOn w:val="a0"/>
    <w:link w:val="aa"/>
    <w:uiPriority w:val="99"/>
    <w:unhideWhenUsed/>
    <w:rsid w:val="00F114E2"/>
    <w:pPr>
      <w:tabs>
        <w:tab w:val="center" w:pos="4677"/>
        <w:tab w:val="right" w:pos="9355"/>
      </w:tabs>
      <w:spacing w:after="0" w:line="240" w:lineRule="auto"/>
      <w:ind w:firstLine="1418"/>
      <w:jc w:val="both"/>
    </w:pPr>
    <w:rPr>
      <w:rFonts w:ascii="Times New Roman" w:eastAsia="Calibri" w:hAnsi="Times New Roman" w:cs="Times New Roman"/>
    </w:rPr>
  </w:style>
  <w:style w:type="character" w:customStyle="1" w:styleId="aa">
    <w:name w:val="Нижний колонтитул Знак"/>
    <w:basedOn w:val="a2"/>
    <w:link w:val="a9"/>
    <w:uiPriority w:val="99"/>
    <w:rsid w:val="00F114E2"/>
    <w:rPr>
      <w:rFonts w:ascii="Times New Roman" w:eastAsia="Calibri" w:hAnsi="Times New Roman" w:cs="Times New Roman"/>
    </w:rPr>
  </w:style>
  <w:style w:type="paragraph" w:styleId="ab">
    <w:name w:val="No Spacing"/>
    <w:link w:val="ac"/>
    <w:qFormat/>
    <w:rsid w:val="00F114E2"/>
    <w:pPr>
      <w:spacing w:after="0" w:line="240" w:lineRule="auto"/>
    </w:pPr>
    <w:rPr>
      <w:rFonts w:ascii="Times New Roman" w:eastAsia="Times New Roman" w:hAnsi="Times New Roman" w:cs="Times New Roman"/>
    </w:rPr>
  </w:style>
  <w:style w:type="character" w:customStyle="1" w:styleId="ac">
    <w:name w:val="Без интервала Знак"/>
    <w:link w:val="ab"/>
    <w:rsid w:val="00F114E2"/>
    <w:rPr>
      <w:rFonts w:ascii="Times New Roman" w:eastAsia="Times New Roman" w:hAnsi="Times New Roman" w:cs="Times New Roman"/>
    </w:rPr>
  </w:style>
  <w:style w:type="numbering" w:customStyle="1" w:styleId="11">
    <w:name w:val="Нет списка1"/>
    <w:next w:val="a4"/>
    <w:semiHidden/>
    <w:unhideWhenUsed/>
    <w:rsid w:val="00F114E2"/>
  </w:style>
  <w:style w:type="paragraph" w:customStyle="1" w:styleId="ConsPlusNonformat">
    <w:name w:val="ConsPlusNonformat"/>
    <w:rsid w:val="00F114E2"/>
    <w:pPr>
      <w:widowControl w:val="0"/>
      <w:autoSpaceDE w:val="0"/>
      <w:autoSpaceDN w:val="0"/>
      <w:adjustRightInd w:val="0"/>
      <w:spacing w:after="0" w:line="240" w:lineRule="auto"/>
    </w:pPr>
    <w:rPr>
      <w:rFonts w:ascii="Courier New" w:eastAsia="Times New Roman" w:hAnsi="Courier New" w:cs="Courier New"/>
    </w:rPr>
  </w:style>
  <w:style w:type="paragraph" w:customStyle="1" w:styleId="ConsPlusTitle">
    <w:name w:val="ConsPlusTitle"/>
    <w:rsid w:val="00F114E2"/>
    <w:pPr>
      <w:widowControl w:val="0"/>
      <w:autoSpaceDE w:val="0"/>
      <w:autoSpaceDN w:val="0"/>
      <w:adjustRightInd w:val="0"/>
      <w:spacing w:after="0" w:line="240" w:lineRule="auto"/>
    </w:pPr>
    <w:rPr>
      <w:rFonts w:ascii="Arial" w:eastAsia="Times New Roman" w:hAnsi="Arial" w:cs="Arial"/>
      <w:b/>
      <w:bCs/>
    </w:rPr>
  </w:style>
  <w:style w:type="paragraph" w:customStyle="1" w:styleId="ConsPlusCell">
    <w:name w:val="ConsPlusCell"/>
    <w:rsid w:val="00F114E2"/>
    <w:pPr>
      <w:widowControl w:val="0"/>
      <w:autoSpaceDE w:val="0"/>
      <w:autoSpaceDN w:val="0"/>
      <w:adjustRightInd w:val="0"/>
      <w:spacing w:after="0" w:line="240" w:lineRule="auto"/>
    </w:pPr>
    <w:rPr>
      <w:rFonts w:ascii="Arial" w:eastAsia="Times New Roman" w:hAnsi="Arial" w:cs="Arial"/>
    </w:rPr>
  </w:style>
  <w:style w:type="numbering" w:customStyle="1" w:styleId="22">
    <w:name w:val="Нет списка2"/>
    <w:next w:val="a4"/>
    <w:semiHidden/>
    <w:unhideWhenUsed/>
    <w:rsid w:val="00F114E2"/>
  </w:style>
  <w:style w:type="character" w:customStyle="1" w:styleId="13">
    <w:name w:val="Знак Знак13"/>
    <w:rsid w:val="00F114E2"/>
    <w:rPr>
      <w:rFonts w:ascii="Arial" w:eastAsia="Times New Roman" w:hAnsi="Arial" w:cs="Arial"/>
      <w:b/>
      <w:bCs/>
      <w:i/>
      <w:iCs/>
      <w:sz w:val="28"/>
      <w:szCs w:val="28"/>
    </w:rPr>
  </w:style>
  <w:style w:type="numbering" w:customStyle="1" w:styleId="31">
    <w:name w:val="Нет списка3"/>
    <w:next w:val="a4"/>
    <w:semiHidden/>
    <w:unhideWhenUsed/>
    <w:rsid w:val="00F114E2"/>
  </w:style>
  <w:style w:type="paragraph" w:styleId="ad">
    <w:name w:val="Normal (Web)"/>
    <w:basedOn w:val="a0"/>
    <w:link w:val="ae"/>
    <w:rsid w:val="00F114E2"/>
    <w:pPr>
      <w:spacing w:before="100" w:beforeAutospacing="1" w:after="100" w:afterAutospacing="1" w:line="240" w:lineRule="auto"/>
    </w:pPr>
    <w:rPr>
      <w:rFonts w:ascii="Arial" w:eastAsia="Times New Roman" w:hAnsi="Arial" w:cs="Arial"/>
      <w:sz w:val="24"/>
      <w:szCs w:val="24"/>
    </w:rPr>
  </w:style>
  <w:style w:type="character" w:customStyle="1" w:styleId="apple-converted-space">
    <w:name w:val="apple-converted-space"/>
    <w:rsid w:val="00F114E2"/>
  </w:style>
  <w:style w:type="numbering" w:customStyle="1" w:styleId="110">
    <w:name w:val="Нет списка11"/>
    <w:next w:val="a4"/>
    <w:semiHidden/>
    <w:unhideWhenUsed/>
    <w:rsid w:val="00F114E2"/>
  </w:style>
  <w:style w:type="paragraph" w:customStyle="1" w:styleId="af">
    <w:name w:val="Знак"/>
    <w:basedOn w:val="a0"/>
    <w:rsid w:val="00F114E2"/>
    <w:pPr>
      <w:spacing w:after="0" w:line="240" w:lineRule="exact"/>
      <w:jc w:val="both"/>
    </w:pPr>
    <w:rPr>
      <w:rFonts w:ascii="Arial" w:eastAsia="Times New Roman" w:hAnsi="Arial" w:cs="Arial"/>
      <w:sz w:val="24"/>
      <w:szCs w:val="24"/>
      <w:lang w:val="en-US"/>
    </w:rPr>
  </w:style>
  <w:style w:type="table" w:styleId="af0">
    <w:name w:val="Table Grid"/>
    <w:basedOn w:val="a3"/>
    <w:uiPriority w:val="59"/>
    <w:rsid w:val="00F114E2"/>
    <w:pPr>
      <w:spacing w:after="0" w:line="240" w:lineRule="auto"/>
    </w:pPr>
    <w:rPr>
      <w:rFonts w:ascii="Arial" w:eastAsia="Times New Roman" w:hAnsi="Arial" w:cs="Arial"/>
      <w:sz w:val="20"/>
      <w:szCs w:val="20"/>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customStyle="1" w:styleId="ConsNormal">
    <w:name w:val="ConsNormal"/>
    <w:rsid w:val="00F114E2"/>
    <w:pPr>
      <w:widowControl w:val="0"/>
      <w:autoSpaceDE w:val="0"/>
      <w:autoSpaceDN w:val="0"/>
      <w:adjustRightInd w:val="0"/>
      <w:spacing w:after="0" w:line="240" w:lineRule="auto"/>
      <w:ind w:right="19772" w:firstLine="720"/>
    </w:pPr>
    <w:rPr>
      <w:rFonts w:ascii="Arial" w:eastAsia="Times New Roman" w:hAnsi="Arial" w:cs="Arial"/>
    </w:rPr>
  </w:style>
  <w:style w:type="paragraph" w:styleId="af1">
    <w:name w:val="footnote text"/>
    <w:aliases w:val="Table_Footnote_last Знак,Table_Footnote_last Знак Знак,Table_Footnote_last"/>
    <w:basedOn w:val="a0"/>
    <w:link w:val="af2"/>
    <w:semiHidden/>
    <w:rsid w:val="00F114E2"/>
    <w:pPr>
      <w:spacing w:after="0" w:line="240" w:lineRule="auto"/>
    </w:pPr>
    <w:rPr>
      <w:rFonts w:ascii="Arial" w:eastAsia="Times New Roman" w:hAnsi="Arial" w:cs="Arial"/>
      <w:sz w:val="20"/>
      <w:szCs w:val="20"/>
    </w:rPr>
  </w:style>
  <w:style w:type="character" w:customStyle="1" w:styleId="af2">
    <w:name w:val="Текст сноски Знак"/>
    <w:aliases w:val="Table_Footnote_last Знак Знак1,Table_Footnote_last Знак Знак Знак,Table_Footnote_last Знак1"/>
    <w:basedOn w:val="a2"/>
    <w:link w:val="af1"/>
    <w:semiHidden/>
    <w:rsid w:val="00F114E2"/>
    <w:rPr>
      <w:rFonts w:ascii="Arial" w:eastAsia="Times New Roman" w:hAnsi="Arial" w:cs="Arial"/>
      <w:sz w:val="20"/>
      <w:szCs w:val="20"/>
    </w:rPr>
  </w:style>
  <w:style w:type="character" w:styleId="af3">
    <w:name w:val="footnote reference"/>
    <w:semiHidden/>
    <w:rsid w:val="00F114E2"/>
    <w:rPr>
      <w:vertAlign w:val="superscript"/>
    </w:rPr>
  </w:style>
  <w:style w:type="character" w:styleId="af4">
    <w:name w:val="page number"/>
    <w:rsid w:val="00F114E2"/>
  </w:style>
  <w:style w:type="character" w:customStyle="1" w:styleId="grame">
    <w:name w:val="grame"/>
    <w:rsid w:val="00F114E2"/>
  </w:style>
  <w:style w:type="paragraph" w:customStyle="1" w:styleId="Heading">
    <w:name w:val="Heading"/>
    <w:rsid w:val="00F114E2"/>
    <w:pPr>
      <w:widowControl w:val="0"/>
      <w:autoSpaceDE w:val="0"/>
      <w:autoSpaceDN w:val="0"/>
      <w:adjustRightInd w:val="0"/>
      <w:spacing w:after="0" w:line="240" w:lineRule="auto"/>
    </w:pPr>
    <w:rPr>
      <w:rFonts w:ascii="Arial" w:eastAsia="Times New Roman" w:hAnsi="Arial" w:cs="Arial"/>
      <w:b/>
      <w:bCs/>
    </w:rPr>
  </w:style>
  <w:style w:type="paragraph" w:styleId="af5">
    <w:name w:val="Plain Text"/>
    <w:basedOn w:val="a0"/>
    <w:link w:val="af6"/>
    <w:rsid w:val="00F114E2"/>
    <w:pPr>
      <w:spacing w:after="0" w:line="240" w:lineRule="auto"/>
    </w:pPr>
    <w:rPr>
      <w:rFonts w:ascii="Courier New" w:eastAsia="Times New Roman" w:hAnsi="Courier New" w:cs="Courier New"/>
      <w:sz w:val="20"/>
      <w:szCs w:val="20"/>
    </w:rPr>
  </w:style>
  <w:style w:type="character" w:customStyle="1" w:styleId="af6">
    <w:name w:val="Текст Знак"/>
    <w:basedOn w:val="a2"/>
    <w:link w:val="af5"/>
    <w:rsid w:val="00F114E2"/>
    <w:rPr>
      <w:rFonts w:ascii="Courier New" w:eastAsia="Times New Roman" w:hAnsi="Courier New" w:cs="Courier New"/>
      <w:sz w:val="20"/>
      <w:szCs w:val="20"/>
    </w:rPr>
  </w:style>
  <w:style w:type="paragraph" w:customStyle="1" w:styleId="ConsNonformat">
    <w:name w:val="ConsNonformat"/>
    <w:rsid w:val="00F114E2"/>
    <w:pPr>
      <w:widowControl w:val="0"/>
      <w:autoSpaceDE w:val="0"/>
      <w:autoSpaceDN w:val="0"/>
      <w:adjustRightInd w:val="0"/>
      <w:spacing w:after="0" w:line="240" w:lineRule="auto"/>
      <w:ind w:right="19772"/>
    </w:pPr>
    <w:rPr>
      <w:rFonts w:ascii="Courier New" w:eastAsia="Times New Roman" w:hAnsi="Courier New" w:cs="Courier New"/>
    </w:rPr>
  </w:style>
  <w:style w:type="character" w:customStyle="1" w:styleId="spelle">
    <w:name w:val="spelle"/>
    <w:rsid w:val="00F114E2"/>
  </w:style>
  <w:style w:type="character" w:styleId="af7">
    <w:name w:val="Hyperlink"/>
    <w:uiPriority w:val="99"/>
    <w:rsid w:val="00F114E2"/>
    <w:rPr>
      <w:color w:val="000000"/>
      <w:u w:val="none"/>
      <w:effect w:val="none"/>
    </w:rPr>
  </w:style>
  <w:style w:type="paragraph" w:styleId="HTML">
    <w:name w:val="HTML Preformatted"/>
    <w:basedOn w:val="a0"/>
    <w:link w:val="HTML0"/>
    <w:rsid w:val="00F114E2"/>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spacing w:after="0" w:line="240" w:lineRule="auto"/>
    </w:pPr>
    <w:rPr>
      <w:rFonts w:ascii="Courier New" w:eastAsia="Times New Roman" w:hAnsi="Courier New" w:cs="Courier New"/>
      <w:color w:val="000000"/>
      <w:sz w:val="20"/>
      <w:szCs w:val="20"/>
    </w:rPr>
  </w:style>
  <w:style w:type="character" w:customStyle="1" w:styleId="HTML0">
    <w:name w:val="Стандартный HTML Знак"/>
    <w:basedOn w:val="a2"/>
    <w:link w:val="HTML"/>
    <w:rsid w:val="00F114E2"/>
    <w:rPr>
      <w:rFonts w:ascii="Courier New" w:eastAsia="Times New Roman" w:hAnsi="Courier New" w:cs="Courier New"/>
      <w:color w:val="000000"/>
      <w:sz w:val="20"/>
      <w:szCs w:val="20"/>
    </w:rPr>
  </w:style>
  <w:style w:type="character" w:customStyle="1" w:styleId="f">
    <w:name w:val="f"/>
    <w:rsid w:val="00F114E2"/>
  </w:style>
  <w:style w:type="paragraph" w:styleId="af8">
    <w:name w:val="Body Text Indent"/>
    <w:basedOn w:val="a0"/>
    <w:link w:val="af9"/>
    <w:rsid w:val="00F114E2"/>
    <w:pPr>
      <w:spacing w:after="120" w:line="240" w:lineRule="auto"/>
      <w:ind w:left="283"/>
    </w:pPr>
    <w:rPr>
      <w:rFonts w:ascii="Arial" w:eastAsia="Times New Roman" w:hAnsi="Arial" w:cs="Arial"/>
      <w:sz w:val="24"/>
      <w:szCs w:val="24"/>
    </w:rPr>
  </w:style>
  <w:style w:type="character" w:customStyle="1" w:styleId="af9">
    <w:name w:val="Основной текст с отступом Знак"/>
    <w:basedOn w:val="a2"/>
    <w:link w:val="af8"/>
    <w:rsid w:val="00F114E2"/>
    <w:rPr>
      <w:rFonts w:ascii="Arial" w:eastAsia="Times New Roman" w:hAnsi="Arial" w:cs="Arial"/>
      <w:sz w:val="24"/>
      <w:szCs w:val="24"/>
    </w:rPr>
  </w:style>
  <w:style w:type="paragraph" w:customStyle="1" w:styleId="FR2">
    <w:name w:val="FR2"/>
    <w:rsid w:val="00F114E2"/>
    <w:pPr>
      <w:widowControl w:val="0"/>
      <w:overflowPunct w:val="0"/>
      <w:autoSpaceDE w:val="0"/>
      <w:autoSpaceDN w:val="0"/>
      <w:adjustRightInd w:val="0"/>
      <w:spacing w:after="0" w:line="240" w:lineRule="auto"/>
      <w:ind w:firstLine="560"/>
      <w:jc w:val="both"/>
      <w:textAlignment w:val="baseline"/>
    </w:pPr>
    <w:rPr>
      <w:rFonts w:ascii="Arial" w:eastAsia="Times New Roman" w:hAnsi="Arial" w:cs="Arial"/>
      <w:sz w:val="28"/>
      <w:szCs w:val="28"/>
    </w:rPr>
  </w:style>
  <w:style w:type="character" w:styleId="afa">
    <w:name w:val="Strong"/>
    <w:qFormat/>
    <w:rsid w:val="00F114E2"/>
    <w:rPr>
      <w:b/>
      <w:bCs/>
    </w:rPr>
  </w:style>
  <w:style w:type="paragraph" w:customStyle="1" w:styleId="text">
    <w:name w:val="text"/>
    <w:basedOn w:val="a0"/>
    <w:next w:val="a0"/>
    <w:rsid w:val="00F114E2"/>
    <w:pPr>
      <w:autoSpaceDE w:val="0"/>
      <w:autoSpaceDN w:val="0"/>
      <w:adjustRightInd w:val="0"/>
      <w:spacing w:before="28" w:after="28" w:line="240" w:lineRule="auto"/>
    </w:pPr>
    <w:rPr>
      <w:rFonts w:ascii="Arial" w:eastAsia="Times New Roman" w:hAnsi="Arial" w:cs="Arial"/>
      <w:sz w:val="24"/>
      <w:szCs w:val="24"/>
    </w:rPr>
  </w:style>
  <w:style w:type="paragraph" w:styleId="afb">
    <w:name w:val="Body Text"/>
    <w:basedOn w:val="a0"/>
    <w:link w:val="afc"/>
    <w:rsid w:val="00F114E2"/>
    <w:pPr>
      <w:spacing w:after="120" w:line="240" w:lineRule="auto"/>
    </w:pPr>
    <w:rPr>
      <w:rFonts w:ascii="Arial" w:eastAsia="Times New Roman" w:hAnsi="Arial" w:cs="Arial"/>
      <w:sz w:val="24"/>
      <w:szCs w:val="24"/>
    </w:rPr>
  </w:style>
  <w:style w:type="character" w:customStyle="1" w:styleId="afc">
    <w:name w:val="Основной текст Знак"/>
    <w:basedOn w:val="a2"/>
    <w:link w:val="afb"/>
    <w:rsid w:val="00F114E2"/>
    <w:rPr>
      <w:rFonts w:ascii="Arial" w:eastAsia="Times New Roman" w:hAnsi="Arial" w:cs="Arial"/>
      <w:sz w:val="24"/>
      <w:szCs w:val="24"/>
    </w:rPr>
  </w:style>
  <w:style w:type="paragraph" w:styleId="23">
    <w:name w:val="List 2"/>
    <w:basedOn w:val="a0"/>
    <w:rsid w:val="00F114E2"/>
    <w:pPr>
      <w:spacing w:after="0" w:line="240" w:lineRule="auto"/>
      <w:ind w:left="566" w:hanging="283"/>
    </w:pPr>
    <w:rPr>
      <w:rFonts w:ascii="Arial" w:eastAsia="Times New Roman" w:hAnsi="Arial" w:cs="Arial"/>
      <w:sz w:val="20"/>
      <w:szCs w:val="20"/>
    </w:rPr>
  </w:style>
  <w:style w:type="paragraph" w:styleId="32">
    <w:name w:val="List 3"/>
    <w:basedOn w:val="a0"/>
    <w:rsid w:val="00F114E2"/>
    <w:pPr>
      <w:spacing w:after="0" w:line="240" w:lineRule="auto"/>
      <w:ind w:left="849" w:hanging="283"/>
    </w:pPr>
    <w:rPr>
      <w:rFonts w:ascii="Arial" w:eastAsia="Times New Roman" w:hAnsi="Arial" w:cs="Arial"/>
      <w:sz w:val="20"/>
      <w:szCs w:val="20"/>
    </w:rPr>
  </w:style>
  <w:style w:type="paragraph" w:customStyle="1" w:styleId="12">
    <w:name w:val="Знак1"/>
    <w:basedOn w:val="a0"/>
    <w:rsid w:val="00F114E2"/>
    <w:pPr>
      <w:spacing w:after="0" w:line="240" w:lineRule="exact"/>
      <w:jc w:val="both"/>
    </w:pPr>
    <w:rPr>
      <w:rFonts w:ascii="Arial" w:eastAsia="Times New Roman" w:hAnsi="Arial" w:cs="Arial"/>
      <w:sz w:val="24"/>
      <w:szCs w:val="24"/>
      <w:lang w:val="en-US"/>
    </w:rPr>
  </w:style>
  <w:style w:type="paragraph" w:styleId="afd">
    <w:name w:val="Balloon Text"/>
    <w:basedOn w:val="a0"/>
    <w:link w:val="afe"/>
    <w:uiPriority w:val="99"/>
    <w:semiHidden/>
    <w:rsid w:val="00F114E2"/>
    <w:pPr>
      <w:spacing w:after="0" w:line="240" w:lineRule="auto"/>
    </w:pPr>
    <w:rPr>
      <w:rFonts w:ascii="Tahoma" w:eastAsia="Times New Roman" w:hAnsi="Tahoma" w:cs="Tahoma"/>
      <w:sz w:val="16"/>
      <w:szCs w:val="16"/>
    </w:rPr>
  </w:style>
  <w:style w:type="character" w:customStyle="1" w:styleId="afe">
    <w:name w:val="Текст выноски Знак"/>
    <w:basedOn w:val="a2"/>
    <w:link w:val="afd"/>
    <w:uiPriority w:val="99"/>
    <w:semiHidden/>
    <w:rsid w:val="00F114E2"/>
    <w:rPr>
      <w:rFonts w:ascii="Tahoma" w:eastAsia="Times New Roman" w:hAnsi="Tahoma" w:cs="Tahoma"/>
      <w:sz w:val="16"/>
      <w:szCs w:val="16"/>
    </w:rPr>
  </w:style>
  <w:style w:type="paragraph" w:styleId="24">
    <w:name w:val="Body Text Indent 2"/>
    <w:aliases w:val="Знак Знак Знак Знак Знак Знак1,Знак Знак Знак Знак Знак Знак Знак,Знак Знак Знак Знак Знак Знак Знак1,Знак Знак Знак Знак Знак1,Знак Знак Знак Знак Знак Знак Знак Знак1,Знак Знак Знак Знак Знак Знак Знак Знак"/>
    <w:basedOn w:val="a0"/>
    <w:link w:val="25"/>
    <w:rsid w:val="00F114E2"/>
    <w:pPr>
      <w:spacing w:after="120" w:line="480" w:lineRule="auto"/>
      <w:ind w:left="283"/>
    </w:pPr>
    <w:rPr>
      <w:rFonts w:ascii="Arial" w:eastAsia="Times New Roman" w:hAnsi="Arial" w:cs="Arial"/>
      <w:sz w:val="24"/>
      <w:szCs w:val="24"/>
    </w:rPr>
  </w:style>
  <w:style w:type="character" w:customStyle="1" w:styleId="25">
    <w:name w:val="Основной текст с отступом 2 Знак"/>
    <w:aliases w:val="Знак Знак Знак Знак Знак Знак1 Знак,Знак Знак Знак Знак Знак Знак Знак Знак2,Знак Знак Знак Знак Знак Знак Знак1 Знак,Знак Знак Знак Знак Знак1 Знак,Знак Знак Знак Знак Знак Знак Знак Знак1 Знак"/>
    <w:basedOn w:val="a2"/>
    <w:link w:val="24"/>
    <w:rsid w:val="00F114E2"/>
    <w:rPr>
      <w:rFonts w:ascii="Arial" w:eastAsia="Times New Roman" w:hAnsi="Arial" w:cs="Arial"/>
      <w:sz w:val="24"/>
      <w:szCs w:val="24"/>
    </w:rPr>
  </w:style>
  <w:style w:type="paragraph" w:styleId="26">
    <w:name w:val="Body Text 2"/>
    <w:basedOn w:val="a0"/>
    <w:link w:val="27"/>
    <w:rsid w:val="00F114E2"/>
    <w:pPr>
      <w:spacing w:after="120" w:line="480" w:lineRule="auto"/>
    </w:pPr>
    <w:rPr>
      <w:rFonts w:ascii="Arial" w:eastAsia="Times New Roman" w:hAnsi="Arial" w:cs="Arial"/>
      <w:sz w:val="24"/>
      <w:szCs w:val="24"/>
    </w:rPr>
  </w:style>
  <w:style w:type="character" w:customStyle="1" w:styleId="27">
    <w:name w:val="Основной текст 2 Знак"/>
    <w:basedOn w:val="a2"/>
    <w:link w:val="26"/>
    <w:rsid w:val="00F114E2"/>
    <w:rPr>
      <w:rFonts w:ascii="Arial" w:eastAsia="Times New Roman" w:hAnsi="Arial" w:cs="Arial"/>
      <w:sz w:val="24"/>
      <w:szCs w:val="24"/>
    </w:rPr>
  </w:style>
  <w:style w:type="character" w:customStyle="1" w:styleId="S1">
    <w:name w:val="S_Маркированный Знак1"/>
    <w:link w:val="S"/>
    <w:locked/>
    <w:rsid w:val="00F114E2"/>
    <w:rPr>
      <w:sz w:val="24"/>
      <w:szCs w:val="24"/>
    </w:rPr>
  </w:style>
  <w:style w:type="paragraph" w:customStyle="1" w:styleId="S">
    <w:name w:val="S_Маркированный"/>
    <w:basedOn w:val="aff"/>
    <w:link w:val="S1"/>
    <w:autoRedefine/>
    <w:rsid w:val="00F114E2"/>
    <w:pPr>
      <w:tabs>
        <w:tab w:val="left" w:pos="992"/>
      </w:tabs>
      <w:spacing w:line="360" w:lineRule="auto"/>
      <w:ind w:left="0" w:firstLine="709"/>
      <w:jc w:val="both"/>
    </w:pPr>
    <w:rPr>
      <w:rFonts w:asciiTheme="minorHAnsi" w:eastAsiaTheme="minorEastAsia" w:hAnsiTheme="minorHAnsi" w:cstheme="minorBidi"/>
    </w:rPr>
  </w:style>
  <w:style w:type="paragraph" w:styleId="aff">
    <w:name w:val="List Bullet"/>
    <w:basedOn w:val="a0"/>
    <w:rsid w:val="00F114E2"/>
    <w:pPr>
      <w:spacing w:after="0" w:line="240" w:lineRule="auto"/>
      <w:ind w:left="1069" w:hanging="360"/>
    </w:pPr>
    <w:rPr>
      <w:rFonts w:ascii="Arial" w:eastAsia="Times New Roman" w:hAnsi="Arial" w:cs="Arial"/>
      <w:sz w:val="24"/>
      <w:szCs w:val="24"/>
    </w:rPr>
  </w:style>
  <w:style w:type="paragraph" w:customStyle="1" w:styleId="S0">
    <w:name w:val="S_Обычный"/>
    <w:basedOn w:val="a0"/>
    <w:link w:val="S2"/>
    <w:rsid w:val="00F114E2"/>
    <w:pPr>
      <w:spacing w:after="0" w:line="360" w:lineRule="auto"/>
      <w:ind w:firstLine="709"/>
      <w:jc w:val="both"/>
    </w:pPr>
    <w:rPr>
      <w:rFonts w:ascii="Arial" w:eastAsia="Times New Roman" w:hAnsi="Arial" w:cs="Arial"/>
      <w:sz w:val="24"/>
      <w:szCs w:val="24"/>
    </w:rPr>
  </w:style>
  <w:style w:type="character" w:customStyle="1" w:styleId="S2">
    <w:name w:val="S_Обычный Знак"/>
    <w:link w:val="S0"/>
    <w:locked/>
    <w:rsid w:val="00F114E2"/>
    <w:rPr>
      <w:rFonts w:ascii="Arial" w:eastAsia="Times New Roman" w:hAnsi="Arial" w:cs="Arial"/>
      <w:sz w:val="24"/>
      <w:szCs w:val="24"/>
    </w:rPr>
  </w:style>
  <w:style w:type="paragraph" w:customStyle="1" w:styleId="S3">
    <w:name w:val="S_Таблица"/>
    <w:basedOn w:val="a0"/>
    <w:link w:val="S4"/>
    <w:autoRedefine/>
    <w:rsid w:val="00F114E2"/>
    <w:pPr>
      <w:widowControl w:val="0"/>
      <w:tabs>
        <w:tab w:val="num" w:pos="1440"/>
      </w:tabs>
      <w:spacing w:after="0" w:line="240" w:lineRule="auto"/>
      <w:jc w:val="right"/>
    </w:pPr>
    <w:rPr>
      <w:rFonts w:ascii="Arial" w:eastAsia="Times New Roman" w:hAnsi="Arial" w:cs="Arial"/>
      <w:color w:val="008000"/>
      <w:sz w:val="24"/>
      <w:szCs w:val="24"/>
    </w:rPr>
  </w:style>
  <w:style w:type="character" w:customStyle="1" w:styleId="S4">
    <w:name w:val="S_Таблица Знак"/>
    <w:link w:val="S3"/>
    <w:locked/>
    <w:rsid w:val="00F114E2"/>
    <w:rPr>
      <w:rFonts w:ascii="Arial" w:eastAsia="Times New Roman" w:hAnsi="Arial" w:cs="Arial"/>
      <w:color w:val="008000"/>
      <w:sz w:val="24"/>
      <w:szCs w:val="24"/>
    </w:rPr>
  </w:style>
  <w:style w:type="character" w:customStyle="1" w:styleId="S5">
    <w:name w:val="S_Обычный в таблице Знак"/>
    <w:link w:val="S6"/>
    <w:locked/>
    <w:rsid w:val="00F114E2"/>
    <w:rPr>
      <w:sz w:val="24"/>
      <w:szCs w:val="24"/>
      <w:lang w:eastAsia="en-US"/>
    </w:rPr>
  </w:style>
  <w:style w:type="paragraph" w:customStyle="1" w:styleId="S6">
    <w:name w:val="S_Обычный в таблице"/>
    <w:basedOn w:val="a0"/>
    <w:link w:val="S5"/>
    <w:rsid w:val="00F114E2"/>
    <w:pPr>
      <w:spacing w:after="0" w:line="240" w:lineRule="auto"/>
      <w:jc w:val="center"/>
    </w:pPr>
    <w:rPr>
      <w:sz w:val="24"/>
      <w:szCs w:val="24"/>
      <w:lang w:eastAsia="en-US"/>
    </w:rPr>
  </w:style>
  <w:style w:type="paragraph" w:customStyle="1" w:styleId="aff0">
    <w:name w:val="Примечание"/>
    <w:basedOn w:val="a0"/>
    <w:rsid w:val="00F114E2"/>
    <w:pPr>
      <w:spacing w:after="0" w:line="240" w:lineRule="auto"/>
      <w:ind w:firstLine="567"/>
      <w:jc w:val="both"/>
    </w:pPr>
    <w:rPr>
      <w:rFonts w:ascii="Arial" w:eastAsia="Times New Roman" w:hAnsi="Arial" w:cs="Arial"/>
      <w:sz w:val="20"/>
      <w:szCs w:val="20"/>
    </w:rPr>
  </w:style>
  <w:style w:type="paragraph" w:customStyle="1" w:styleId="ConsCell">
    <w:name w:val="ConsCell"/>
    <w:rsid w:val="00F114E2"/>
    <w:pPr>
      <w:widowControl w:val="0"/>
      <w:autoSpaceDE w:val="0"/>
      <w:autoSpaceDN w:val="0"/>
      <w:adjustRightInd w:val="0"/>
      <w:spacing w:after="0" w:line="240" w:lineRule="auto"/>
      <w:ind w:right="19772"/>
    </w:pPr>
    <w:rPr>
      <w:rFonts w:ascii="Arial" w:eastAsia="Times New Roman" w:hAnsi="Arial" w:cs="Arial"/>
    </w:rPr>
  </w:style>
  <w:style w:type="paragraph" w:styleId="aff1">
    <w:name w:val="annotation text"/>
    <w:basedOn w:val="a0"/>
    <w:link w:val="aff2"/>
    <w:semiHidden/>
    <w:rsid w:val="00F114E2"/>
    <w:pPr>
      <w:spacing w:after="0" w:line="240" w:lineRule="auto"/>
    </w:pPr>
    <w:rPr>
      <w:rFonts w:ascii="Arial" w:eastAsia="Times New Roman" w:hAnsi="Arial" w:cs="Arial"/>
      <w:sz w:val="20"/>
      <w:szCs w:val="20"/>
    </w:rPr>
  </w:style>
  <w:style w:type="character" w:customStyle="1" w:styleId="aff2">
    <w:name w:val="Текст примечания Знак"/>
    <w:basedOn w:val="a2"/>
    <w:link w:val="aff1"/>
    <w:semiHidden/>
    <w:rsid w:val="00F114E2"/>
    <w:rPr>
      <w:rFonts w:ascii="Arial" w:eastAsia="Times New Roman" w:hAnsi="Arial" w:cs="Arial"/>
      <w:sz w:val="20"/>
      <w:szCs w:val="20"/>
    </w:rPr>
  </w:style>
  <w:style w:type="paragraph" w:customStyle="1" w:styleId="aff3">
    <w:name w:val="приложения рнгп"/>
    <w:basedOn w:val="20"/>
    <w:autoRedefine/>
    <w:rsid w:val="00F114E2"/>
    <w:pPr>
      <w:keepNext w:val="0"/>
      <w:widowControl w:val="0"/>
      <w:tabs>
        <w:tab w:val="clear" w:pos="1134"/>
        <w:tab w:val="clear" w:pos="1276"/>
        <w:tab w:val="left" w:pos="992"/>
      </w:tabs>
      <w:spacing w:before="0" w:after="0" w:line="239" w:lineRule="auto"/>
      <w:ind w:firstLine="709"/>
      <w:jc w:val="right"/>
    </w:pPr>
    <w:rPr>
      <w:rFonts w:eastAsia="Times New Roman"/>
      <w:b/>
      <w:sz w:val="24"/>
      <w:szCs w:val="24"/>
      <w:lang w:eastAsia="en-US"/>
    </w:rPr>
  </w:style>
  <w:style w:type="paragraph" w:styleId="33">
    <w:name w:val="Body Text Indent 3"/>
    <w:basedOn w:val="a0"/>
    <w:link w:val="34"/>
    <w:rsid w:val="00F114E2"/>
    <w:pPr>
      <w:spacing w:after="120" w:line="240" w:lineRule="auto"/>
      <w:ind w:left="283"/>
    </w:pPr>
    <w:rPr>
      <w:rFonts w:ascii="Arial" w:eastAsia="Times New Roman" w:hAnsi="Arial" w:cs="Arial"/>
      <w:sz w:val="16"/>
      <w:szCs w:val="16"/>
    </w:rPr>
  </w:style>
  <w:style w:type="character" w:customStyle="1" w:styleId="34">
    <w:name w:val="Основной текст с отступом 3 Знак"/>
    <w:basedOn w:val="a2"/>
    <w:link w:val="33"/>
    <w:rsid w:val="00F114E2"/>
    <w:rPr>
      <w:rFonts w:ascii="Arial" w:eastAsia="Times New Roman" w:hAnsi="Arial" w:cs="Arial"/>
      <w:sz w:val="16"/>
      <w:szCs w:val="16"/>
    </w:rPr>
  </w:style>
  <w:style w:type="paragraph" w:styleId="28">
    <w:name w:val="List Continue 2"/>
    <w:basedOn w:val="a0"/>
    <w:rsid w:val="00F114E2"/>
    <w:pPr>
      <w:spacing w:after="120" w:line="240" w:lineRule="auto"/>
      <w:ind w:left="566"/>
    </w:pPr>
    <w:rPr>
      <w:rFonts w:ascii="Arial" w:eastAsia="Times New Roman" w:hAnsi="Arial" w:cs="Arial"/>
      <w:sz w:val="24"/>
      <w:szCs w:val="24"/>
    </w:rPr>
  </w:style>
  <w:style w:type="paragraph" w:styleId="35">
    <w:name w:val="List Continue 3"/>
    <w:basedOn w:val="a0"/>
    <w:rsid w:val="00F114E2"/>
    <w:pPr>
      <w:spacing w:after="120" w:line="240" w:lineRule="auto"/>
      <w:ind w:left="849"/>
    </w:pPr>
    <w:rPr>
      <w:rFonts w:ascii="Arial" w:eastAsia="Times New Roman" w:hAnsi="Arial" w:cs="Arial"/>
      <w:sz w:val="24"/>
      <w:szCs w:val="24"/>
    </w:rPr>
  </w:style>
  <w:style w:type="paragraph" w:customStyle="1" w:styleId="14">
    <w:name w:val="Стиль1"/>
    <w:basedOn w:val="a0"/>
    <w:rsid w:val="00F114E2"/>
    <w:pPr>
      <w:spacing w:after="0" w:line="240" w:lineRule="auto"/>
      <w:jc w:val="center"/>
    </w:pPr>
    <w:rPr>
      <w:rFonts w:ascii="Arial" w:eastAsia="Times New Roman" w:hAnsi="Arial" w:cs="Arial"/>
      <w:sz w:val="20"/>
      <w:szCs w:val="20"/>
    </w:rPr>
  </w:style>
  <w:style w:type="paragraph" w:customStyle="1" w:styleId="textn">
    <w:name w:val="textn"/>
    <w:basedOn w:val="a0"/>
    <w:rsid w:val="00F114E2"/>
    <w:pPr>
      <w:spacing w:before="100" w:beforeAutospacing="1" w:after="100" w:afterAutospacing="1" w:line="240" w:lineRule="auto"/>
    </w:pPr>
    <w:rPr>
      <w:rFonts w:ascii="Arial" w:eastAsia="Times New Roman" w:hAnsi="Arial" w:cs="Arial"/>
      <w:sz w:val="24"/>
      <w:szCs w:val="24"/>
    </w:rPr>
  </w:style>
  <w:style w:type="character" w:customStyle="1" w:styleId="FontStyle11">
    <w:name w:val="Font Style11"/>
    <w:rsid w:val="00F114E2"/>
    <w:rPr>
      <w:rFonts w:ascii="Times New Roman" w:hAnsi="Times New Roman" w:cs="Times New Roman"/>
      <w:sz w:val="26"/>
      <w:szCs w:val="26"/>
    </w:rPr>
  </w:style>
  <w:style w:type="paragraph" w:customStyle="1" w:styleId="36">
    <w:name w:val="Знак3"/>
    <w:basedOn w:val="a0"/>
    <w:rsid w:val="00F114E2"/>
    <w:pPr>
      <w:spacing w:after="0" w:line="240" w:lineRule="exact"/>
      <w:jc w:val="both"/>
    </w:pPr>
    <w:rPr>
      <w:rFonts w:ascii="Arial" w:eastAsia="Times New Roman" w:hAnsi="Arial" w:cs="Arial"/>
      <w:sz w:val="24"/>
      <w:szCs w:val="24"/>
      <w:lang w:val="en-US"/>
    </w:rPr>
  </w:style>
  <w:style w:type="paragraph" w:customStyle="1" w:styleId="4">
    <w:name w:val="Знак4"/>
    <w:basedOn w:val="a0"/>
    <w:rsid w:val="00F114E2"/>
    <w:pPr>
      <w:spacing w:after="0" w:line="240" w:lineRule="exact"/>
      <w:jc w:val="both"/>
    </w:pPr>
    <w:rPr>
      <w:rFonts w:ascii="Arial" w:eastAsia="Times New Roman" w:hAnsi="Arial" w:cs="Arial"/>
      <w:sz w:val="24"/>
      <w:szCs w:val="24"/>
      <w:lang w:val="en-US"/>
    </w:rPr>
  </w:style>
  <w:style w:type="paragraph" w:customStyle="1" w:styleId="5">
    <w:name w:val="Знак5"/>
    <w:basedOn w:val="a0"/>
    <w:rsid w:val="00F114E2"/>
    <w:pPr>
      <w:spacing w:after="0" w:line="240" w:lineRule="exact"/>
      <w:jc w:val="both"/>
    </w:pPr>
    <w:rPr>
      <w:rFonts w:ascii="Arial" w:eastAsia="Times New Roman" w:hAnsi="Arial" w:cs="Arial"/>
      <w:sz w:val="24"/>
      <w:szCs w:val="24"/>
      <w:lang w:val="en-US"/>
    </w:rPr>
  </w:style>
  <w:style w:type="paragraph" w:customStyle="1" w:styleId="6">
    <w:name w:val="Знак6"/>
    <w:basedOn w:val="a0"/>
    <w:rsid w:val="00F114E2"/>
    <w:pPr>
      <w:spacing w:after="0" w:line="240" w:lineRule="exact"/>
      <w:jc w:val="both"/>
    </w:pPr>
    <w:rPr>
      <w:rFonts w:ascii="Arial" w:eastAsia="Times New Roman" w:hAnsi="Arial" w:cs="Arial"/>
      <w:sz w:val="24"/>
      <w:szCs w:val="24"/>
      <w:lang w:val="en-US"/>
    </w:rPr>
  </w:style>
  <w:style w:type="paragraph" w:customStyle="1" w:styleId="7">
    <w:name w:val="Знак7"/>
    <w:basedOn w:val="a0"/>
    <w:rsid w:val="00F114E2"/>
    <w:pPr>
      <w:spacing w:after="0" w:line="240" w:lineRule="exact"/>
      <w:jc w:val="both"/>
    </w:pPr>
    <w:rPr>
      <w:rFonts w:ascii="Arial" w:eastAsia="Times New Roman" w:hAnsi="Arial" w:cs="Arial"/>
      <w:sz w:val="24"/>
      <w:szCs w:val="24"/>
      <w:lang w:val="en-US"/>
    </w:rPr>
  </w:style>
  <w:style w:type="paragraph" w:customStyle="1" w:styleId="8">
    <w:name w:val="Знак8"/>
    <w:basedOn w:val="a0"/>
    <w:rsid w:val="00F114E2"/>
    <w:pPr>
      <w:spacing w:after="0" w:line="240" w:lineRule="exact"/>
      <w:jc w:val="both"/>
    </w:pPr>
    <w:rPr>
      <w:rFonts w:ascii="Arial" w:eastAsia="Times New Roman" w:hAnsi="Arial" w:cs="Arial"/>
      <w:sz w:val="24"/>
      <w:szCs w:val="24"/>
      <w:lang w:val="en-US"/>
    </w:rPr>
  </w:style>
  <w:style w:type="paragraph" w:customStyle="1" w:styleId="9">
    <w:name w:val="Знак9"/>
    <w:basedOn w:val="a0"/>
    <w:rsid w:val="00F114E2"/>
    <w:pPr>
      <w:spacing w:after="0" w:line="240" w:lineRule="exact"/>
      <w:jc w:val="both"/>
    </w:pPr>
    <w:rPr>
      <w:rFonts w:ascii="Arial" w:eastAsia="Times New Roman" w:hAnsi="Arial" w:cs="Arial"/>
      <w:sz w:val="24"/>
      <w:szCs w:val="24"/>
      <w:lang w:val="en-US"/>
    </w:rPr>
  </w:style>
  <w:style w:type="character" w:customStyle="1" w:styleId="apple-style-span">
    <w:name w:val="apple-style-span"/>
    <w:rsid w:val="00F114E2"/>
  </w:style>
  <w:style w:type="paragraph" w:customStyle="1" w:styleId="100">
    <w:name w:val="Знак10"/>
    <w:basedOn w:val="a0"/>
    <w:rsid w:val="00F114E2"/>
    <w:pPr>
      <w:spacing w:after="0" w:line="240" w:lineRule="exact"/>
      <w:jc w:val="both"/>
    </w:pPr>
    <w:rPr>
      <w:rFonts w:ascii="Arial" w:eastAsia="Times New Roman" w:hAnsi="Arial" w:cs="Arial"/>
      <w:sz w:val="24"/>
      <w:szCs w:val="24"/>
      <w:lang w:val="en-US"/>
    </w:rPr>
  </w:style>
  <w:style w:type="paragraph" w:customStyle="1" w:styleId="FORMATTEXT">
    <w:name w:val=".FORMATTEXT"/>
    <w:rsid w:val="00F114E2"/>
    <w:pPr>
      <w:widowControl w:val="0"/>
      <w:autoSpaceDE w:val="0"/>
      <w:autoSpaceDN w:val="0"/>
      <w:adjustRightInd w:val="0"/>
      <w:spacing w:after="0" w:line="240" w:lineRule="auto"/>
    </w:pPr>
    <w:rPr>
      <w:rFonts w:ascii="Times New Roman" w:eastAsia="Times New Roman" w:hAnsi="Times New Roman" w:cs="Times New Roman"/>
      <w:sz w:val="24"/>
      <w:szCs w:val="24"/>
    </w:rPr>
  </w:style>
  <w:style w:type="paragraph" w:customStyle="1" w:styleId="15">
    <w:name w:val="Знак1 Знак Знак Знак"/>
    <w:basedOn w:val="a0"/>
    <w:rsid w:val="00F114E2"/>
    <w:pPr>
      <w:spacing w:after="0" w:line="240" w:lineRule="auto"/>
    </w:pPr>
    <w:rPr>
      <w:rFonts w:ascii="Verdana" w:eastAsia="Times New Roman" w:hAnsi="Verdana" w:cs="Verdana"/>
      <w:sz w:val="20"/>
      <w:szCs w:val="20"/>
      <w:lang w:val="en-US"/>
    </w:rPr>
  </w:style>
  <w:style w:type="paragraph" w:customStyle="1" w:styleId="120">
    <w:name w:val="Знак12"/>
    <w:basedOn w:val="a0"/>
    <w:rsid w:val="00F114E2"/>
    <w:pPr>
      <w:spacing w:after="0" w:line="240" w:lineRule="exact"/>
      <w:jc w:val="both"/>
    </w:pPr>
    <w:rPr>
      <w:rFonts w:ascii="Times New Roman" w:eastAsia="Times New Roman" w:hAnsi="Times New Roman" w:cs="Times New Roman"/>
      <w:sz w:val="24"/>
      <w:szCs w:val="24"/>
      <w:lang w:val="en-US"/>
    </w:rPr>
  </w:style>
  <w:style w:type="paragraph" w:customStyle="1" w:styleId="aff4">
    <w:name w:val="Основной шрифт абзаца Знак Знак Знак Знак"/>
    <w:aliases w:val="Знак1 Знак Знак Знак Знак Знак Знак Знак Знак Знак Знак"/>
    <w:basedOn w:val="a0"/>
    <w:rsid w:val="00F114E2"/>
    <w:pPr>
      <w:spacing w:after="0" w:line="240" w:lineRule="auto"/>
    </w:pPr>
    <w:rPr>
      <w:rFonts w:ascii="Verdana" w:eastAsia="Times New Roman" w:hAnsi="Verdana" w:cs="Verdana"/>
      <w:sz w:val="20"/>
      <w:szCs w:val="20"/>
      <w:lang w:val="en-US"/>
    </w:rPr>
  </w:style>
  <w:style w:type="paragraph" w:customStyle="1" w:styleId="formattext0">
    <w:name w:val="formattext"/>
    <w:basedOn w:val="a0"/>
    <w:rsid w:val="00F114E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text11">
    <w:name w:val="text11"/>
    <w:rsid w:val="00F114E2"/>
    <w:rPr>
      <w:b/>
      <w:bCs/>
      <w:color w:val="333333"/>
      <w:sz w:val="20"/>
      <w:szCs w:val="20"/>
      <w:u w:val="single"/>
    </w:rPr>
  </w:style>
  <w:style w:type="paragraph" w:customStyle="1" w:styleId="16">
    <w:name w:val="Обычный1"/>
    <w:rsid w:val="00F114E2"/>
    <w:pPr>
      <w:widowControl w:val="0"/>
      <w:spacing w:after="0" w:line="260" w:lineRule="auto"/>
      <w:ind w:firstLine="220"/>
      <w:jc w:val="both"/>
    </w:pPr>
    <w:rPr>
      <w:rFonts w:ascii="Arial" w:eastAsia="Times New Roman" w:hAnsi="Arial" w:cs="Times New Roman"/>
      <w:b/>
      <w:snapToGrid w:val="0"/>
      <w:sz w:val="18"/>
    </w:rPr>
  </w:style>
  <w:style w:type="character" w:customStyle="1" w:styleId="highlighthighlightactive">
    <w:name w:val="highlight highlight_active"/>
    <w:rsid w:val="00F114E2"/>
  </w:style>
  <w:style w:type="character" w:customStyle="1" w:styleId="context">
    <w:name w:val="context"/>
    <w:rsid w:val="00F114E2"/>
  </w:style>
  <w:style w:type="character" w:customStyle="1" w:styleId="contextcurrent">
    <w:name w:val="context_current"/>
    <w:rsid w:val="00F114E2"/>
  </w:style>
  <w:style w:type="paragraph" w:customStyle="1" w:styleId="11Char">
    <w:name w:val="Знак1 Знак Знак Знак Знак Знак Знак Знак Знак1 Char"/>
    <w:basedOn w:val="a0"/>
    <w:rsid w:val="00F114E2"/>
    <w:pPr>
      <w:spacing w:after="160" w:line="240" w:lineRule="exact"/>
    </w:pPr>
    <w:rPr>
      <w:rFonts w:ascii="Verdana" w:eastAsia="Times New Roman" w:hAnsi="Verdana" w:cs="Times New Roman"/>
      <w:sz w:val="20"/>
      <w:szCs w:val="20"/>
      <w:lang w:val="en-US"/>
    </w:rPr>
  </w:style>
  <w:style w:type="paragraph" w:styleId="2">
    <w:name w:val="List Bullet 2"/>
    <w:basedOn w:val="a0"/>
    <w:rsid w:val="00F114E2"/>
    <w:pPr>
      <w:numPr>
        <w:numId w:val="4"/>
      </w:numPr>
      <w:spacing w:after="0" w:line="240" w:lineRule="auto"/>
    </w:pPr>
    <w:rPr>
      <w:rFonts w:ascii="Times New Roman" w:eastAsia="Times New Roman" w:hAnsi="Times New Roman" w:cs="Times New Roman"/>
      <w:sz w:val="24"/>
      <w:szCs w:val="24"/>
    </w:rPr>
  </w:style>
  <w:style w:type="character" w:customStyle="1" w:styleId="WW8Num4z1">
    <w:name w:val="WW8Num4z1"/>
    <w:rsid w:val="00F114E2"/>
    <w:rPr>
      <w:rFonts w:ascii="Courier New" w:hAnsi="Courier New" w:cs="Courier New"/>
    </w:rPr>
  </w:style>
  <w:style w:type="paragraph" w:customStyle="1" w:styleId="17">
    <w:name w:val="Знак Знак1 Знак"/>
    <w:basedOn w:val="a0"/>
    <w:rsid w:val="00F114E2"/>
    <w:pPr>
      <w:spacing w:after="160" w:line="240" w:lineRule="exact"/>
    </w:pPr>
    <w:rPr>
      <w:rFonts w:ascii="Verdana" w:eastAsia="Times New Roman" w:hAnsi="Verdana" w:cs="Times New Roman"/>
      <w:sz w:val="24"/>
      <w:szCs w:val="24"/>
      <w:lang w:val="en-US"/>
    </w:rPr>
  </w:style>
  <w:style w:type="character" w:customStyle="1" w:styleId="match">
    <w:name w:val="match"/>
    <w:rsid w:val="00F114E2"/>
  </w:style>
  <w:style w:type="character" w:customStyle="1" w:styleId="visited">
    <w:name w:val="visited"/>
    <w:rsid w:val="00F114E2"/>
  </w:style>
  <w:style w:type="paragraph" w:customStyle="1" w:styleId="formattexttopleveltext">
    <w:name w:val="formattext topleveltext"/>
    <w:basedOn w:val="a0"/>
    <w:rsid w:val="00F114E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FontStyle15">
    <w:name w:val="Font Style15"/>
    <w:rsid w:val="00F114E2"/>
    <w:rPr>
      <w:rFonts w:ascii="Times New Roman" w:hAnsi="Times New Roman" w:cs="Times New Roman"/>
      <w:sz w:val="24"/>
      <w:szCs w:val="24"/>
    </w:rPr>
  </w:style>
  <w:style w:type="paragraph" w:customStyle="1" w:styleId="Style9">
    <w:name w:val="Style9"/>
    <w:basedOn w:val="a0"/>
    <w:rsid w:val="00F114E2"/>
    <w:pPr>
      <w:widowControl w:val="0"/>
      <w:autoSpaceDE w:val="0"/>
      <w:autoSpaceDN w:val="0"/>
      <w:adjustRightInd w:val="0"/>
      <w:spacing w:after="0" w:line="331" w:lineRule="exact"/>
      <w:ind w:firstLine="734"/>
      <w:jc w:val="both"/>
    </w:pPr>
    <w:rPr>
      <w:rFonts w:ascii="Times New Roman" w:eastAsia="Times New Roman" w:hAnsi="Times New Roman" w:cs="Times New Roman"/>
      <w:sz w:val="24"/>
      <w:szCs w:val="24"/>
    </w:rPr>
  </w:style>
  <w:style w:type="paragraph" w:customStyle="1" w:styleId="29">
    <w:name w:val="Знак Знак Знак2 Знак Знак Знак Знак Знак Знак Знак"/>
    <w:basedOn w:val="a0"/>
    <w:rsid w:val="00F114E2"/>
    <w:pPr>
      <w:spacing w:after="0" w:line="240" w:lineRule="auto"/>
    </w:pPr>
    <w:rPr>
      <w:rFonts w:ascii="Verdana" w:eastAsia="Times New Roman" w:hAnsi="Verdana" w:cs="Verdana"/>
      <w:sz w:val="20"/>
      <w:szCs w:val="20"/>
      <w:lang w:val="en-US"/>
    </w:rPr>
  </w:style>
  <w:style w:type="paragraph" w:customStyle="1" w:styleId="220">
    <w:name w:val="Знак Знак Знак2 Знак Знак Знак Знак Знак Знак Знак2"/>
    <w:basedOn w:val="a0"/>
    <w:rsid w:val="00F114E2"/>
    <w:pPr>
      <w:spacing w:after="0" w:line="240" w:lineRule="auto"/>
    </w:pPr>
    <w:rPr>
      <w:rFonts w:ascii="Verdana" w:eastAsia="Times New Roman" w:hAnsi="Verdana" w:cs="Verdana"/>
      <w:sz w:val="20"/>
      <w:szCs w:val="20"/>
      <w:lang w:val="en-US"/>
    </w:rPr>
  </w:style>
  <w:style w:type="paragraph" w:customStyle="1" w:styleId="centerarticlelink">
    <w:name w:val="centerarticlelink"/>
    <w:basedOn w:val="a0"/>
    <w:rsid w:val="00F114E2"/>
    <w:pPr>
      <w:spacing w:before="100" w:beforeAutospacing="1" w:after="100" w:afterAutospacing="1" w:line="240" w:lineRule="auto"/>
    </w:pPr>
    <w:rPr>
      <w:rFonts w:ascii="Arial" w:eastAsia="Times New Roman" w:hAnsi="Arial" w:cs="Arial"/>
      <w:color w:val="000000"/>
      <w:sz w:val="24"/>
      <w:szCs w:val="24"/>
    </w:rPr>
  </w:style>
  <w:style w:type="paragraph" w:customStyle="1" w:styleId="txt">
    <w:name w:val="txt"/>
    <w:basedOn w:val="a0"/>
    <w:rsid w:val="00F114E2"/>
    <w:pPr>
      <w:spacing w:before="100" w:beforeAutospacing="1" w:after="100" w:afterAutospacing="1" w:line="240" w:lineRule="auto"/>
    </w:pPr>
    <w:rPr>
      <w:rFonts w:ascii="Verdana" w:eastAsia="Times New Roman" w:hAnsi="Verdana" w:cs="Verdana"/>
      <w:color w:val="000000"/>
      <w:sz w:val="17"/>
      <w:szCs w:val="17"/>
    </w:rPr>
  </w:style>
  <w:style w:type="paragraph" w:customStyle="1" w:styleId="textb">
    <w:name w:val="textb"/>
    <w:basedOn w:val="a0"/>
    <w:rsid w:val="00F114E2"/>
    <w:pPr>
      <w:spacing w:after="0" w:line="240" w:lineRule="auto"/>
    </w:pPr>
    <w:rPr>
      <w:rFonts w:ascii="Arial" w:eastAsia="Times New Roman" w:hAnsi="Arial" w:cs="Arial"/>
      <w:b/>
      <w:bCs/>
    </w:rPr>
  </w:style>
  <w:style w:type="paragraph" w:customStyle="1" w:styleId="western">
    <w:name w:val="western"/>
    <w:basedOn w:val="a0"/>
    <w:rsid w:val="00F114E2"/>
    <w:pPr>
      <w:spacing w:before="100" w:beforeAutospacing="1" w:after="100" w:afterAutospacing="1" w:line="240" w:lineRule="auto"/>
    </w:pPr>
    <w:rPr>
      <w:rFonts w:ascii="Times New Roman" w:eastAsia="Times New Roman" w:hAnsi="Times New Roman" w:cs="Times New Roman"/>
      <w:sz w:val="24"/>
      <w:szCs w:val="24"/>
    </w:rPr>
  </w:style>
  <w:style w:type="character" w:customStyle="1" w:styleId="Normal">
    <w:name w:val="Normal Знак"/>
    <w:locked/>
    <w:rsid w:val="00F114E2"/>
    <w:rPr>
      <w:sz w:val="24"/>
      <w:szCs w:val="24"/>
      <w:lang w:val="ru-RU" w:eastAsia="ru-RU"/>
    </w:rPr>
  </w:style>
  <w:style w:type="paragraph" w:customStyle="1" w:styleId="ConsTitle">
    <w:name w:val="ConsTitle"/>
    <w:rsid w:val="00F114E2"/>
    <w:pPr>
      <w:widowControl w:val="0"/>
      <w:autoSpaceDE w:val="0"/>
      <w:autoSpaceDN w:val="0"/>
      <w:adjustRightInd w:val="0"/>
      <w:spacing w:after="0" w:line="240" w:lineRule="auto"/>
    </w:pPr>
    <w:rPr>
      <w:rFonts w:ascii="Arial" w:eastAsia="Times New Roman" w:hAnsi="Arial" w:cs="Arial"/>
      <w:b/>
      <w:bCs/>
      <w:sz w:val="16"/>
      <w:szCs w:val="16"/>
    </w:rPr>
  </w:style>
  <w:style w:type="paragraph" w:customStyle="1" w:styleId="FR1">
    <w:name w:val="FR1"/>
    <w:rsid w:val="00F114E2"/>
    <w:pPr>
      <w:widowControl w:val="0"/>
      <w:autoSpaceDE w:val="0"/>
      <w:autoSpaceDN w:val="0"/>
      <w:adjustRightInd w:val="0"/>
      <w:spacing w:after="0" w:line="240" w:lineRule="auto"/>
    </w:pPr>
    <w:rPr>
      <w:rFonts w:ascii="Times New Roman" w:eastAsia="Times New Roman" w:hAnsi="Times New Roman" w:cs="Times New Roman"/>
      <w:sz w:val="16"/>
      <w:szCs w:val="16"/>
    </w:rPr>
  </w:style>
  <w:style w:type="paragraph" w:customStyle="1" w:styleId="50">
    <w:name w:val="çàãîëîâîê 5"/>
    <w:basedOn w:val="a0"/>
    <w:next w:val="a0"/>
    <w:rsid w:val="00F114E2"/>
    <w:pPr>
      <w:keepNext/>
      <w:spacing w:after="0" w:line="240" w:lineRule="auto"/>
      <w:jc w:val="center"/>
    </w:pPr>
    <w:rPr>
      <w:rFonts w:ascii="Times New Roman" w:eastAsia="Times New Roman" w:hAnsi="Times New Roman" w:cs="Times New Roman"/>
      <w:sz w:val="24"/>
      <w:szCs w:val="24"/>
    </w:rPr>
  </w:style>
  <w:style w:type="paragraph" w:customStyle="1" w:styleId="Normal10-022">
    <w:name w:val="Стиль Normal + 10 пт полужирный По центру Слева:  -02 см Справ...2"/>
    <w:basedOn w:val="a0"/>
    <w:link w:val="Normal10-0220"/>
    <w:rsid w:val="00F114E2"/>
    <w:pPr>
      <w:snapToGrid w:val="0"/>
      <w:spacing w:after="0" w:line="240" w:lineRule="auto"/>
      <w:ind w:left="-113" w:right="-113"/>
      <w:jc w:val="center"/>
    </w:pPr>
    <w:rPr>
      <w:rFonts w:ascii="Times New Roman" w:eastAsia="Times New Roman" w:hAnsi="Times New Roman" w:cs="Times New Roman"/>
      <w:b/>
      <w:bCs/>
      <w:sz w:val="20"/>
      <w:szCs w:val="20"/>
    </w:rPr>
  </w:style>
  <w:style w:type="character" w:customStyle="1" w:styleId="Normal10-0220">
    <w:name w:val="Стиль Normal + 10 пт полужирный По центру Слева:  -02 см Справ...2 Знак"/>
    <w:link w:val="Normal10-022"/>
    <w:locked/>
    <w:rsid w:val="00F114E2"/>
    <w:rPr>
      <w:rFonts w:ascii="Times New Roman" w:eastAsia="Times New Roman" w:hAnsi="Times New Roman" w:cs="Times New Roman"/>
      <w:b/>
      <w:bCs/>
      <w:sz w:val="20"/>
      <w:szCs w:val="20"/>
    </w:rPr>
  </w:style>
  <w:style w:type="character" w:customStyle="1" w:styleId="FontStyle88">
    <w:name w:val="Font Style88"/>
    <w:rsid w:val="00F114E2"/>
    <w:rPr>
      <w:rFonts w:ascii="Times New Roman" w:hAnsi="Times New Roman" w:cs="Times New Roman"/>
      <w:sz w:val="22"/>
      <w:szCs w:val="22"/>
    </w:rPr>
  </w:style>
  <w:style w:type="paragraph" w:customStyle="1" w:styleId="111">
    <w:name w:val="Знак11"/>
    <w:basedOn w:val="a0"/>
    <w:rsid w:val="00F114E2"/>
    <w:pPr>
      <w:spacing w:after="0" w:line="240" w:lineRule="auto"/>
    </w:pPr>
    <w:rPr>
      <w:rFonts w:ascii="Verdana" w:eastAsia="Times New Roman" w:hAnsi="Verdana" w:cs="Verdana"/>
      <w:sz w:val="20"/>
      <w:szCs w:val="20"/>
      <w:lang w:val="en-US"/>
    </w:rPr>
  </w:style>
  <w:style w:type="paragraph" w:customStyle="1" w:styleId="aff5">
    <w:name w:val="Знак Знак Знак Знак"/>
    <w:basedOn w:val="a0"/>
    <w:rsid w:val="00F114E2"/>
    <w:pPr>
      <w:spacing w:after="0" w:line="240" w:lineRule="auto"/>
    </w:pPr>
    <w:rPr>
      <w:rFonts w:ascii="Verdana" w:eastAsia="Times New Roman" w:hAnsi="Verdana" w:cs="Verdana"/>
      <w:sz w:val="20"/>
      <w:szCs w:val="20"/>
      <w:lang w:val="en-US"/>
    </w:rPr>
  </w:style>
  <w:style w:type="character" w:styleId="aff6">
    <w:name w:val="FollowedHyperlink"/>
    <w:rsid w:val="00F114E2"/>
    <w:rPr>
      <w:color w:val="800080"/>
      <w:u w:val="single"/>
    </w:rPr>
  </w:style>
  <w:style w:type="paragraph" w:customStyle="1" w:styleId="18">
    <w:name w:val="Знак1 Знак Знак Знак Знак Знак Знак Знак Знак Знак Знак Знак Знак"/>
    <w:basedOn w:val="a0"/>
    <w:rsid w:val="00F114E2"/>
    <w:pPr>
      <w:widowControl w:val="0"/>
      <w:adjustRightInd w:val="0"/>
      <w:spacing w:after="160" w:line="240" w:lineRule="exact"/>
      <w:jc w:val="right"/>
    </w:pPr>
    <w:rPr>
      <w:rFonts w:ascii="Times New Roman" w:eastAsia="Times New Roman" w:hAnsi="Times New Roman" w:cs="Times New Roman"/>
      <w:sz w:val="20"/>
      <w:szCs w:val="20"/>
      <w:lang w:val="en-GB"/>
    </w:rPr>
  </w:style>
  <w:style w:type="paragraph" w:customStyle="1" w:styleId="112">
    <w:name w:val="Знак Знак1 Знак1"/>
    <w:basedOn w:val="a0"/>
    <w:rsid w:val="00F114E2"/>
    <w:pPr>
      <w:spacing w:after="160" w:line="240" w:lineRule="exact"/>
    </w:pPr>
    <w:rPr>
      <w:rFonts w:ascii="Verdana" w:eastAsia="Times New Roman" w:hAnsi="Verdana" w:cs="Times New Roman"/>
      <w:sz w:val="24"/>
      <w:szCs w:val="24"/>
      <w:lang w:val="en-US"/>
    </w:rPr>
  </w:style>
  <w:style w:type="character" w:customStyle="1" w:styleId="nobase">
    <w:name w:val="nobase"/>
    <w:rsid w:val="00F114E2"/>
  </w:style>
  <w:style w:type="paragraph" w:customStyle="1" w:styleId="210">
    <w:name w:val="Знак Знак Знак2 Знак Знак Знак Знак Знак Знак Знак1"/>
    <w:basedOn w:val="a0"/>
    <w:rsid w:val="00F114E2"/>
    <w:pPr>
      <w:spacing w:after="0" w:line="240" w:lineRule="auto"/>
    </w:pPr>
    <w:rPr>
      <w:rFonts w:ascii="Verdana" w:eastAsia="Times New Roman" w:hAnsi="Verdana" w:cs="Verdana"/>
      <w:sz w:val="20"/>
      <w:szCs w:val="20"/>
      <w:lang w:val="en-US"/>
    </w:rPr>
  </w:style>
  <w:style w:type="paragraph" w:styleId="aff7">
    <w:name w:val="List Paragraph"/>
    <w:basedOn w:val="a0"/>
    <w:uiPriority w:val="34"/>
    <w:qFormat/>
    <w:rsid w:val="00F114E2"/>
    <w:pPr>
      <w:spacing w:after="0" w:line="240" w:lineRule="auto"/>
      <w:ind w:left="720" w:firstLine="709"/>
      <w:jc w:val="both"/>
    </w:pPr>
    <w:rPr>
      <w:rFonts w:ascii="Times New Roman" w:eastAsia="Calibri" w:hAnsi="Times New Roman" w:cs="Times New Roman"/>
    </w:rPr>
  </w:style>
  <w:style w:type="paragraph" w:styleId="aff8">
    <w:name w:val="Document Map"/>
    <w:basedOn w:val="a0"/>
    <w:link w:val="aff9"/>
    <w:rsid w:val="00F114E2"/>
    <w:pPr>
      <w:widowControl w:val="0"/>
      <w:spacing w:after="0" w:line="240" w:lineRule="auto"/>
      <w:ind w:firstLine="220"/>
      <w:jc w:val="both"/>
    </w:pPr>
    <w:rPr>
      <w:rFonts w:ascii="Tahoma" w:eastAsia="Times New Roman" w:hAnsi="Tahoma" w:cs="Tahoma"/>
      <w:b/>
      <w:bCs/>
      <w:sz w:val="16"/>
      <w:szCs w:val="16"/>
    </w:rPr>
  </w:style>
  <w:style w:type="character" w:customStyle="1" w:styleId="aff9">
    <w:name w:val="Схема документа Знак"/>
    <w:basedOn w:val="a2"/>
    <w:link w:val="aff8"/>
    <w:rsid w:val="00F114E2"/>
    <w:rPr>
      <w:rFonts w:ascii="Tahoma" w:eastAsia="Times New Roman" w:hAnsi="Tahoma" w:cs="Tahoma"/>
      <w:b/>
      <w:bCs/>
      <w:sz w:val="16"/>
      <w:szCs w:val="16"/>
    </w:rPr>
  </w:style>
  <w:style w:type="paragraph" w:customStyle="1" w:styleId="2a">
    <w:name w:val="Знак Знак Знак2 Знак Знак Знак Знак Знак Знак Знак"/>
    <w:basedOn w:val="a0"/>
    <w:rsid w:val="00F114E2"/>
    <w:pPr>
      <w:spacing w:after="0" w:line="240" w:lineRule="auto"/>
    </w:pPr>
    <w:rPr>
      <w:rFonts w:ascii="Verdana" w:eastAsia="Times New Roman" w:hAnsi="Verdana" w:cs="Verdana"/>
      <w:sz w:val="20"/>
      <w:szCs w:val="20"/>
      <w:lang w:val="en-US"/>
    </w:rPr>
  </w:style>
  <w:style w:type="character" w:customStyle="1" w:styleId="19">
    <w:name w:val="Знак Знак Знак Знак Знак Знак1"/>
    <w:aliases w:val=" Знак Знак Знак Знак Знак Знак Знак"/>
    <w:rsid w:val="00F114E2"/>
    <w:rPr>
      <w:rFonts w:ascii="Arial" w:hAnsi="Arial" w:cs="Arial"/>
      <w:sz w:val="24"/>
      <w:szCs w:val="24"/>
      <w:lang w:val="ru-RU" w:eastAsia="ru-RU" w:bidi="ar-SA"/>
    </w:rPr>
  </w:style>
  <w:style w:type="character" w:customStyle="1" w:styleId="90">
    <w:name w:val="Знак Знак9"/>
    <w:semiHidden/>
    <w:rsid w:val="00F114E2"/>
    <w:rPr>
      <w:rFonts w:ascii="Arial" w:hAnsi="Arial" w:cs="Arial"/>
      <w:lang w:val="ru-RU" w:eastAsia="ru-RU" w:bidi="ar-SA"/>
    </w:rPr>
  </w:style>
  <w:style w:type="numbering" w:customStyle="1" w:styleId="40">
    <w:name w:val="Нет списка4"/>
    <w:next w:val="a4"/>
    <w:semiHidden/>
    <w:unhideWhenUsed/>
    <w:rsid w:val="00F114E2"/>
  </w:style>
  <w:style w:type="character" w:styleId="affa">
    <w:name w:val="annotation reference"/>
    <w:semiHidden/>
    <w:unhideWhenUsed/>
    <w:rsid w:val="00F114E2"/>
    <w:rPr>
      <w:sz w:val="16"/>
      <w:szCs w:val="16"/>
    </w:rPr>
  </w:style>
  <w:style w:type="paragraph" w:styleId="affb">
    <w:name w:val="annotation subject"/>
    <w:basedOn w:val="aff1"/>
    <w:next w:val="aff1"/>
    <w:link w:val="affc"/>
    <w:semiHidden/>
    <w:unhideWhenUsed/>
    <w:rsid w:val="00F114E2"/>
    <w:pPr>
      <w:ind w:firstLine="1418"/>
      <w:jc w:val="both"/>
    </w:pPr>
    <w:rPr>
      <w:rFonts w:ascii="Times New Roman" w:eastAsia="Calibri" w:hAnsi="Times New Roman" w:cs="Times New Roman"/>
      <w:b/>
      <w:bCs/>
    </w:rPr>
  </w:style>
  <w:style w:type="character" w:customStyle="1" w:styleId="affc">
    <w:name w:val="Тема примечания Знак"/>
    <w:basedOn w:val="aff2"/>
    <w:link w:val="affb"/>
    <w:semiHidden/>
    <w:rsid w:val="00F114E2"/>
    <w:rPr>
      <w:rFonts w:ascii="Times New Roman" w:eastAsia="Calibri" w:hAnsi="Times New Roman" w:cs="Times New Roman"/>
      <w:b/>
      <w:bCs/>
      <w:sz w:val="20"/>
      <w:szCs w:val="20"/>
    </w:rPr>
  </w:style>
  <w:style w:type="table" w:customStyle="1" w:styleId="1a">
    <w:name w:val="Сетка таблицы1"/>
    <w:basedOn w:val="a3"/>
    <w:next w:val="af0"/>
    <w:rsid w:val="00F114E2"/>
    <w:pPr>
      <w:spacing w:after="0" w:line="240" w:lineRule="auto"/>
    </w:pPr>
    <w:rPr>
      <w:rFonts w:ascii="Calibri" w:eastAsia="Calibri" w:hAnsi="Calibri" w:cs="Times New Roman"/>
      <w:lang w:eastAsia="en-US"/>
    </w:rPr>
    <w:tblPr>
      <w:tblInd w:w="0"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top w:w="0" w:type="dxa"/>
        <w:left w:w="108" w:type="dxa"/>
        <w:bottom w:w="0" w:type="dxa"/>
        <w:right w:w="108" w:type="dxa"/>
      </w:tblCellMar>
    </w:tblPr>
  </w:style>
  <w:style w:type="paragraph" w:styleId="affd">
    <w:name w:val="caption"/>
    <w:aliases w:val="Название объекта Знак,Название объекта Знак1 Знак,Название объекта Знак Знак Знак,Название объекта Знак Знак Знак Знак Знак Знак Знак Знак Знак,Название объекта Знак Знак Знак Знак Знак Знак1 Знак Знак,Название объекта Знак1"/>
    <w:basedOn w:val="a0"/>
    <w:next w:val="a0"/>
    <w:link w:val="2b"/>
    <w:qFormat/>
    <w:rsid w:val="00F114E2"/>
    <w:pPr>
      <w:spacing w:before="120" w:after="120" w:line="240" w:lineRule="auto"/>
      <w:jc w:val="center"/>
    </w:pPr>
    <w:rPr>
      <w:rFonts w:ascii="Times New Roman" w:eastAsia="Times New Roman" w:hAnsi="Times New Roman" w:cs="Times New Roman"/>
      <w:b/>
      <w:bCs/>
      <w:sz w:val="24"/>
      <w:szCs w:val="24"/>
    </w:rPr>
  </w:style>
  <w:style w:type="character" w:customStyle="1" w:styleId="ConsPlusNormal0">
    <w:name w:val="ConsPlusNormal Знак"/>
    <w:link w:val="ConsPlusNormal"/>
    <w:locked/>
    <w:rsid w:val="00F114E2"/>
    <w:rPr>
      <w:rFonts w:ascii="Arial" w:eastAsia="Times New Roman" w:hAnsi="Arial" w:cs="Arial"/>
    </w:rPr>
  </w:style>
  <w:style w:type="character" w:customStyle="1" w:styleId="2b">
    <w:name w:val="Название объекта Знак2"/>
    <w:aliases w:val="Название объекта Знак Знак,Название объекта Знак1 Знак Знак,Название объекта Знак Знак Знак Знак,Название объекта Знак Знак Знак Знак Знак Знак Знак Знак Знак Знак,Название объекта Знак Знак Знак Знак Знак Знак1 Знак Знак Знак"/>
    <w:link w:val="affd"/>
    <w:locked/>
    <w:rsid w:val="00F114E2"/>
    <w:rPr>
      <w:rFonts w:ascii="Times New Roman" w:eastAsia="Times New Roman" w:hAnsi="Times New Roman" w:cs="Times New Roman"/>
      <w:b/>
      <w:bCs/>
      <w:sz w:val="24"/>
      <w:szCs w:val="24"/>
    </w:rPr>
  </w:style>
  <w:style w:type="paragraph" w:styleId="1b">
    <w:name w:val="toc 1"/>
    <w:basedOn w:val="a0"/>
    <w:next w:val="a0"/>
    <w:autoRedefine/>
    <w:semiHidden/>
    <w:rsid w:val="00F114E2"/>
    <w:pPr>
      <w:tabs>
        <w:tab w:val="right" w:leader="dot" w:pos="9345"/>
      </w:tabs>
      <w:spacing w:after="0" w:line="240" w:lineRule="auto"/>
      <w:jc w:val="center"/>
    </w:pPr>
    <w:rPr>
      <w:rFonts w:ascii="Times New Roman" w:eastAsia="Times New Roman" w:hAnsi="Times New Roman" w:cs="Times New Roman"/>
      <w:sz w:val="28"/>
      <w:szCs w:val="28"/>
    </w:rPr>
  </w:style>
  <w:style w:type="paragraph" w:styleId="2c">
    <w:name w:val="toc 2"/>
    <w:basedOn w:val="a0"/>
    <w:next w:val="a0"/>
    <w:autoRedefine/>
    <w:semiHidden/>
    <w:rsid w:val="00F114E2"/>
    <w:pPr>
      <w:tabs>
        <w:tab w:val="right" w:leader="dot" w:pos="10206"/>
      </w:tabs>
      <w:spacing w:after="0" w:line="240" w:lineRule="auto"/>
      <w:ind w:left="240"/>
      <w:jc w:val="both"/>
    </w:pPr>
    <w:rPr>
      <w:rFonts w:ascii="Times New Roman" w:eastAsia="Times New Roman" w:hAnsi="Times New Roman" w:cs="Times New Roman"/>
      <w:sz w:val="24"/>
      <w:szCs w:val="24"/>
    </w:rPr>
  </w:style>
  <w:style w:type="paragraph" w:styleId="37">
    <w:name w:val="toc 3"/>
    <w:basedOn w:val="a0"/>
    <w:next w:val="a0"/>
    <w:autoRedefine/>
    <w:semiHidden/>
    <w:rsid w:val="00F114E2"/>
    <w:pPr>
      <w:spacing w:after="0" w:line="240" w:lineRule="auto"/>
      <w:ind w:left="480"/>
    </w:pPr>
    <w:rPr>
      <w:rFonts w:ascii="Times New Roman" w:eastAsia="Times New Roman" w:hAnsi="Times New Roman" w:cs="Times New Roman"/>
      <w:sz w:val="24"/>
      <w:szCs w:val="24"/>
    </w:rPr>
  </w:style>
  <w:style w:type="paragraph" w:styleId="affe">
    <w:name w:val="Title"/>
    <w:basedOn w:val="a0"/>
    <w:link w:val="afff"/>
    <w:qFormat/>
    <w:rsid w:val="00F114E2"/>
    <w:pPr>
      <w:spacing w:after="0" w:line="240" w:lineRule="auto"/>
      <w:jc w:val="center"/>
    </w:pPr>
    <w:rPr>
      <w:rFonts w:ascii="Times New Roman" w:eastAsia="Times New Roman" w:hAnsi="Times New Roman" w:cs="Times New Roman"/>
      <w:sz w:val="28"/>
      <w:szCs w:val="24"/>
    </w:rPr>
  </w:style>
  <w:style w:type="character" w:customStyle="1" w:styleId="afff">
    <w:name w:val="Название Знак"/>
    <w:basedOn w:val="a2"/>
    <w:link w:val="affe"/>
    <w:rsid w:val="00F114E2"/>
    <w:rPr>
      <w:rFonts w:ascii="Times New Roman" w:eastAsia="Times New Roman" w:hAnsi="Times New Roman" w:cs="Times New Roman"/>
      <w:sz w:val="28"/>
      <w:szCs w:val="24"/>
    </w:rPr>
  </w:style>
  <w:style w:type="character" w:customStyle="1" w:styleId="ae">
    <w:name w:val="Обычный (веб) Знак"/>
    <w:basedOn w:val="a2"/>
    <w:link w:val="ad"/>
    <w:rsid w:val="00F114E2"/>
    <w:rPr>
      <w:rFonts w:ascii="Arial" w:eastAsia="Times New Roman" w:hAnsi="Arial" w:cs="Arial"/>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heme="minorHAnsi" w:eastAsiaTheme="minorEastAsia" w:hAnsiTheme="minorHAnsi" w:cstheme="minorBidi"/>
        <w:sz w:val="22"/>
        <w:szCs w:val="22"/>
        <w:lang w:val="ru-RU" w:eastAsia="ru-RU" w:bidi="ar-SA"/>
      </w:rPr>
    </w:rPrDefault>
    <w:pPrDefault>
      <w:pPr>
        <w:spacing w:after="200" w:line="276" w:lineRule="auto"/>
      </w:pPr>
    </w:pPrDefault>
  </w:docDefaults>
  <w:latentStyles w:defLockedState="0" w:defUIPriority="99" w:defSemiHidden="1" w:defUnhideWhenUsed="1" w:defQFormat="0" w:count="267">
    <w:lsdException w:name="Normal" w:semiHidden="0" w:uiPriority="0" w:unhideWhenUsed="0" w:qFormat="1"/>
    <w:lsdException w:name="heading 1" w:semiHidden="0" w:uiPriority="9" w:unhideWhenUsed="0" w:qFormat="1"/>
    <w:lsdException w:name="heading 2" w:uiPriority="9" w:qFormat="1"/>
    <w:lsdException w:name="heading 3" w:uiPriority="9" w:qFormat="1"/>
    <w:lsdException w:name="heading 4" w:uiPriority="9" w:qFormat="1"/>
    <w:lsdException w:name="heading 5" w:uiPriority="9" w:qFormat="1"/>
    <w:lsdException w:name="heading 6" w:uiPriority="9" w:qFormat="1"/>
    <w:lsdException w:name="heading 7" w:uiPriority="9" w:qFormat="1"/>
    <w:lsdException w:name="heading 8" w:uiPriority="9" w:qFormat="1"/>
    <w:lsdException w:name="heading 9" w:uiPriority="9"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35" w:qFormat="1"/>
    <w:lsdException w:name="Title" w:semiHidden="0" w:uiPriority="10" w:unhideWhenUsed="0" w:qFormat="1"/>
    <w:lsdException w:name="Default Paragraph Font" w:uiPriority="1"/>
    <w:lsdException w:name="Subtitle" w:semiHidden="0" w:uiPriority="11" w:unhideWhenUsed="0" w:qFormat="1"/>
    <w:lsdException w:name="Strong" w:semiHidden="0" w:uiPriority="22" w:unhideWhenUsed="0" w:qFormat="1"/>
    <w:lsdException w:name="Emphasis" w:semiHidden="0" w:uiPriority="20" w:unhideWhenUsed="0" w:qFormat="1"/>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0">
    <w:name w:val="Normal"/>
    <w:qFormat/>
  </w:style>
  <w:style w:type="character" w:default="1" w:styleId="a2">
    <w:name w:val="Default Paragraph Font"/>
    <w:uiPriority w:val="1"/>
    <w:semiHidden/>
    <w:unhideWhenUsed/>
  </w:style>
  <w:style w:type="table" w:default="1" w:styleId="a3">
    <w:name w:val="Normal Table"/>
    <w:uiPriority w:val="99"/>
    <w:semiHidden/>
    <w:unhideWhenUsed/>
    <w:tblPr>
      <w:tblInd w:w="0" w:type="dxa"/>
      <w:tblCellMar>
        <w:top w:w="0" w:type="dxa"/>
        <w:left w:w="108" w:type="dxa"/>
        <w:bottom w:w="0" w:type="dxa"/>
        <w:right w:w="108" w:type="dxa"/>
      </w:tblCellMar>
    </w:tblPr>
  </w:style>
  <w:style w:type="numbering" w:default="1" w:styleId="a4">
    <w:name w:val="No List"/>
    <w:uiPriority w:val="99"/>
    <w:semiHidden/>
    <w:unhideWhenUsed/>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consultantplus://offline/ref=9248AF145C293890CBEA65CA6F7469666BACDDBD4333EAF123C4D8A5DFT2E3H" TargetMode="External"/><Relationship Id="rId13" Type="http://schemas.openxmlformats.org/officeDocument/2006/relationships/hyperlink" Target="consultantplus://offline/ref=9248AF145C293890CBEA65CA6F7469666BACD2BF473CEAF123C4D8A5DFT2E3H" TargetMode="External"/><Relationship Id="rId18" Type="http://schemas.openxmlformats.org/officeDocument/2006/relationships/hyperlink" Target="consultantplus://offline/ref=9248AF145C293890CBEA7ADF6A7469666BABDDBC4A3EB7FB2B9DD4A7TDE8H" TargetMode="External"/><Relationship Id="rId26" Type="http://schemas.openxmlformats.org/officeDocument/2006/relationships/hyperlink" Target="consultantplus://offline/ref=9248AF145C293890CBEA7ADF6A7469666BABDDBF403EB7FB2B9DD4A7TDE8H" TargetMode="External"/><Relationship Id="rId39" Type="http://schemas.openxmlformats.org/officeDocument/2006/relationships/theme" Target="theme/theme1.xml"/><Relationship Id="rId3" Type="http://schemas.microsoft.com/office/2007/relationships/stylesWithEffects" Target="stylesWithEffects.xml"/><Relationship Id="rId21" Type="http://schemas.openxmlformats.org/officeDocument/2006/relationships/hyperlink" Target="consultantplus://offline/ref=9248AF145C293890CBEA7ADF6A7469666BAED9BF4A3EB7FB2B9DD4A7TDE8H" TargetMode="External"/><Relationship Id="rId34" Type="http://schemas.openxmlformats.org/officeDocument/2006/relationships/hyperlink" Target="consultantplus://offline/ref=9248AF145C293890CBEA65CA6F7469666DACDEBA473EB7FB2B9DD4A7D82CE309E2113919C3653ET1EDH" TargetMode="External"/><Relationship Id="rId7" Type="http://schemas.openxmlformats.org/officeDocument/2006/relationships/endnotes" Target="endnotes.xml"/><Relationship Id="rId12" Type="http://schemas.openxmlformats.org/officeDocument/2006/relationships/hyperlink" Target="consultantplus://offline/ref=9248AF145C293890CBEA65CA6F7469666BACD3BF4737EAF123C4D8A5DFT2E3H" TargetMode="External"/><Relationship Id="rId17" Type="http://schemas.openxmlformats.org/officeDocument/2006/relationships/hyperlink" Target="consultantplus://offline/ref=9248AF145C293890CBEA65CA6F74696663AAD2B84A3EB7FB2B9DD4A7TDE8H" TargetMode="External"/><Relationship Id="rId25" Type="http://schemas.openxmlformats.org/officeDocument/2006/relationships/hyperlink" Target="consultantplus://offline/ref=9248AF145C293890CBEA7ADF6A74696668AFDCB94963BDF37291D6TAE0H" TargetMode="External"/><Relationship Id="rId33" Type="http://schemas.openxmlformats.org/officeDocument/2006/relationships/hyperlink" Target="consultantplus://offline/ref=9248AF145C293890CBEA65CA6F7469666BA8DBB04B35EAF123C4D8A5DFT2E3H" TargetMode="External"/><Relationship Id="rId38" Type="http://schemas.openxmlformats.org/officeDocument/2006/relationships/fontTable" Target="fontTable.xml"/><Relationship Id="rId2" Type="http://schemas.openxmlformats.org/officeDocument/2006/relationships/styles" Target="styles.xml"/><Relationship Id="rId16" Type="http://schemas.openxmlformats.org/officeDocument/2006/relationships/hyperlink" Target="consultantplus://offline/ref=9248AF145C293890CBEA65CA6F7469666BACDDBB463DEAF123C4D8A5DFT2E3H" TargetMode="External"/><Relationship Id="rId20" Type="http://schemas.openxmlformats.org/officeDocument/2006/relationships/hyperlink" Target="consultantplus://offline/ref=9248AF145C293890CBEA7ADF6A7469666DAED8BA4963BDF37291D6TAE0H" TargetMode="External"/><Relationship Id="rId29" Type="http://schemas.openxmlformats.org/officeDocument/2006/relationships/hyperlink" Target="consultantplus://offline/ref=9248AF145C293890CBEA7ADF6A7469666BABDEBA4963BDF37291D6TAE0H" TargetMode="External"/><Relationship Id="rId1" Type="http://schemas.openxmlformats.org/officeDocument/2006/relationships/numbering" Target="numbering.xml"/><Relationship Id="rId6" Type="http://schemas.openxmlformats.org/officeDocument/2006/relationships/footnotes" Target="footnotes.xml"/><Relationship Id="rId11" Type="http://schemas.openxmlformats.org/officeDocument/2006/relationships/hyperlink" Target="consultantplus://offline/ref=9248AF145C293890CBEA65CA6F7469666BABD9BB4735EAF123C4D8A5DFT2E3H" TargetMode="External"/><Relationship Id="rId24" Type="http://schemas.openxmlformats.org/officeDocument/2006/relationships/hyperlink" Target="consultantplus://offline/ref=9248AF145C293890CBEA7ADF6A7469666BAEDDBB4B3EB7FB2B9DD4A7TDE8H" TargetMode="External"/><Relationship Id="rId32" Type="http://schemas.openxmlformats.org/officeDocument/2006/relationships/hyperlink" Target="consultantplus://offline/ref=9248AF145C293890CBEA65CA6F74696663A0DABF433EB7FB2B9DD4A7TDE8H" TargetMode="External"/><Relationship Id="rId37" Type="http://schemas.openxmlformats.org/officeDocument/2006/relationships/footer" Target="footer2.xml"/><Relationship Id="rId5" Type="http://schemas.openxmlformats.org/officeDocument/2006/relationships/webSettings" Target="webSettings.xml"/><Relationship Id="rId15" Type="http://schemas.openxmlformats.org/officeDocument/2006/relationships/hyperlink" Target="consultantplus://offline/ref=9248AF145C293890CBEA65CA6F7469666BABDBBE4436EAF123C4D8A5DFT2E3H" TargetMode="External"/><Relationship Id="rId23" Type="http://schemas.openxmlformats.org/officeDocument/2006/relationships/hyperlink" Target="consultantplus://offline/ref=9248AF145C293890CBEA7ADF6A7469666BADDCB1413EB7FB2B9DD4A7TDE8H" TargetMode="External"/><Relationship Id="rId28" Type="http://schemas.openxmlformats.org/officeDocument/2006/relationships/hyperlink" Target="consultantplus://offline/ref=9248AF145C293890CBEA7ADF6A7469666BA9D9B94A3EB7FB2B9DD4A7TDE8H" TargetMode="External"/><Relationship Id="rId36" Type="http://schemas.openxmlformats.org/officeDocument/2006/relationships/footer" Target="footer1.xml"/><Relationship Id="rId10" Type="http://schemas.openxmlformats.org/officeDocument/2006/relationships/hyperlink" Target="consultantplus://offline/ref=9248AF145C293890CBEA65CA6F7469666BADD9BD433CEAF123C4D8A5DFT2E3H" TargetMode="External"/><Relationship Id="rId19" Type="http://schemas.openxmlformats.org/officeDocument/2006/relationships/hyperlink" Target="consultantplus://offline/ref=9248AF145C293890CBEA7ADF6A7469666DAED8BA4963BDF37291D6TAE0H" TargetMode="External"/><Relationship Id="rId31" Type="http://schemas.openxmlformats.org/officeDocument/2006/relationships/hyperlink" Target="consultantplus://offline/ref=9248AF145C293890CBEA7ADF6A7469666BACD3BA473EB7FB2B9DD4A7TDE8H" TargetMode="External"/><Relationship Id="rId4" Type="http://schemas.openxmlformats.org/officeDocument/2006/relationships/settings" Target="settings.xml"/><Relationship Id="rId9" Type="http://schemas.openxmlformats.org/officeDocument/2006/relationships/hyperlink" Target="consultantplus://offline/ref=9248AF145C293890CBEA65CA6F7469666BACDDBB4137EAF123C4D8A5DFT2E3H" TargetMode="External"/><Relationship Id="rId14" Type="http://schemas.openxmlformats.org/officeDocument/2006/relationships/hyperlink" Target="consultantplus://offline/ref=9248AF145C293890CBEA65CA6F7469666BACDCBA4332EAF123C4D8A5DFT2E3H" TargetMode="External"/><Relationship Id="rId22" Type="http://schemas.openxmlformats.org/officeDocument/2006/relationships/hyperlink" Target="consultantplus://offline/ref=9248AF145C293890CBEA7ADF6A7469666BADDDB94B3EB7FB2B9DD4A7TDE8H" TargetMode="External"/><Relationship Id="rId27" Type="http://schemas.openxmlformats.org/officeDocument/2006/relationships/hyperlink" Target="consultantplus://offline/ref=9248AF145C293890CBEA7ADF6A7469666BABDCB1473EB7FB2B9DD4A7TDE8H" TargetMode="External"/><Relationship Id="rId30" Type="http://schemas.openxmlformats.org/officeDocument/2006/relationships/hyperlink" Target="consultantplus://offline/ref=9248AF145C293890CBEA7ADF6A7469666BABDDB0423EB7FB2B9DD4A7TDE8H" TargetMode="External"/><Relationship Id="rId35" Type="http://schemas.openxmlformats.org/officeDocument/2006/relationships/hyperlink" Target="consultantplus://offline/ref=9248AF145C293890CBEA65CA6F7469666BABDABC423EB7FB2B9DD4A7D82CE309E2113919C3653ET1EDH" TargetMode="Externa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0</TotalTime>
  <Pages>22</Pages>
  <Words>7535</Words>
  <Characters>42956</Characters>
  <Application>Microsoft Office Word</Application>
  <DocSecurity>0</DocSecurity>
  <Lines>357</Lines>
  <Paragraphs>100</Paragraphs>
  <ScaleCrop>false</ScaleCrop>
  <HeadingPairs>
    <vt:vector size="2" baseType="variant">
      <vt:variant>
        <vt:lpstr>Название</vt:lpstr>
      </vt:variant>
      <vt:variant>
        <vt:i4>1</vt:i4>
      </vt:variant>
    </vt:vector>
  </HeadingPairs>
  <TitlesOfParts>
    <vt:vector size="1" baseType="lpstr">
      <vt:lpstr/>
    </vt:vector>
  </TitlesOfParts>
  <Company>SPecialiST RePack</Company>
  <LinksUpToDate>false</LinksUpToDate>
  <CharactersWithSpaces>50391</CharactersWithSpaces>
  <SharedDoc>false</SharedDoc>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Image&amp;Matros ®</dc:creator>
  <cp:keywords/>
  <dc:description/>
  <cp:lastModifiedBy>Admin</cp:lastModifiedBy>
  <cp:revision>2</cp:revision>
  <dcterms:created xsi:type="dcterms:W3CDTF">2017-12-26T05:48:00Z</dcterms:created>
  <dcterms:modified xsi:type="dcterms:W3CDTF">2017-12-26T05:48:00Z</dcterms:modified>
</cp:coreProperties>
</file>